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F" w:rsidRDefault="00EE7F7F" w:rsidP="00975FB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894DB6">
        <w:rPr>
          <w:rFonts w:ascii="Verdana" w:hAnsi="Verdana"/>
          <w:b/>
          <w:sz w:val="18"/>
          <w:szCs w:val="18"/>
        </w:rPr>
        <w:t xml:space="preserve">Szczegółowy zakres obowiązków </w:t>
      </w:r>
      <w:r>
        <w:rPr>
          <w:rFonts w:ascii="Verdana" w:hAnsi="Verdana"/>
          <w:b/>
          <w:sz w:val="18"/>
          <w:szCs w:val="18"/>
        </w:rPr>
        <w:t>Sekcji Informatycznej Obsługi Rekrutacji</w:t>
      </w:r>
    </w:p>
    <w:p w:rsidR="00EE7F7F" w:rsidRDefault="00EE7F7F" w:rsidP="00975FB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oraz </w:t>
      </w:r>
      <w:r w:rsidRPr="00894DB6">
        <w:rPr>
          <w:rFonts w:ascii="Verdana" w:hAnsi="Verdana"/>
          <w:b/>
          <w:sz w:val="18"/>
          <w:szCs w:val="18"/>
        </w:rPr>
        <w:t>wytyczne</w:t>
      </w:r>
      <w:r>
        <w:rPr>
          <w:rFonts w:ascii="Verdana" w:hAnsi="Verdana"/>
          <w:b/>
          <w:sz w:val="18"/>
          <w:szCs w:val="18"/>
        </w:rPr>
        <w:t xml:space="preserve"> odnośnie trybu postępowania</w:t>
      </w:r>
      <w:r w:rsidRPr="00894DB6">
        <w:rPr>
          <w:rFonts w:ascii="Verdana" w:hAnsi="Verdana"/>
          <w:b/>
          <w:sz w:val="18"/>
          <w:szCs w:val="18"/>
        </w:rPr>
        <w:t>.</w:t>
      </w:r>
    </w:p>
    <w:p w:rsidR="00EE7F7F" w:rsidRDefault="00EE7F7F" w:rsidP="00975FB7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E7F7F" w:rsidRDefault="00EE7F7F" w:rsidP="00975FB7">
      <w:pPr>
        <w:spacing w:after="120" w:line="240" w:lineRule="auto"/>
        <w:rPr>
          <w:rFonts w:ascii="Verdana" w:hAnsi="Verdana" w:cs="Times New Roman"/>
          <w:sz w:val="18"/>
          <w:szCs w:val="18"/>
        </w:rPr>
      </w:pPr>
      <w:r w:rsidRPr="00593508">
        <w:rPr>
          <w:rFonts w:ascii="Verdana" w:hAnsi="Verdana" w:cs="Times New Roman"/>
          <w:sz w:val="18"/>
          <w:szCs w:val="18"/>
        </w:rPr>
        <w:t xml:space="preserve">Do obowiązków </w:t>
      </w:r>
      <w:r>
        <w:rPr>
          <w:rFonts w:ascii="Verdana" w:hAnsi="Verdana" w:cs="Times New Roman"/>
          <w:sz w:val="18"/>
          <w:szCs w:val="18"/>
        </w:rPr>
        <w:t>Sekcji Informatycznej Obsługi Rekrutacji należy:</w:t>
      </w:r>
    </w:p>
    <w:p w:rsidR="00760721" w:rsidRPr="00EE7F7F" w:rsidRDefault="00760721" w:rsidP="00975FB7">
      <w:pPr>
        <w:spacing w:after="120" w:line="240" w:lineRule="auto"/>
        <w:rPr>
          <w:rFonts w:ascii="Verdana" w:hAnsi="Verdana"/>
          <w:b/>
          <w:sz w:val="18"/>
          <w:szCs w:val="18"/>
        </w:rPr>
      </w:pPr>
    </w:p>
    <w:p w:rsidR="00EE7F7F" w:rsidRDefault="00EE7F7F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In</w:t>
      </w:r>
      <w:r w:rsidRPr="0010063C">
        <w:rPr>
          <w:rFonts w:ascii="Verdana" w:hAnsi="Verdana" w:cs="Times New Roman"/>
          <w:sz w:val="18"/>
          <w:szCs w:val="18"/>
        </w:rPr>
        <w:t>formatyczn</w:t>
      </w:r>
      <w:r>
        <w:rPr>
          <w:rFonts w:ascii="Verdana" w:hAnsi="Verdana" w:cs="Times New Roman"/>
          <w:sz w:val="18"/>
          <w:szCs w:val="18"/>
        </w:rPr>
        <w:t>a</w:t>
      </w:r>
      <w:r w:rsidRPr="0010063C">
        <w:rPr>
          <w:rFonts w:ascii="Verdana" w:hAnsi="Verdana" w:cs="Times New Roman"/>
          <w:sz w:val="18"/>
          <w:szCs w:val="18"/>
        </w:rPr>
        <w:t xml:space="preserve"> obsług</w:t>
      </w:r>
      <w:r>
        <w:rPr>
          <w:rFonts w:ascii="Verdana" w:hAnsi="Verdana" w:cs="Times New Roman"/>
          <w:sz w:val="18"/>
          <w:szCs w:val="18"/>
        </w:rPr>
        <w:t>a</w:t>
      </w:r>
      <w:r w:rsidR="00813DAC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postępowania rekrutacyjnego</w:t>
      </w:r>
      <w:r w:rsidRPr="0010063C">
        <w:rPr>
          <w:rFonts w:ascii="Verdana" w:hAnsi="Verdana" w:cs="Times New Roman"/>
          <w:sz w:val="18"/>
          <w:szCs w:val="18"/>
        </w:rPr>
        <w:t xml:space="preserve"> na poziomie </w:t>
      </w:r>
      <w:r>
        <w:rPr>
          <w:rFonts w:ascii="Verdana" w:hAnsi="Verdana" w:cs="Times New Roman"/>
          <w:sz w:val="18"/>
          <w:szCs w:val="18"/>
        </w:rPr>
        <w:t>U</w:t>
      </w:r>
      <w:r w:rsidRPr="0010063C">
        <w:rPr>
          <w:rFonts w:ascii="Verdana" w:hAnsi="Verdana" w:cs="Times New Roman"/>
          <w:sz w:val="18"/>
          <w:szCs w:val="18"/>
        </w:rPr>
        <w:t>czelni i na wszystkich wydziałach</w:t>
      </w:r>
      <w:r>
        <w:rPr>
          <w:rFonts w:ascii="Verdana" w:hAnsi="Verdana" w:cs="Times New Roman"/>
          <w:sz w:val="18"/>
          <w:szCs w:val="18"/>
        </w:rPr>
        <w:t>/</w:t>
      </w:r>
      <w:r w:rsidR="00264594">
        <w:rPr>
          <w:rFonts w:ascii="Verdana" w:hAnsi="Verdana" w:cs="Times New Roman"/>
          <w:sz w:val="18"/>
          <w:szCs w:val="18"/>
        </w:rPr>
        <w:t xml:space="preserve"> w </w:t>
      </w:r>
      <w:r>
        <w:rPr>
          <w:rFonts w:ascii="Verdana" w:hAnsi="Verdana" w:cs="Times New Roman"/>
          <w:sz w:val="18"/>
          <w:szCs w:val="18"/>
        </w:rPr>
        <w:t>instytucie.</w:t>
      </w:r>
    </w:p>
    <w:p w:rsidR="00EE7F7F" w:rsidRPr="00FD5894" w:rsidRDefault="00264594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Odpowi</w:t>
      </w:r>
      <w:r w:rsidR="00706D33">
        <w:rPr>
          <w:rFonts w:ascii="Verdana" w:hAnsi="Verdana" w:cs="Times New Roman"/>
          <w:sz w:val="18"/>
          <w:szCs w:val="18"/>
        </w:rPr>
        <w:t>edzialność</w:t>
      </w:r>
      <w:r w:rsidR="00EE7F7F">
        <w:rPr>
          <w:rFonts w:ascii="Verdana" w:hAnsi="Verdana" w:cs="Times New Roman"/>
          <w:sz w:val="18"/>
          <w:szCs w:val="18"/>
        </w:rPr>
        <w:t xml:space="preserve"> za panel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 IRK</w:t>
      </w:r>
      <w:r>
        <w:rPr>
          <w:rFonts w:ascii="Verdana" w:hAnsi="Verdana" w:cs="Times New Roman"/>
          <w:sz w:val="18"/>
          <w:szCs w:val="18"/>
        </w:rPr>
        <w:t>, w tym w szczególności</w:t>
      </w:r>
      <w:r w:rsidR="00EE7F7F" w:rsidRPr="00FD5894">
        <w:rPr>
          <w:rFonts w:ascii="Verdana" w:hAnsi="Verdana" w:cs="Times New Roman"/>
          <w:sz w:val="18"/>
          <w:szCs w:val="18"/>
        </w:rPr>
        <w:t>:</w:t>
      </w:r>
    </w:p>
    <w:p w:rsidR="00EE7F7F" w:rsidRPr="00FD5894" w:rsidRDefault="00EE7F7F" w:rsidP="00975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>sprawdza</w:t>
      </w:r>
      <w:r w:rsidR="00264594">
        <w:rPr>
          <w:rFonts w:ascii="Verdana" w:hAnsi="Verdana"/>
          <w:sz w:val="18"/>
          <w:szCs w:val="18"/>
        </w:rPr>
        <w:t>nie</w:t>
      </w:r>
      <w:r w:rsidRPr="00FD5894">
        <w:rPr>
          <w:rFonts w:ascii="Verdana" w:hAnsi="Verdana"/>
          <w:sz w:val="18"/>
          <w:szCs w:val="18"/>
        </w:rPr>
        <w:t xml:space="preserve"> poprawnoś</w:t>
      </w:r>
      <w:r w:rsidR="00264594">
        <w:rPr>
          <w:rFonts w:ascii="Verdana" w:hAnsi="Verdana"/>
          <w:sz w:val="18"/>
          <w:szCs w:val="18"/>
        </w:rPr>
        <w:t>ci</w:t>
      </w:r>
      <w:r w:rsidR="00813D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działania </w:t>
      </w:r>
      <w:r w:rsidR="00264594">
        <w:rPr>
          <w:rFonts w:ascii="Verdana" w:hAnsi="Verdana"/>
          <w:sz w:val="18"/>
          <w:szCs w:val="18"/>
        </w:rPr>
        <w:t xml:space="preserve">panelu IRK </w:t>
      </w:r>
      <w:r w:rsidRPr="00FD5894">
        <w:rPr>
          <w:rFonts w:ascii="Verdana" w:hAnsi="Verdana"/>
          <w:sz w:val="18"/>
          <w:szCs w:val="18"/>
        </w:rPr>
        <w:t>przed rozpoczęciem internetowej rejestracji kandydatów,</w:t>
      </w:r>
    </w:p>
    <w:p w:rsidR="00EE7F7F" w:rsidRPr="00FD5894" w:rsidRDefault="00264594" w:rsidP="00975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aktualizowanie, </w:t>
      </w:r>
      <w:r w:rsidR="00EE7F7F" w:rsidRPr="00FD5894">
        <w:rPr>
          <w:rFonts w:ascii="Verdana" w:hAnsi="Verdana"/>
          <w:sz w:val="18"/>
          <w:szCs w:val="18"/>
        </w:rPr>
        <w:t xml:space="preserve">na podstawie danych przekazanych z </w:t>
      </w:r>
      <w:r w:rsidR="00EE7F7F">
        <w:rPr>
          <w:rFonts w:ascii="Verdana" w:hAnsi="Verdana"/>
          <w:sz w:val="18"/>
          <w:szCs w:val="18"/>
        </w:rPr>
        <w:t>Biura Rekrutacji</w:t>
      </w:r>
      <w:r>
        <w:rPr>
          <w:rFonts w:ascii="Verdana" w:hAnsi="Verdana"/>
          <w:sz w:val="18"/>
          <w:szCs w:val="18"/>
        </w:rPr>
        <w:t>,</w:t>
      </w:r>
      <w:r w:rsidR="00813DAC">
        <w:rPr>
          <w:rFonts w:ascii="Verdana" w:hAnsi="Verdana"/>
          <w:sz w:val="18"/>
          <w:szCs w:val="18"/>
        </w:rPr>
        <w:t xml:space="preserve"> </w:t>
      </w:r>
      <w:r w:rsidR="00EE7F7F" w:rsidRPr="00FD5894">
        <w:rPr>
          <w:rFonts w:ascii="Verdana" w:hAnsi="Verdana"/>
          <w:sz w:val="18"/>
          <w:szCs w:val="18"/>
        </w:rPr>
        <w:t>dan</w:t>
      </w:r>
      <w:r>
        <w:rPr>
          <w:rFonts w:ascii="Verdana" w:hAnsi="Verdana"/>
          <w:sz w:val="18"/>
          <w:szCs w:val="18"/>
        </w:rPr>
        <w:t>ych</w:t>
      </w:r>
      <w:r w:rsidR="00EE7F7F" w:rsidRPr="00FD5894">
        <w:rPr>
          <w:rFonts w:ascii="Verdana" w:hAnsi="Verdana"/>
          <w:sz w:val="18"/>
          <w:szCs w:val="18"/>
        </w:rPr>
        <w:t xml:space="preserve"> w</w:t>
      </w:r>
      <w:r w:rsidR="00EE7F7F">
        <w:rPr>
          <w:rFonts w:ascii="Verdana" w:hAnsi="Verdana"/>
          <w:sz w:val="18"/>
          <w:szCs w:val="18"/>
        </w:rPr>
        <w:t xml:space="preserve"> panelu IRK</w:t>
      </w:r>
      <w:r w:rsidR="00EE7F7F" w:rsidRPr="00FD5894">
        <w:rPr>
          <w:rFonts w:ascii="Verdana" w:hAnsi="Verdana"/>
          <w:sz w:val="18"/>
          <w:szCs w:val="18"/>
        </w:rPr>
        <w:t>:</w:t>
      </w:r>
    </w:p>
    <w:p w:rsidR="00EE7F7F" w:rsidRPr="00FD5894" w:rsidRDefault="00EE7F7F" w:rsidP="0097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>skład</w:t>
      </w:r>
      <w:r w:rsidR="00264594">
        <w:rPr>
          <w:rFonts w:ascii="Verdana" w:hAnsi="Verdana"/>
          <w:sz w:val="18"/>
          <w:szCs w:val="18"/>
        </w:rPr>
        <w:t>u</w:t>
      </w:r>
      <w:r w:rsidRPr="00FD5894">
        <w:rPr>
          <w:rFonts w:ascii="Verdana" w:hAnsi="Verdana"/>
          <w:sz w:val="18"/>
          <w:szCs w:val="18"/>
        </w:rPr>
        <w:t xml:space="preserve"> WKR</w:t>
      </w:r>
      <w:r w:rsidR="00264594">
        <w:rPr>
          <w:rFonts w:ascii="Verdana" w:hAnsi="Verdana"/>
          <w:sz w:val="18"/>
          <w:szCs w:val="18"/>
        </w:rPr>
        <w:t>/IKR</w:t>
      </w:r>
    </w:p>
    <w:p w:rsidR="00EE7F7F" w:rsidRPr="00FD5894" w:rsidRDefault="00EE7F7F" w:rsidP="0097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>terminarz</w:t>
      </w:r>
      <w:r w:rsidR="00264594">
        <w:rPr>
          <w:rFonts w:ascii="Verdana" w:hAnsi="Verdana"/>
          <w:sz w:val="18"/>
          <w:szCs w:val="18"/>
        </w:rPr>
        <w:t>a</w:t>
      </w:r>
      <w:r w:rsidR="00813D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postępowania rekrutacyjnego</w:t>
      </w:r>
    </w:p>
    <w:p w:rsidR="00EE7F7F" w:rsidRPr="00FD5894" w:rsidRDefault="00EE7F7F" w:rsidP="0097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>lokalizacj</w:t>
      </w:r>
      <w:r w:rsidR="00264594">
        <w:rPr>
          <w:rFonts w:ascii="Verdana" w:hAnsi="Verdana"/>
          <w:sz w:val="18"/>
          <w:szCs w:val="18"/>
        </w:rPr>
        <w:t>i</w:t>
      </w:r>
      <w:r w:rsidR="00813D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postępowania rekrutacyjnego</w:t>
      </w:r>
    </w:p>
    <w:p w:rsidR="00EE7F7F" w:rsidRPr="00FD5894" w:rsidRDefault="00EE7F7F" w:rsidP="0097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>limit</w:t>
      </w:r>
      <w:r w:rsidR="00264594">
        <w:rPr>
          <w:rFonts w:ascii="Verdana" w:hAnsi="Verdana"/>
          <w:sz w:val="18"/>
          <w:szCs w:val="18"/>
        </w:rPr>
        <w:t>ów</w:t>
      </w:r>
      <w:r w:rsidRPr="00FD5894">
        <w:rPr>
          <w:rFonts w:ascii="Verdana" w:hAnsi="Verdana"/>
          <w:sz w:val="18"/>
          <w:szCs w:val="18"/>
        </w:rPr>
        <w:t xml:space="preserve"> przyjęć</w:t>
      </w:r>
    </w:p>
    <w:p w:rsidR="00EE7F7F" w:rsidRPr="00975FB7" w:rsidRDefault="00EE7F7F" w:rsidP="00975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75FB7">
        <w:rPr>
          <w:rFonts w:ascii="Verdana" w:hAnsi="Verdana"/>
          <w:sz w:val="18"/>
          <w:szCs w:val="18"/>
        </w:rPr>
        <w:t>ustala</w:t>
      </w:r>
      <w:r w:rsidR="00264594">
        <w:rPr>
          <w:rFonts w:ascii="Verdana" w:hAnsi="Verdana"/>
          <w:sz w:val="18"/>
          <w:szCs w:val="18"/>
        </w:rPr>
        <w:t>nie</w:t>
      </w:r>
      <w:r w:rsidRPr="00975FB7">
        <w:rPr>
          <w:rFonts w:ascii="Verdana" w:hAnsi="Verdana"/>
          <w:sz w:val="18"/>
          <w:szCs w:val="18"/>
        </w:rPr>
        <w:t xml:space="preserve"> has</w:t>
      </w:r>
      <w:r w:rsidR="00264594">
        <w:rPr>
          <w:rFonts w:ascii="Verdana" w:hAnsi="Verdana"/>
          <w:sz w:val="18"/>
          <w:szCs w:val="18"/>
        </w:rPr>
        <w:t>eł</w:t>
      </w:r>
      <w:r w:rsidRPr="00975FB7">
        <w:rPr>
          <w:rFonts w:ascii="Verdana" w:hAnsi="Verdana"/>
          <w:sz w:val="18"/>
          <w:szCs w:val="18"/>
        </w:rPr>
        <w:t xml:space="preserve">, </w:t>
      </w:r>
      <w:r w:rsidR="00264594">
        <w:rPr>
          <w:rFonts w:ascii="Verdana" w:hAnsi="Verdana"/>
          <w:sz w:val="18"/>
          <w:szCs w:val="18"/>
        </w:rPr>
        <w:t>ról</w:t>
      </w:r>
      <w:r w:rsidR="00813DAC">
        <w:rPr>
          <w:rFonts w:ascii="Verdana" w:hAnsi="Verdana"/>
          <w:sz w:val="18"/>
          <w:szCs w:val="18"/>
        </w:rPr>
        <w:t xml:space="preserve"> </w:t>
      </w:r>
      <w:r w:rsidRPr="00975FB7">
        <w:rPr>
          <w:rFonts w:ascii="Verdana" w:hAnsi="Verdana"/>
          <w:sz w:val="18"/>
          <w:szCs w:val="18"/>
        </w:rPr>
        <w:t>i uprawnie</w:t>
      </w:r>
      <w:r w:rsidR="00264594">
        <w:rPr>
          <w:rFonts w:ascii="Verdana" w:hAnsi="Verdana"/>
          <w:sz w:val="18"/>
          <w:szCs w:val="18"/>
        </w:rPr>
        <w:t>ń</w:t>
      </w:r>
      <w:r w:rsidR="00813DAC">
        <w:rPr>
          <w:rFonts w:ascii="Verdana" w:hAnsi="Verdana"/>
          <w:sz w:val="18"/>
          <w:szCs w:val="18"/>
        </w:rPr>
        <w:t xml:space="preserve"> </w:t>
      </w:r>
      <w:r w:rsidRPr="00975FB7">
        <w:rPr>
          <w:rFonts w:ascii="Verdana" w:hAnsi="Verdana"/>
          <w:sz w:val="18"/>
          <w:szCs w:val="18"/>
        </w:rPr>
        <w:t>użytkowników administracyjnych,</w:t>
      </w:r>
    </w:p>
    <w:p w:rsidR="00EE7F7F" w:rsidRPr="00975FB7" w:rsidRDefault="00EE7F7F" w:rsidP="00975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75FB7">
        <w:rPr>
          <w:rFonts w:ascii="Verdana" w:hAnsi="Verdana"/>
          <w:sz w:val="18"/>
          <w:szCs w:val="18"/>
        </w:rPr>
        <w:t>przygotow</w:t>
      </w:r>
      <w:r w:rsidR="00264594">
        <w:rPr>
          <w:rFonts w:ascii="Verdana" w:hAnsi="Verdana"/>
          <w:sz w:val="18"/>
          <w:szCs w:val="18"/>
        </w:rPr>
        <w:t>ywanie</w:t>
      </w:r>
      <w:r w:rsidRPr="00975FB7">
        <w:rPr>
          <w:rFonts w:ascii="Verdana" w:hAnsi="Verdana"/>
          <w:sz w:val="18"/>
          <w:szCs w:val="18"/>
        </w:rPr>
        <w:t xml:space="preserve"> system</w:t>
      </w:r>
      <w:r w:rsidR="00264594">
        <w:rPr>
          <w:rFonts w:ascii="Verdana" w:hAnsi="Verdana"/>
          <w:sz w:val="18"/>
          <w:szCs w:val="18"/>
        </w:rPr>
        <w:t>u</w:t>
      </w:r>
      <w:r w:rsidRPr="00975FB7">
        <w:rPr>
          <w:rFonts w:ascii="Verdana" w:hAnsi="Verdana"/>
          <w:sz w:val="18"/>
          <w:szCs w:val="18"/>
        </w:rPr>
        <w:t xml:space="preserve"> rejestracji opłat rekrutacyjnych uzgodnio</w:t>
      </w:r>
      <w:r w:rsidR="00264594">
        <w:rPr>
          <w:rFonts w:ascii="Verdana" w:hAnsi="Verdana"/>
          <w:sz w:val="18"/>
          <w:szCs w:val="18"/>
        </w:rPr>
        <w:t>nego</w:t>
      </w:r>
      <w:r w:rsidRPr="00975FB7">
        <w:rPr>
          <w:rFonts w:ascii="Verdana" w:hAnsi="Verdana"/>
          <w:sz w:val="18"/>
          <w:szCs w:val="18"/>
        </w:rPr>
        <w:t xml:space="preserve"> z bankiem</w:t>
      </w:r>
      <w:r w:rsidR="00435CB9">
        <w:rPr>
          <w:rFonts w:ascii="Verdana" w:hAnsi="Verdana"/>
          <w:sz w:val="18"/>
          <w:szCs w:val="18"/>
        </w:rPr>
        <w:t>.</w:t>
      </w:r>
    </w:p>
    <w:p w:rsidR="00EE7F7F" w:rsidRPr="00FD5894" w:rsidRDefault="00EE7F7F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Współprac</w:t>
      </w:r>
      <w:r w:rsidR="00264594">
        <w:rPr>
          <w:rFonts w:ascii="Verdana" w:hAnsi="Verdana" w:cs="Times New Roman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 z Biurem R</w:t>
      </w:r>
      <w:r w:rsidRPr="00FD5894">
        <w:rPr>
          <w:rFonts w:ascii="Verdana" w:hAnsi="Verdana" w:cs="Times New Roman"/>
          <w:sz w:val="18"/>
          <w:szCs w:val="18"/>
        </w:rPr>
        <w:t xml:space="preserve">ekrutacji i Sekretarzami </w:t>
      </w:r>
      <w:r w:rsidR="00435CB9">
        <w:rPr>
          <w:rFonts w:ascii="Verdana" w:hAnsi="Verdana" w:cs="Times New Roman"/>
          <w:sz w:val="18"/>
          <w:szCs w:val="18"/>
        </w:rPr>
        <w:t>WKR/IKR</w:t>
      </w:r>
      <w:r w:rsidRPr="00FD5894">
        <w:rPr>
          <w:rFonts w:ascii="Verdana" w:hAnsi="Verdana" w:cs="Times New Roman"/>
          <w:sz w:val="18"/>
          <w:szCs w:val="18"/>
        </w:rPr>
        <w:t xml:space="preserve"> w zakresie obsługi informatycznej </w:t>
      </w:r>
      <w:r w:rsidR="00B350BB">
        <w:rPr>
          <w:rFonts w:ascii="Verdana" w:hAnsi="Verdana" w:cs="Times New Roman"/>
          <w:sz w:val="18"/>
          <w:szCs w:val="18"/>
        </w:rPr>
        <w:t>panelu IRK</w:t>
      </w:r>
      <w:r w:rsidRPr="00FD5894">
        <w:rPr>
          <w:rFonts w:ascii="Verdana" w:hAnsi="Verdana" w:cs="Times New Roman"/>
          <w:sz w:val="18"/>
          <w:szCs w:val="18"/>
        </w:rPr>
        <w:t xml:space="preserve">. </w:t>
      </w:r>
    </w:p>
    <w:p w:rsidR="00EE7F7F" w:rsidRPr="00FD5894" w:rsidRDefault="00EE7F7F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Pełni</w:t>
      </w:r>
      <w:r w:rsidR="00264594">
        <w:rPr>
          <w:rFonts w:ascii="Verdana" w:hAnsi="Verdana" w:cs="Times New Roman"/>
          <w:sz w:val="18"/>
          <w:szCs w:val="18"/>
        </w:rPr>
        <w:t>enie</w:t>
      </w:r>
      <w:r w:rsidRPr="00FD5894">
        <w:rPr>
          <w:rFonts w:ascii="Verdana" w:hAnsi="Verdana" w:cs="Times New Roman"/>
          <w:sz w:val="18"/>
          <w:szCs w:val="18"/>
        </w:rPr>
        <w:t xml:space="preserve"> dyżur</w:t>
      </w:r>
      <w:r w:rsidR="00264594">
        <w:rPr>
          <w:rFonts w:ascii="Verdana" w:hAnsi="Verdana" w:cs="Times New Roman"/>
          <w:sz w:val="18"/>
          <w:szCs w:val="18"/>
        </w:rPr>
        <w:t>ów</w:t>
      </w:r>
      <w:r w:rsidRPr="00FD5894">
        <w:rPr>
          <w:rFonts w:ascii="Verdana" w:hAnsi="Verdana" w:cs="Times New Roman"/>
          <w:sz w:val="18"/>
          <w:szCs w:val="18"/>
        </w:rPr>
        <w:t xml:space="preserve"> pomocy Sekretarzom w trakcie postępowania rekrutacyjnego.</w:t>
      </w:r>
    </w:p>
    <w:p w:rsidR="00EE7F7F" w:rsidRPr="00FD5894" w:rsidRDefault="00264594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Przeprowadzanie w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raz z </w:t>
      </w:r>
      <w:r w:rsidR="00EE7F7F">
        <w:rPr>
          <w:rFonts w:ascii="Verdana" w:hAnsi="Verdana" w:cs="Times New Roman"/>
          <w:sz w:val="18"/>
          <w:szCs w:val="18"/>
        </w:rPr>
        <w:t>B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iurem </w:t>
      </w:r>
      <w:r w:rsidR="00B350BB">
        <w:rPr>
          <w:rFonts w:ascii="Verdana" w:hAnsi="Verdana" w:cs="Times New Roman"/>
          <w:sz w:val="18"/>
          <w:szCs w:val="18"/>
        </w:rPr>
        <w:t>R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ekrutacji i Sekretarzem </w:t>
      </w:r>
      <w:r>
        <w:rPr>
          <w:rFonts w:ascii="Verdana" w:hAnsi="Verdana" w:cs="Times New Roman"/>
          <w:sz w:val="18"/>
          <w:szCs w:val="18"/>
        </w:rPr>
        <w:t>UKR</w:t>
      </w:r>
      <w:r w:rsidR="00813DAC">
        <w:rPr>
          <w:rFonts w:ascii="Verdana" w:hAnsi="Verdana" w:cs="Times New Roman"/>
          <w:sz w:val="18"/>
          <w:szCs w:val="18"/>
        </w:rPr>
        <w:t xml:space="preserve"> </w:t>
      </w:r>
      <w:r w:rsidR="00EE7F7F" w:rsidRPr="00FD5894">
        <w:rPr>
          <w:rFonts w:ascii="Verdana" w:hAnsi="Verdana" w:cs="Times New Roman"/>
          <w:sz w:val="18"/>
          <w:szCs w:val="18"/>
        </w:rPr>
        <w:t>szkolenia S</w:t>
      </w:r>
      <w:r w:rsidR="00EE7F7F">
        <w:rPr>
          <w:rFonts w:ascii="Verdana" w:hAnsi="Verdana" w:cs="Times New Roman"/>
          <w:sz w:val="18"/>
          <w:szCs w:val="18"/>
        </w:rPr>
        <w:t xml:space="preserve">ekretarzy </w:t>
      </w:r>
      <w:r>
        <w:rPr>
          <w:rFonts w:ascii="Verdana" w:hAnsi="Verdana" w:cs="Times New Roman"/>
          <w:sz w:val="18"/>
          <w:szCs w:val="18"/>
        </w:rPr>
        <w:t>WKR/IKR</w:t>
      </w:r>
      <w:r w:rsidR="00EE7F7F">
        <w:rPr>
          <w:rFonts w:ascii="Verdana" w:hAnsi="Verdana" w:cs="Times New Roman"/>
          <w:sz w:val="18"/>
          <w:szCs w:val="18"/>
        </w:rPr>
        <w:t xml:space="preserve"> </w:t>
      </w:r>
      <w:r w:rsidR="00813DAC">
        <w:rPr>
          <w:rFonts w:ascii="Verdana" w:hAnsi="Verdana" w:cs="Times New Roman"/>
          <w:sz w:val="18"/>
          <w:szCs w:val="18"/>
        </w:rPr>
        <w:t xml:space="preserve">  </w:t>
      </w:r>
      <w:r w:rsidR="00EE7F7F">
        <w:rPr>
          <w:rFonts w:ascii="Verdana" w:hAnsi="Verdana" w:cs="Times New Roman"/>
          <w:sz w:val="18"/>
          <w:szCs w:val="18"/>
        </w:rPr>
        <w:t>z obsługi</w:t>
      </w:r>
      <w:r w:rsidR="00813DAC">
        <w:rPr>
          <w:rFonts w:ascii="Verdana" w:hAnsi="Verdana" w:cs="Times New Roman"/>
          <w:sz w:val="18"/>
          <w:szCs w:val="18"/>
        </w:rPr>
        <w:t xml:space="preserve"> </w:t>
      </w:r>
      <w:r w:rsidR="00B350BB">
        <w:rPr>
          <w:rFonts w:ascii="Verdana" w:hAnsi="Verdana" w:cs="Times New Roman"/>
          <w:sz w:val="18"/>
          <w:szCs w:val="18"/>
        </w:rPr>
        <w:t>panelu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 IRK.</w:t>
      </w:r>
    </w:p>
    <w:p w:rsidR="00EE7F7F" w:rsidRPr="00975FB7" w:rsidRDefault="00EE7F7F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Spraw</w:t>
      </w:r>
      <w:r w:rsidR="00264594">
        <w:rPr>
          <w:rFonts w:ascii="Verdana" w:hAnsi="Verdana" w:cs="Times New Roman"/>
          <w:sz w:val="18"/>
          <w:szCs w:val="18"/>
        </w:rPr>
        <w:t>owanie</w:t>
      </w:r>
      <w:r>
        <w:rPr>
          <w:rFonts w:ascii="Verdana" w:hAnsi="Verdana" w:cs="Times New Roman"/>
          <w:sz w:val="18"/>
          <w:szCs w:val="18"/>
        </w:rPr>
        <w:t xml:space="preserve"> nadz</w:t>
      </w:r>
      <w:r w:rsidR="00264594">
        <w:rPr>
          <w:rFonts w:ascii="Verdana" w:hAnsi="Verdana" w:cs="Times New Roman"/>
          <w:sz w:val="18"/>
          <w:szCs w:val="18"/>
        </w:rPr>
        <w:t>oru</w:t>
      </w:r>
      <w:r>
        <w:rPr>
          <w:rFonts w:ascii="Verdana" w:hAnsi="Verdana" w:cs="Times New Roman"/>
          <w:sz w:val="18"/>
          <w:szCs w:val="18"/>
        </w:rPr>
        <w:t xml:space="preserve"> nad poprawnością i bezpieczeństwem</w:t>
      </w:r>
      <w:r w:rsidRPr="00D0271D">
        <w:rPr>
          <w:rFonts w:ascii="Verdana" w:hAnsi="Verdana" w:cs="Times New Roman"/>
          <w:sz w:val="18"/>
          <w:szCs w:val="18"/>
        </w:rPr>
        <w:t xml:space="preserve"> pracy systemu</w:t>
      </w:r>
      <w:r>
        <w:rPr>
          <w:rFonts w:ascii="Verdana" w:hAnsi="Verdana" w:cs="Times New Roman"/>
          <w:sz w:val="18"/>
          <w:szCs w:val="18"/>
        </w:rPr>
        <w:t xml:space="preserve"> informatycznego</w:t>
      </w:r>
      <w:r w:rsidRPr="00D0271D">
        <w:rPr>
          <w:rFonts w:ascii="Verdana" w:hAnsi="Verdana" w:cs="Times New Roman"/>
          <w:sz w:val="18"/>
          <w:szCs w:val="18"/>
        </w:rPr>
        <w:t>.</w:t>
      </w:r>
    </w:p>
    <w:p w:rsidR="00EE7F7F" w:rsidRPr="00FD5894" w:rsidRDefault="00EE7F7F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Przygotow</w:t>
      </w:r>
      <w:r w:rsidR="00264594">
        <w:rPr>
          <w:rFonts w:ascii="Verdana" w:hAnsi="Verdana" w:cs="Times New Roman"/>
          <w:sz w:val="18"/>
          <w:szCs w:val="18"/>
        </w:rPr>
        <w:t xml:space="preserve">ywanie </w:t>
      </w:r>
      <w:r w:rsidRPr="00FD5894">
        <w:rPr>
          <w:rFonts w:ascii="Verdana" w:hAnsi="Verdana" w:cs="Times New Roman"/>
          <w:sz w:val="18"/>
          <w:szCs w:val="18"/>
        </w:rPr>
        <w:t>niezb</w:t>
      </w:r>
      <w:r w:rsidRPr="00975FB7">
        <w:rPr>
          <w:rFonts w:ascii="Verdana" w:hAnsi="Verdana" w:cs="Times New 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>dn</w:t>
      </w:r>
      <w:r w:rsidR="00264594">
        <w:rPr>
          <w:rFonts w:ascii="Verdana" w:hAnsi="Verdana" w:cs="Times New Roman"/>
          <w:sz w:val="18"/>
          <w:szCs w:val="18"/>
        </w:rPr>
        <w:t>ej</w:t>
      </w:r>
      <w:r w:rsidRPr="00FD5894">
        <w:rPr>
          <w:rFonts w:ascii="Verdana" w:hAnsi="Verdana" w:cs="Times New Roman"/>
          <w:sz w:val="18"/>
          <w:szCs w:val="18"/>
        </w:rPr>
        <w:t xml:space="preserve"> dokumentacj</w:t>
      </w:r>
      <w:r w:rsidR="00264594">
        <w:rPr>
          <w:rFonts w:ascii="Verdana" w:hAnsi="Verdana" w:cs="Times New Roman"/>
          <w:sz w:val="18"/>
          <w:szCs w:val="18"/>
        </w:rPr>
        <w:t>i</w:t>
      </w:r>
      <w:r w:rsidR="00813DAC">
        <w:rPr>
          <w:rFonts w:ascii="Verdana" w:hAnsi="Verdana" w:cs="Times New Roman"/>
          <w:sz w:val="18"/>
          <w:szCs w:val="18"/>
        </w:rPr>
        <w:t xml:space="preserve"> </w:t>
      </w:r>
      <w:r w:rsidR="00B350BB">
        <w:rPr>
          <w:rFonts w:ascii="Verdana" w:hAnsi="Verdana" w:cs="Times New Roman"/>
          <w:sz w:val="18"/>
          <w:szCs w:val="18"/>
        </w:rPr>
        <w:t>panelu IRK</w:t>
      </w:r>
      <w:r w:rsidRPr="00FD5894">
        <w:rPr>
          <w:rFonts w:ascii="Verdana" w:hAnsi="Verdana" w:cs="Times New Roman"/>
          <w:sz w:val="18"/>
          <w:szCs w:val="18"/>
        </w:rPr>
        <w:t xml:space="preserve"> np. instrukcj</w:t>
      </w:r>
      <w:r w:rsidR="00435CB9">
        <w:rPr>
          <w:rFonts w:ascii="Verdana" w:hAnsi="Verdana" w:cs="Times New Roman"/>
          <w:sz w:val="18"/>
          <w:szCs w:val="18"/>
        </w:rPr>
        <w:t>i</w:t>
      </w:r>
      <w:bookmarkStart w:id="0" w:name="_GoBack"/>
      <w:bookmarkEnd w:id="0"/>
      <w:r w:rsidRPr="00FD5894">
        <w:rPr>
          <w:rFonts w:ascii="Verdana" w:hAnsi="Verdana" w:cs="Times New Roman"/>
          <w:sz w:val="18"/>
          <w:szCs w:val="18"/>
        </w:rPr>
        <w:t xml:space="preserve"> obsługi. </w:t>
      </w:r>
    </w:p>
    <w:p w:rsidR="00EE7F7F" w:rsidRPr="00813DAC" w:rsidRDefault="00EE7F7F" w:rsidP="00813D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Zapewni</w:t>
      </w:r>
      <w:r w:rsidR="00264594">
        <w:rPr>
          <w:rFonts w:ascii="Verdana" w:hAnsi="Verdana" w:cs="Times New Roman"/>
          <w:sz w:val="18"/>
          <w:szCs w:val="18"/>
        </w:rPr>
        <w:t>enie</w:t>
      </w:r>
      <w:r w:rsidRPr="00FD5894">
        <w:rPr>
          <w:rFonts w:ascii="Verdana" w:hAnsi="Verdana" w:cs="Times New Roman"/>
          <w:sz w:val="18"/>
          <w:szCs w:val="18"/>
        </w:rPr>
        <w:t xml:space="preserve"> obsług</w:t>
      </w:r>
      <w:r w:rsidR="00264594">
        <w:rPr>
          <w:rFonts w:ascii="Verdana" w:hAnsi="Verdana" w:cs="Times New Roman"/>
          <w:sz w:val="18"/>
          <w:szCs w:val="18"/>
        </w:rPr>
        <w:t>i</w:t>
      </w:r>
      <w:r w:rsidRPr="00FD5894">
        <w:rPr>
          <w:rFonts w:ascii="Verdana" w:hAnsi="Verdana" w:cs="Times New Roman"/>
          <w:sz w:val="18"/>
          <w:szCs w:val="18"/>
        </w:rPr>
        <w:t xml:space="preserve"> cykliczn</w:t>
      </w:r>
      <w:r w:rsidR="00264594">
        <w:rPr>
          <w:rFonts w:ascii="Verdana" w:hAnsi="Verdana" w:cs="Times New Roman"/>
          <w:sz w:val="18"/>
          <w:szCs w:val="18"/>
        </w:rPr>
        <w:t>ej</w:t>
      </w:r>
      <w:r w:rsidR="00813DAC">
        <w:rPr>
          <w:rFonts w:ascii="Verdana" w:hAnsi="Verdana" w:cs="Times New Roman"/>
          <w:sz w:val="18"/>
          <w:szCs w:val="18"/>
        </w:rPr>
        <w:t xml:space="preserve"> </w:t>
      </w:r>
      <w:r w:rsidR="00B350BB">
        <w:rPr>
          <w:rFonts w:ascii="Verdana" w:hAnsi="Verdana" w:cs="Times New Roman"/>
          <w:sz w:val="18"/>
          <w:szCs w:val="18"/>
        </w:rPr>
        <w:t>panelu</w:t>
      </w:r>
      <w:r w:rsidRPr="00FD5894">
        <w:rPr>
          <w:rFonts w:ascii="Verdana" w:hAnsi="Verdana" w:cs="Times New Roman"/>
          <w:sz w:val="18"/>
          <w:szCs w:val="18"/>
        </w:rPr>
        <w:t xml:space="preserve"> IRK, powtarzan</w:t>
      </w:r>
      <w:r w:rsidR="00264594">
        <w:rPr>
          <w:rFonts w:ascii="Verdana" w:hAnsi="Verdana" w:cs="Times New Roman"/>
          <w:sz w:val="18"/>
          <w:szCs w:val="18"/>
        </w:rPr>
        <w:t>ej</w:t>
      </w:r>
      <w:r w:rsidRPr="00FD5894">
        <w:rPr>
          <w:rFonts w:ascii="Verdana" w:hAnsi="Verdana" w:cs="Times New Roman"/>
          <w:sz w:val="18"/>
          <w:szCs w:val="18"/>
        </w:rPr>
        <w:t xml:space="preserve"> przez cały czas trwania rekrutacji</w:t>
      </w:r>
      <w:r w:rsidR="00264594">
        <w:rPr>
          <w:rFonts w:ascii="Verdana" w:hAnsi="Verdana" w:cs="Times New Roman"/>
          <w:sz w:val="18"/>
          <w:szCs w:val="18"/>
        </w:rPr>
        <w:t xml:space="preserve">, </w:t>
      </w:r>
      <w:r w:rsidR="00813DAC">
        <w:rPr>
          <w:rFonts w:ascii="Verdana" w:hAnsi="Verdana" w:cs="Times New Roman"/>
          <w:sz w:val="18"/>
          <w:szCs w:val="18"/>
        </w:rPr>
        <w:t xml:space="preserve">     </w:t>
      </w:r>
      <w:r w:rsidR="00264594" w:rsidRPr="00813DAC">
        <w:rPr>
          <w:rFonts w:ascii="Verdana" w:hAnsi="Verdana" w:cs="Times New Roman"/>
          <w:sz w:val="18"/>
          <w:szCs w:val="18"/>
        </w:rPr>
        <w:t>w tym</w:t>
      </w:r>
      <w:r w:rsidRPr="00813DAC">
        <w:rPr>
          <w:rFonts w:ascii="Verdana" w:hAnsi="Verdana" w:cs="Times New Roman"/>
          <w:sz w:val="18"/>
          <w:szCs w:val="18"/>
        </w:rPr>
        <w:t>:</w:t>
      </w:r>
    </w:p>
    <w:p w:rsidR="00EE7F7F" w:rsidRPr="00FD5894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rejestracja oraz ustalenie ról i uprawnie</w:t>
      </w:r>
      <w:r w:rsidRPr="00FD5894">
        <w:rPr>
          <w:rFonts w:ascii="Verdana" w:hAnsi="Verdana" w:cs="TimesNewRoman"/>
          <w:sz w:val="18"/>
          <w:szCs w:val="18"/>
        </w:rPr>
        <w:t xml:space="preserve">ń </w:t>
      </w:r>
      <w:r w:rsidRPr="00FD5894">
        <w:rPr>
          <w:rFonts w:ascii="Verdana" w:hAnsi="Verdana" w:cs="Times New Roman"/>
          <w:sz w:val="18"/>
          <w:szCs w:val="18"/>
        </w:rPr>
        <w:t>u</w:t>
      </w:r>
      <w:r w:rsidRPr="00FD5894">
        <w:rPr>
          <w:rFonts w:ascii="Verdana" w:hAnsi="Verdana" w:cs="TimesNewRoman"/>
          <w:sz w:val="18"/>
          <w:szCs w:val="18"/>
        </w:rPr>
        <w:t>ż</w:t>
      </w:r>
      <w:r w:rsidRPr="00FD5894">
        <w:rPr>
          <w:rFonts w:ascii="Verdana" w:hAnsi="Verdana" w:cs="Times New Roman"/>
          <w:sz w:val="18"/>
          <w:szCs w:val="18"/>
        </w:rPr>
        <w:t xml:space="preserve">ytkowników administracyjnych oraz komisji rekrutacyjnych, </w:t>
      </w:r>
    </w:p>
    <w:p w:rsidR="00EE7F7F" w:rsidRPr="00975FB7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obsługa płatno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>ci masowych – rejestracja, wyja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 xml:space="preserve">nianie przeniesienia </w:t>
      </w:r>
      <w:r w:rsidRPr="00975FB7">
        <w:rPr>
          <w:rFonts w:ascii="Verdana" w:hAnsi="Verdana" w:cs="Times New Roman"/>
          <w:sz w:val="18"/>
          <w:szCs w:val="18"/>
        </w:rPr>
        <w:t>z kierunku na kierunek itp.,</w:t>
      </w:r>
    </w:p>
    <w:p w:rsidR="00EE7F7F" w:rsidRPr="00264594" w:rsidRDefault="00EE7F7F" w:rsidP="002645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 xml:space="preserve">obsługa problemów kandydatów z </w:t>
      </w:r>
      <w:r>
        <w:rPr>
          <w:rFonts w:ascii="Verdana" w:hAnsi="Verdana" w:cs="Times New Roman"/>
          <w:sz w:val="18"/>
          <w:szCs w:val="18"/>
        </w:rPr>
        <w:t xml:space="preserve">panelu </w:t>
      </w:r>
      <w:r w:rsidRPr="00FD5894">
        <w:rPr>
          <w:rFonts w:ascii="Verdana" w:hAnsi="Verdana" w:cs="Times New Roman"/>
          <w:sz w:val="18"/>
          <w:szCs w:val="18"/>
        </w:rPr>
        <w:t>IRK – bezpo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 xml:space="preserve">rednia, telefoniczna, </w:t>
      </w:r>
      <w:r w:rsidRPr="00264594">
        <w:rPr>
          <w:rFonts w:ascii="Verdana" w:hAnsi="Verdana" w:cs="Times New Roman"/>
          <w:sz w:val="18"/>
          <w:szCs w:val="18"/>
        </w:rPr>
        <w:t xml:space="preserve">e-mailowa, </w:t>
      </w:r>
    </w:p>
    <w:p w:rsidR="00EE7F7F" w:rsidRPr="00FD5894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obsługa problemów u</w:t>
      </w:r>
      <w:r w:rsidRPr="00FD5894">
        <w:rPr>
          <w:rFonts w:ascii="Verdana" w:hAnsi="Verdana" w:cs="TimesNewRoman"/>
          <w:sz w:val="18"/>
          <w:szCs w:val="18"/>
        </w:rPr>
        <w:t>ż</w:t>
      </w:r>
      <w:r w:rsidRPr="00FD5894">
        <w:rPr>
          <w:rFonts w:ascii="Verdana" w:hAnsi="Verdana" w:cs="Times New Roman"/>
          <w:sz w:val="18"/>
          <w:szCs w:val="18"/>
        </w:rPr>
        <w:t>ytkowników administracyjnych i komisji rekrutacyjnych,</w:t>
      </w:r>
    </w:p>
    <w:p w:rsidR="00EE7F7F" w:rsidRPr="00FD5894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obsługa ogłosze</w:t>
      </w:r>
      <w:r w:rsidRPr="00FD5894">
        <w:rPr>
          <w:rFonts w:ascii="Verdana" w:hAnsi="Verdana" w:cs="TimesNewRoman"/>
          <w:sz w:val="18"/>
          <w:szCs w:val="18"/>
        </w:rPr>
        <w:t xml:space="preserve">ń </w:t>
      </w:r>
      <w:r w:rsidRPr="00FD5894">
        <w:rPr>
          <w:rFonts w:ascii="Verdana" w:hAnsi="Verdana" w:cs="Times New Roman"/>
          <w:sz w:val="18"/>
          <w:szCs w:val="18"/>
        </w:rPr>
        <w:t>i powiadomie</w:t>
      </w:r>
      <w:r w:rsidRPr="00FD5894">
        <w:rPr>
          <w:rFonts w:ascii="Verdana" w:hAnsi="Verdana" w:cs="TimesNewRoman"/>
          <w:sz w:val="18"/>
          <w:szCs w:val="18"/>
        </w:rPr>
        <w:t xml:space="preserve">ń </w:t>
      </w:r>
      <w:r>
        <w:rPr>
          <w:rFonts w:ascii="Verdana" w:hAnsi="Verdana" w:cs="Times New Roman"/>
          <w:sz w:val="18"/>
          <w:szCs w:val="18"/>
        </w:rPr>
        <w:t>w panelu</w:t>
      </w:r>
      <w:r w:rsidRPr="00FD5894">
        <w:rPr>
          <w:rFonts w:ascii="Verdana" w:hAnsi="Verdana" w:cs="Times New Roman"/>
          <w:sz w:val="18"/>
          <w:szCs w:val="18"/>
        </w:rPr>
        <w:t xml:space="preserve"> IRK udost</w:t>
      </w:r>
      <w:r w:rsidRPr="00FD5894">
        <w:rPr>
          <w:rFonts w:ascii="Verdana" w:hAnsi="Verdana" w:cs="TimesNew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>pnianych przez stron</w:t>
      </w:r>
      <w:r w:rsidRPr="00FD5894">
        <w:rPr>
          <w:rFonts w:ascii="Verdana" w:hAnsi="Verdana" w:cs="TimesNewRoman"/>
          <w:sz w:val="18"/>
          <w:szCs w:val="18"/>
        </w:rPr>
        <w:t xml:space="preserve">ę </w:t>
      </w:r>
      <w:r w:rsidRPr="00FD5894">
        <w:rPr>
          <w:rFonts w:ascii="Verdana" w:hAnsi="Verdana" w:cs="Times New Roman"/>
          <w:sz w:val="18"/>
          <w:szCs w:val="18"/>
        </w:rPr>
        <w:t>internetow</w:t>
      </w:r>
      <w:r w:rsidRPr="00FD5894">
        <w:rPr>
          <w:rFonts w:ascii="Verdana" w:hAnsi="Verdana" w:cs="TimesNewRoman"/>
          <w:sz w:val="18"/>
          <w:szCs w:val="18"/>
        </w:rPr>
        <w:t xml:space="preserve">ą </w:t>
      </w:r>
      <w:r w:rsidRPr="00FD5894">
        <w:rPr>
          <w:rFonts w:ascii="Verdana" w:hAnsi="Verdana" w:cs="Times New Roman"/>
          <w:sz w:val="18"/>
          <w:szCs w:val="18"/>
        </w:rPr>
        <w:t>oraz wysyłanych poprzez wewn</w:t>
      </w:r>
      <w:r w:rsidRPr="00FD5894">
        <w:rPr>
          <w:rFonts w:ascii="Verdana" w:hAnsi="Verdana" w:cs="TimesNew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 xml:space="preserve">trzny serwer poczty elektronicznej, </w:t>
      </w:r>
    </w:p>
    <w:p w:rsidR="00EE7F7F" w:rsidRPr="00FD5894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 xml:space="preserve">zamieszczenie na stronie internetowej </w:t>
      </w:r>
      <w:r w:rsidR="00264594">
        <w:rPr>
          <w:rFonts w:ascii="Verdana" w:hAnsi="Verdana" w:cs="Times New Roman"/>
          <w:sz w:val="18"/>
          <w:szCs w:val="18"/>
        </w:rPr>
        <w:t xml:space="preserve">Uczelni </w:t>
      </w:r>
      <w:r w:rsidRPr="00FD5894">
        <w:rPr>
          <w:rFonts w:ascii="Verdana" w:hAnsi="Verdana" w:cs="Times New Roman"/>
          <w:sz w:val="18"/>
          <w:szCs w:val="18"/>
        </w:rPr>
        <w:t>list zakwalifikowanych do przyj</w:t>
      </w:r>
      <w:r w:rsidRPr="00FD5894">
        <w:rPr>
          <w:rFonts w:ascii="Verdana" w:hAnsi="Verdana" w:cs="TimesNew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>cia, list kandydatów przyj</w:t>
      </w:r>
      <w:r w:rsidRPr="00FD5894">
        <w:rPr>
          <w:rFonts w:ascii="Verdana" w:hAnsi="Verdana" w:cs="TimesNew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>tych na studia,</w:t>
      </w:r>
    </w:p>
    <w:p w:rsidR="00EE7F7F" w:rsidRPr="00FD5894" w:rsidRDefault="00EE7F7F" w:rsidP="00975F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przygotowanie kolejnych tur rekrutacji w przypadku niewypełnienia limitów przyj</w:t>
      </w:r>
      <w:r w:rsidRPr="00FD5894">
        <w:rPr>
          <w:rFonts w:ascii="Verdana" w:hAnsi="Verdana" w:cs="TimesNewRoman"/>
          <w:sz w:val="18"/>
          <w:szCs w:val="18"/>
        </w:rPr>
        <w:t>ęć</w:t>
      </w:r>
      <w:r w:rsidR="00264594">
        <w:rPr>
          <w:rFonts w:ascii="Verdana" w:hAnsi="Verdana" w:cs="Times New Roman"/>
          <w:sz w:val="18"/>
          <w:szCs w:val="18"/>
        </w:rPr>
        <w:t>.</w:t>
      </w:r>
    </w:p>
    <w:p w:rsidR="00EE7F7F" w:rsidRPr="00FD5894" w:rsidRDefault="00264594" w:rsidP="00975F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W fazie </w:t>
      </w:r>
      <w:r w:rsidR="00EE7F7F" w:rsidRPr="00FD5894">
        <w:rPr>
          <w:rFonts w:ascii="Verdana" w:hAnsi="Verdana" w:cs="Times New Roman"/>
          <w:sz w:val="18"/>
          <w:szCs w:val="18"/>
        </w:rPr>
        <w:t>ko</w:t>
      </w:r>
      <w:r w:rsidR="00EE7F7F" w:rsidRPr="00975FB7">
        <w:rPr>
          <w:rFonts w:ascii="Verdana" w:hAnsi="Verdana" w:cs="Times New Roman"/>
          <w:sz w:val="18"/>
          <w:szCs w:val="18"/>
        </w:rPr>
        <w:t>ń</w:t>
      </w:r>
      <w:r w:rsidR="00EE7F7F" w:rsidRPr="00FD5894">
        <w:rPr>
          <w:rFonts w:ascii="Verdana" w:hAnsi="Verdana" w:cs="Times New Roman"/>
          <w:sz w:val="18"/>
          <w:szCs w:val="18"/>
        </w:rPr>
        <w:t>cow</w:t>
      </w:r>
      <w:r>
        <w:rPr>
          <w:rFonts w:ascii="Verdana" w:hAnsi="Verdana" w:cs="Times New Roman"/>
          <w:sz w:val="18"/>
          <w:szCs w:val="18"/>
        </w:rPr>
        <w:t>ej</w:t>
      </w:r>
      <w:r w:rsidR="00EE7F7F" w:rsidRPr="00FD5894">
        <w:rPr>
          <w:rFonts w:ascii="Verdana" w:hAnsi="Verdana" w:cs="Times New Roman"/>
          <w:sz w:val="18"/>
          <w:szCs w:val="18"/>
        </w:rPr>
        <w:t xml:space="preserve">: </w:t>
      </w:r>
    </w:p>
    <w:p w:rsidR="00EE7F7F" w:rsidRPr="00FD5894" w:rsidRDefault="00EE7F7F" w:rsidP="00975F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zamkni</w:t>
      </w:r>
      <w:r w:rsidRPr="00FD5894">
        <w:rPr>
          <w:rFonts w:ascii="Verdana" w:hAnsi="Verdana" w:cs="TimesNewRoman"/>
          <w:sz w:val="18"/>
          <w:szCs w:val="18"/>
        </w:rPr>
        <w:t>ę</w:t>
      </w:r>
      <w:r w:rsidRPr="00FD5894">
        <w:rPr>
          <w:rFonts w:ascii="Verdana" w:hAnsi="Verdana" w:cs="Times New Roman"/>
          <w:sz w:val="18"/>
          <w:szCs w:val="18"/>
        </w:rPr>
        <w:t xml:space="preserve">cie tur rekrutacji, </w:t>
      </w:r>
    </w:p>
    <w:p w:rsidR="00EE7F7F" w:rsidRPr="00FD5894" w:rsidRDefault="00EE7F7F" w:rsidP="00975F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weryfikacja zestawie</w:t>
      </w:r>
      <w:r w:rsidRPr="00FD5894">
        <w:rPr>
          <w:rFonts w:ascii="Verdana" w:hAnsi="Verdana" w:cs="TimesNewRoman"/>
          <w:sz w:val="18"/>
          <w:szCs w:val="18"/>
        </w:rPr>
        <w:t xml:space="preserve">ń </w:t>
      </w:r>
      <w:r w:rsidRPr="00FD5894">
        <w:rPr>
          <w:rFonts w:ascii="Verdana" w:hAnsi="Verdana" w:cs="Times New Roman"/>
          <w:sz w:val="18"/>
          <w:szCs w:val="18"/>
        </w:rPr>
        <w:t>finansowych we współpracy z innymi komórkami</w:t>
      </w:r>
      <w:r w:rsidR="00264594">
        <w:rPr>
          <w:rFonts w:ascii="Verdana" w:hAnsi="Verdana" w:cs="Times New Roman"/>
          <w:sz w:val="18"/>
          <w:szCs w:val="18"/>
        </w:rPr>
        <w:t>.</w:t>
      </w:r>
    </w:p>
    <w:sectPr w:rsidR="00EE7F7F" w:rsidRPr="00FD5894" w:rsidSect="005928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9858A" w15:done="0"/>
  <w15:commentEx w15:paraId="02E4BC47" w15:done="0"/>
  <w15:commentEx w15:paraId="1C17ABAA" w15:done="0"/>
  <w15:commentEx w15:paraId="53215141" w15:done="0"/>
  <w15:commentEx w15:paraId="403719CF" w15:done="0"/>
  <w15:commentEx w15:paraId="39996191" w15:done="0"/>
  <w15:commentEx w15:paraId="4C40C0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4E" w:rsidRDefault="0074394E" w:rsidP="00F568BF">
      <w:pPr>
        <w:spacing w:after="0" w:line="240" w:lineRule="auto"/>
      </w:pPr>
      <w:r>
        <w:separator/>
      </w:r>
    </w:p>
  </w:endnote>
  <w:endnote w:type="continuationSeparator" w:id="1">
    <w:p w:rsidR="0074394E" w:rsidRDefault="0074394E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1383031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B350BB" w:rsidRPr="00B350BB" w:rsidRDefault="00B350BB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B350B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EB4221" w:rsidRPr="00B350B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B350BB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EB4221" w:rsidRPr="00B350B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13DAC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EB4221" w:rsidRPr="00B350B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B350BB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EB4221" w:rsidRPr="00B350B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350B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EB4221" w:rsidRPr="00B350B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13DA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EB4221" w:rsidRPr="00B350B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B350BB" w:rsidRDefault="00B350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4E" w:rsidRDefault="0074394E" w:rsidP="00F568BF">
      <w:pPr>
        <w:spacing w:after="0" w:line="240" w:lineRule="auto"/>
      </w:pPr>
      <w:r>
        <w:separator/>
      </w:r>
    </w:p>
  </w:footnote>
  <w:footnote w:type="continuationSeparator" w:id="1">
    <w:p w:rsidR="0074394E" w:rsidRDefault="0074394E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  <w:r>
      <w:rPr>
        <w:noProof/>
        <w:lang w:eastAsia="pl-PL"/>
      </w:rPr>
      <w:drawing>
        <wp:inline distT="0" distB="0" distL="0" distR="0">
          <wp:extent cx="1185712" cy="720000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uczelni_listownik_o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EE7F7F" w:rsidRPr="00F568BF" w:rsidRDefault="00EE7F7F" w:rsidP="00EE7F7F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bCs/>
        <w:sz w:val="14"/>
        <w:szCs w:val="16"/>
      </w:rPr>
    </w:pPr>
    <w:r w:rsidRPr="00F568BF">
      <w:rPr>
        <w:rFonts w:ascii="Verdana" w:hAnsi="Verdana"/>
        <w:sz w:val="14"/>
        <w:szCs w:val="16"/>
      </w:rPr>
      <w:t xml:space="preserve">Załącznik nr </w:t>
    </w:r>
    <w:r w:rsidR="00B350BB">
      <w:rPr>
        <w:rFonts w:ascii="Verdana" w:hAnsi="Verdana"/>
        <w:sz w:val="14"/>
        <w:szCs w:val="16"/>
      </w:rPr>
      <w:t>4</w:t>
    </w:r>
    <w:r w:rsidRPr="00F568BF">
      <w:rPr>
        <w:rFonts w:ascii="Verdana" w:hAnsi="Verdana"/>
        <w:sz w:val="14"/>
        <w:szCs w:val="16"/>
      </w:rPr>
      <w:br/>
      <w:t xml:space="preserve"> do </w:t>
    </w:r>
    <w:r w:rsidRPr="00F568BF">
      <w:rPr>
        <w:rFonts w:ascii="Verdana" w:hAnsi="Verdana"/>
        <w:bCs/>
        <w:sz w:val="14"/>
        <w:szCs w:val="16"/>
      </w:rPr>
      <w:t xml:space="preserve">Regulamin </w:t>
    </w:r>
    <w:r>
      <w:rPr>
        <w:rFonts w:ascii="Verdana" w:hAnsi="Verdana" w:cs="Times New Roman"/>
        <w:bCs/>
        <w:sz w:val="14"/>
        <w:szCs w:val="16"/>
      </w:rPr>
      <w:t xml:space="preserve">Komisji Rekrutacyjnych </w:t>
    </w:r>
    <w:r w:rsidRPr="00F568BF">
      <w:rPr>
        <w:rFonts w:ascii="Verdana" w:hAnsi="Verdana"/>
        <w:bCs/>
        <w:sz w:val="14"/>
        <w:szCs w:val="16"/>
      </w:rPr>
      <w:t>w Akademii Sztuk Pięknych w Gdańsku</w:t>
    </w:r>
  </w:p>
  <w:p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B1A"/>
    <w:multiLevelType w:val="hybridMultilevel"/>
    <w:tmpl w:val="26968C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B4128F7"/>
    <w:multiLevelType w:val="hybridMultilevel"/>
    <w:tmpl w:val="C1AEE76C"/>
    <w:lvl w:ilvl="0" w:tplc="D9A2CC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8B808AC"/>
    <w:multiLevelType w:val="hybridMultilevel"/>
    <w:tmpl w:val="BFF24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6F3B39"/>
    <w:multiLevelType w:val="hybridMultilevel"/>
    <w:tmpl w:val="57AE08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2A05552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2F0"/>
    <w:multiLevelType w:val="hybridMultilevel"/>
    <w:tmpl w:val="56F2FEDC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BF"/>
    <w:rsid w:val="000847CE"/>
    <w:rsid w:val="001341D2"/>
    <w:rsid w:val="0024724B"/>
    <w:rsid w:val="002519C4"/>
    <w:rsid w:val="0025775A"/>
    <w:rsid w:val="00264594"/>
    <w:rsid w:val="0027057D"/>
    <w:rsid w:val="003B5BFD"/>
    <w:rsid w:val="00435CB9"/>
    <w:rsid w:val="005928FB"/>
    <w:rsid w:val="006B292A"/>
    <w:rsid w:val="00706D33"/>
    <w:rsid w:val="0074394E"/>
    <w:rsid w:val="00760721"/>
    <w:rsid w:val="007C3CFE"/>
    <w:rsid w:val="00813DAC"/>
    <w:rsid w:val="008155B7"/>
    <w:rsid w:val="0082537D"/>
    <w:rsid w:val="00897F7B"/>
    <w:rsid w:val="008B165D"/>
    <w:rsid w:val="009359B1"/>
    <w:rsid w:val="00975FB7"/>
    <w:rsid w:val="009A7DA2"/>
    <w:rsid w:val="009B2A03"/>
    <w:rsid w:val="00A460D7"/>
    <w:rsid w:val="00B350BB"/>
    <w:rsid w:val="00B62CBC"/>
    <w:rsid w:val="00C278E7"/>
    <w:rsid w:val="00DC4C91"/>
    <w:rsid w:val="00EB4221"/>
    <w:rsid w:val="00EE7F7F"/>
    <w:rsid w:val="00F568BF"/>
    <w:rsid w:val="00F64A8D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agnieszka.nawrot</cp:lastModifiedBy>
  <cp:revision>5</cp:revision>
  <cp:lastPrinted>2016-04-04T07:59:00Z</cp:lastPrinted>
  <dcterms:created xsi:type="dcterms:W3CDTF">2016-04-01T11:55:00Z</dcterms:created>
  <dcterms:modified xsi:type="dcterms:W3CDTF">2016-04-04T12:41:00Z</dcterms:modified>
</cp:coreProperties>
</file>