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860">
        <w:rPr>
          <w:rFonts w:ascii="Times New Roman" w:eastAsia="Calibri" w:hAnsi="Times New Roman" w:cs="Times New Roman"/>
          <w:b/>
          <w:sz w:val="24"/>
          <w:szCs w:val="24"/>
        </w:rPr>
        <w:t xml:space="preserve">Uchwała Senatu nr </w:t>
      </w:r>
      <w:r>
        <w:rPr>
          <w:rFonts w:ascii="Times New Roman" w:eastAsia="Calibri" w:hAnsi="Times New Roman" w:cs="Times New Roman"/>
          <w:b/>
          <w:sz w:val="24"/>
          <w:szCs w:val="24"/>
        </w:rPr>
        <w:t>14/</w:t>
      </w:r>
      <w:r w:rsidRPr="00E24860">
        <w:rPr>
          <w:rFonts w:ascii="Times New Roman" w:eastAsia="Calibri" w:hAnsi="Times New Roman" w:cs="Times New Roman"/>
          <w:b/>
          <w:sz w:val="24"/>
          <w:szCs w:val="24"/>
        </w:rPr>
        <w:t>2021</w:t>
      </w: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860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:rsid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860">
        <w:rPr>
          <w:rFonts w:ascii="Times New Roman" w:eastAsia="Calibri" w:hAnsi="Times New Roman" w:cs="Times New Roman"/>
          <w:b/>
          <w:sz w:val="24"/>
          <w:szCs w:val="24"/>
        </w:rPr>
        <w:t>z dnia  26 maja 2021 r.</w:t>
      </w: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860">
        <w:rPr>
          <w:rFonts w:ascii="Times New Roman" w:eastAsia="Calibri" w:hAnsi="Times New Roman" w:cs="Times New Roman"/>
          <w:b/>
          <w:sz w:val="24"/>
          <w:szCs w:val="24"/>
        </w:rPr>
        <w:t>w sprawie zatwierdzenia wzorów dyplomów ukończenia studiów</w:t>
      </w: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860">
        <w:rPr>
          <w:rFonts w:ascii="Times New Roman" w:eastAsia="Calibri" w:hAnsi="Times New Roman" w:cs="Times New Roman"/>
          <w:b/>
          <w:sz w:val="24"/>
          <w:szCs w:val="24"/>
        </w:rPr>
        <w:t xml:space="preserve">w Akademii Sztuk Pięknych w Gdańsku i dopuszczenia ich do obrotu prawnego. </w:t>
      </w: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860" w:rsidRPr="00E24860" w:rsidRDefault="00E24860" w:rsidP="00E24860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860">
        <w:rPr>
          <w:rFonts w:ascii="Times New Roman" w:eastAsia="Calibri" w:hAnsi="Times New Roman" w:cs="Times New Roman"/>
          <w:sz w:val="24"/>
          <w:szCs w:val="24"/>
        </w:rPr>
        <w:t xml:space="preserve">Na podstawie art. 77 ust. 3 ustawy z dnia 20 lipca 2018 r. Prawo o szkolnictwie wyższym i nauce (Dz. U. 20120 poz. 1478 z </w:t>
      </w:r>
      <w:proofErr w:type="spellStart"/>
      <w:r w:rsidRPr="00E2486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E24860">
        <w:rPr>
          <w:rFonts w:ascii="Times New Roman" w:eastAsia="Calibri" w:hAnsi="Times New Roman" w:cs="Times New Roman"/>
          <w:sz w:val="24"/>
          <w:szCs w:val="24"/>
        </w:rPr>
        <w:t xml:space="preserve">. zm.) w związku z § 32 Rozporządzenia Ministra Nauki i Szkolnictwa Wyższego z dnia 27 września 2018 r. w sprawie  studiów  (Dz. U. 2018, poz. 1861 z </w:t>
      </w:r>
      <w:proofErr w:type="spellStart"/>
      <w:r w:rsidRPr="00E2486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E24860">
        <w:rPr>
          <w:rFonts w:ascii="Times New Roman" w:eastAsia="Calibri" w:hAnsi="Times New Roman" w:cs="Times New Roman"/>
          <w:sz w:val="24"/>
          <w:szCs w:val="24"/>
        </w:rPr>
        <w:t>. zm.), oraz decyzją Ministerstwa Spraw Wewnętrznych i Administracji  z dnia 11 maja 2021 roku uchwala się co następuje:</w:t>
      </w: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860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860" w:rsidRPr="00E24860" w:rsidRDefault="00E24860" w:rsidP="00E24860">
      <w:pPr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860">
        <w:rPr>
          <w:rFonts w:ascii="Times New Roman" w:eastAsia="Calibri" w:hAnsi="Times New Roman" w:cs="Times New Roman"/>
          <w:sz w:val="24"/>
          <w:szCs w:val="24"/>
        </w:rPr>
        <w:t>Senat zatwierdza następujące wzory dyplomów ukończenia studiów:</w:t>
      </w:r>
    </w:p>
    <w:p w:rsidR="00E24860" w:rsidRPr="00E24860" w:rsidRDefault="00E24860" w:rsidP="00E24860">
      <w:pPr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860">
        <w:rPr>
          <w:rFonts w:ascii="Times New Roman" w:eastAsia="Calibri" w:hAnsi="Times New Roman" w:cs="Times New Roman"/>
          <w:sz w:val="24"/>
          <w:szCs w:val="24"/>
        </w:rPr>
        <w:t>wzór dyplomu ukończenia studiów pierwszego stopnia, stanowiący załącznik nr 1 do niniejszej uchwały,</w:t>
      </w:r>
    </w:p>
    <w:p w:rsidR="00E24860" w:rsidRPr="00E24860" w:rsidRDefault="00E24860" w:rsidP="00E24860">
      <w:pPr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860">
        <w:rPr>
          <w:rFonts w:ascii="Times New Roman" w:eastAsia="Calibri" w:hAnsi="Times New Roman" w:cs="Times New Roman"/>
          <w:sz w:val="24"/>
          <w:szCs w:val="24"/>
        </w:rPr>
        <w:t>wzór dyplomu ukończenia studiów drugiego stopnia, stanowiący załącznik nr 2 do niniejszej uchwały,</w:t>
      </w:r>
    </w:p>
    <w:p w:rsidR="00E24860" w:rsidRPr="00E24860" w:rsidRDefault="00E24860" w:rsidP="00E24860">
      <w:pPr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860">
        <w:rPr>
          <w:rFonts w:ascii="Times New Roman" w:eastAsia="Calibri" w:hAnsi="Times New Roman" w:cs="Times New Roman"/>
          <w:sz w:val="24"/>
          <w:szCs w:val="24"/>
        </w:rPr>
        <w:t>wzór dyplomu ukończenia studiów jednolitych magisterskich, stanowiący załącznik nr 3 do niniejszej uchwały.</w:t>
      </w:r>
    </w:p>
    <w:p w:rsidR="00E24860" w:rsidRPr="00E24860" w:rsidRDefault="00E24860" w:rsidP="00E24860">
      <w:pPr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860">
        <w:rPr>
          <w:rFonts w:ascii="Times New Roman" w:eastAsia="Calibri" w:hAnsi="Times New Roman" w:cs="Times New Roman"/>
          <w:sz w:val="24"/>
          <w:szCs w:val="24"/>
        </w:rPr>
        <w:t>W odpisach dyplomów oraz odpisach dyplomów przeznaczonych do akt uczelni pod nazwą dyplomu umieszcza się odpowiednio, wyrazy: ,,ODPIS" lub ''ODPIS PRZEZNACZONY DO AKT".</w:t>
      </w:r>
    </w:p>
    <w:p w:rsidR="00E24860" w:rsidRPr="00E24860" w:rsidRDefault="00E24860" w:rsidP="00E24860">
      <w:pPr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860">
        <w:rPr>
          <w:rFonts w:ascii="Times New Roman" w:eastAsia="Calibri" w:hAnsi="Times New Roman" w:cs="Times New Roman"/>
          <w:sz w:val="24"/>
          <w:szCs w:val="24"/>
        </w:rPr>
        <w:t xml:space="preserve">W odpisach dyplomów w języku obcym nazwę uczelni pozostawia się w oryginalnym brzmieniu, a tytuł zawodowy oraz wynik ukończenia studiów  w języku polskim. </w:t>
      </w:r>
    </w:p>
    <w:p w:rsidR="00E24860" w:rsidRPr="00E24860" w:rsidRDefault="00E24860" w:rsidP="00E24860">
      <w:pPr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860">
        <w:rPr>
          <w:rFonts w:ascii="Times New Roman" w:eastAsia="Calibri" w:hAnsi="Times New Roman" w:cs="Times New Roman"/>
          <w:sz w:val="24"/>
          <w:szCs w:val="24"/>
        </w:rPr>
        <w:t>Dyplom drukowane są na papierze zabezpieczonym gramatura 120 g/m</w:t>
      </w:r>
      <w:r w:rsidRPr="00E2486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E24860">
        <w:rPr>
          <w:rFonts w:ascii="Times New Roman" w:eastAsia="Calibri" w:hAnsi="Times New Roman" w:cs="Times New Roman"/>
          <w:sz w:val="24"/>
          <w:szCs w:val="24"/>
        </w:rPr>
        <w:t xml:space="preserve">, przy użyciu drukarki atramentowej. Zabezpieczenia są zgodne z Rozporządzeniem </w:t>
      </w:r>
      <w:r w:rsidRPr="00E248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Ministra Spraw Wewnętrznych i Administracji  z dnia 2 lipca 2019 r. w sprawie wykazu minimalnych zabezpieczeń dokumentów publicznych przed fałszerstwem (Dz. U. z 2019 r. poz. 1281 z </w:t>
      </w:r>
      <w:proofErr w:type="spellStart"/>
      <w:r w:rsidRPr="00E24860">
        <w:rPr>
          <w:rFonts w:ascii="Times New Roman" w:eastAsia="Calibri" w:hAnsi="Times New Roman" w:cs="Times New Roman"/>
          <w:sz w:val="24"/>
          <w:szCs w:val="24"/>
        </w:rPr>
        <w:t>póź</w:t>
      </w:r>
      <w:proofErr w:type="spellEnd"/>
      <w:r w:rsidRPr="00E24860">
        <w:rPr>
          <w:rFonts w:ascii="Times New Roman" w:eastAsia="Calibri" w:hAnsi="Times New Roman" w:cs="Times New Roman"/>
          <w:sz w:val="24"/>
          <w:szCs w:val="24"/>
        </w:rPr>
        <w:t xml:space="preserve">. zm.), </w:t>
      </w:r>
    </w:p>
    <w:p w:rsidR="00E24860" w:rsidRPr="00E24860" w:rsidRDefault="00E24860" w:rsidP="00E24860">
      <w:pPr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860">
        <w:rPr>
          <w:rFonts w:ascii="Times New Roman" w:eastAsia="Calibri" w:hAnsi="Times New Roman" w:cs="Times New Roman"/>
          <w:sz w:val="24"/>
          <w:szCs w:val="24"/>
        </w:rPr>
        <w:t xml:space="preserve">Wzory dyplomów ukończenia studiów są dopuszczone do obrotu prawnego. </w:t>
      </w: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4860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E24860" w:rsidRPr="00E24860" w:rsidRDefault="00E24860" w:rsidP="00E2486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24860" w:rsidRPr="00E24860" w:rsidRDefault="00E24860" w:rsidP="00E24860">
      <w:pPr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  <w:r w:rsidRPr="00E24860">
        <w:rPr>
          <w:rFonts w:ascii="Times New Roman" w:eastAsia="Calibri" w:hAnsi="Times New Roman" w:cs="Times New Roman"/>
          <w:sz w:val="24"/>
          <w:szCs w:val="24"/>
        </w:rPr>
        <w:t>Wzory określone w § 1 niniejszej uchwa</w:t>
      </w:r>
      <w:r>
        <w:rPr>
          <w:rFonts w:ascii="Times New Roman" w:eastAsia="Calibri" w:hAnsi="Times New Roman" w:cs="Times New Roman"/>
          <w:sz w:val="24"/>
          <w:szCs w:val="24"/>
        </w:rPr>
        <w:t xml:space="preserve">ły obowiązują od 1 czerwca 2021 </w:t>
      </w:r>
      <w:r w:rsidRPr="00E24860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E24860" w:rsidRPr="00E24860" w:rsidRDefault="00E24860" w:rsidP="00E24860">
      <w:pPr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E28B1" w:rsidRPr="001F149F" w:rsidRDefault="006E28B1" w:rsidP="00621E64">
      <w:pPr>
        <w:spacing w:after="0"/>
        <w:jc w:val="center"/>
      </w:pPr>
    </w:p>
    <w:sectPr w:rsidR="006E28B1" w:rsidRPr="001F149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79" w:rsidRDefault="00914C79" w:rsidP="002566A2">
      <w:pPr>
        <w:spacing w:after="0" w:line="240" w:lineRule="auto"/>
      </w:pPr>
      <w:r>
        <w:separator/>
      </w:r>
    </w:p>
  </w:endnote>
  <w:endnote w:type="continuationSeparator" w:id="0">
    <w:p w:rsidR="00914C79" w:rsidRDefault="00914C7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79" w:rsidRDefault="00914C79" w:rsidP="002566A2">
      <w:pPr>
        <w:spacing w:after="0" w:line="240" w:lineRule="auto"/>
      </w:pPr>
      <w:r>
        <w:separator/>
      </w:r>
    </w:p>
  </w:footnote>
  <w:footnote w:type="continuationSeparator" w:id="0">
    <w:p w:rsidR="00914C79" w:rsidRDefault="00914C7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118C"/>
    <w:multiLevelType w:val="hybridMultilevel"/>
    <w:tmpl w:val="222EB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0064C"/>
    <w:multiLevelType w:val="hybridMultilevel"/>
    <w:tmpl w:val="F1AE65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529FF"/>
    <w:rsid w:val="000736EC"/>
    <w:rsid w:val="000B6F5D"/>
    <w:rsid w:val="000E1B3B"/>
    <w:rsid w:val="00113CAA"/>
    <w:rsid w:val="001178C3"/>
    <w:rsid w:val="00120C82"/>
    <w:rsid w:val="001562E2"/>
    <w:rsid w:val="00156CF2"/>
    <w:rsid w:val="00183B2C"/>
    <w:rsid w:val="00194A5E"/>
    <w:rsid w:val="001A2AE4"/>
    <w:rsid w:val="001A485B"/>
    <w:rsid w:val="001D082A"/>
    <w:rsid w:val="001F149F"/>
    <w:rsid w:val="00205A6D"/>
    <w:rsid w:val="002069F3"/>
    <w:rsid w:val="002566A2"/>
    <w:rsid w:val="00263811"/>
    <w:rsid w:val="002B5097"/>
    <w:rsid w:val="002B7C86"/>
    <w:rsid w:val="002D6D4F"/>
    <w:rsid w:val="003344F1"/>
    <w:rsid w:val="0034664E"/>
    <w:rsid w:val="00352A03"/>
    <w:rsid w:val="00353529"/>
    <w:rsid w:val="003A41DD"/>
    <w:rsid w:val="003B1D5E"/>
    <w:rsid w:val="003B3BF6"/>
    <w:rsid w:val="003E4446"/>
    <w:rsid w:val="003F0499"/>
    <w:rsid w:val="0044104F"/>
    <w:rsid w:val="004B0E0E"/>
    <w:rsid w:val="004B64AC"/>
    <w:rsid w:val="004F1484"/>
    <w:rsid w:val="00511190"/>
    <w:rsid w:val="00571E5E"/>
    <w:rsid w:val="005777E5"/>
    <w:rsid w:val="00594B23"/>
    <w:rsid w:val="00621E64"/>
    <w:rsid w:val="006632EB"/>
    <w:rsid w:val="0069218B"/>
    <w:rsid w:val="006B50BF"/>
    <w:rsid w:val="006E28B1"/>
    <w:rsid w:val="006F4045"/>
    <w:rsid w:val="008A5842"/>
    <w:rsid w:val="00900C2B"/>
    <w:rsid w:val="00914C79"/>
    <w:rsid w:val="0092460F"/>
    <w:rsid w:val="009770BA"/>
    <w:rsid w:val="00986461"/>
    <w:rsid w:val="009A1384"/>
    <w:rsid w:val="009A3E97"/>
    <w:rsid w:val="009C37A6"/>
    <w:rsid w:val="00A2677A"/>
    <w:rsid w:val="00A96117"/>
    <w:rsid w:val="00AB7F4D"/>
    <w:rsid w:val="00AE73A5"/>
    <w:rsid w:val="00B07BA3"/>
    <w:rsid w:val="00B55E40"/>
    <w:rsid w:val="00BA0C16"/>
    <w:rsid w:val="00BF3CA6"/>
    <w:rsid w:val="00C12EAA"/>
    <w:rsid w:val="00C21D80"/>
    <w:rsid w:val="00C837B4"/>
    <w:rsid w:val="00C9172A"/>
    <w:rsid w:val="00D028A7"/>
    <w:rsid w:val="00DD7A28"/>
    <w:rsid w:val="00DE029D"/>
    <w:rsid w:val="00DE228E"/>
    <w:rsid w:val="00DF46D6"/>
    <w:rsid w:val="00E036BB"/>
    <w:rsid w:val="00E24860"/>
    <w:rsid w:val="00E40198"/>
    <w:rsid w:val="00EC2F9B"/>
    <w:rsid w:val="00EC7058"/>
    <w:rsid w:val="00F355C8"/>
    <w:rsid w:val="00F843E8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88F65"/>
  <w15:docId w15:val="{7C2B9E79-2E04-4DC0-BCB5-5801429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6763-C140-4104-923C-8F29837E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2017-04-26T12:19:00Z</cp:lastPrinted>
  <dcterms:created xsi:type="dcterms:W3CDTF">2021-05-18T06:50:00Z</dcterms:created>
  <dcterms:modified xsi:type="dcterms:W3CDTF">2021-05-18T06:50:00Z</dcterms:modified>
</cp:coreProperties>
</file>