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4D" w:rsidRPr="00F8204D" w:rsidRDefault="00F8204D" w:rsidP="00F8204D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8204D">
        <w:rPr>
          <w:rFonts w:ascii="Times New Roman" w:eastAsia="Cambria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eastAsia="Cambria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Pr="00F8204D">
        <w:rPr>
          <w:rFonts w:ascii="Times New Roman" w:eastAsia="Cambria" w:hAnsi="Times New Roman" w:cs="Times New Roman"/>
          <w:b/>
          <w:sz w:val="24"/>
          <w:szCs w:val="24"/>
        </w:rPr>
        <w:t xml:space="preserve">/2021 </w:t>
      </w:r>
    </w:p>
    <w:p w:rsidR="00F8204D" w:rsidRPr="00F8204D" w:rsidRDefault="00F8204D" w:rsidP="00F8204D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8204D">
        <w:rPr>
          <w:rFonts w:ascii="Times New Roman" w:eastAsia="Cambria" w:hAnsi="Times New Roman" w:cs="Times New Roman"/>
          <w:b/>
          <w:sz w:val="24"/>
          <w:szCs w:val="24"/>
        </w:rPr>
        <w:t>Senatu Akademii Sztuk Pięknych w Gdańsku</w:t>
      </w:r>
    </w:p>
    <w:p w:rsidR="00F8204D" w:rsidRDefault="00F8204D" w:rsidP="00F8204D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8204D">
        <w:rPr>
          <w:rFonts w:ascii="Times New Roman" w:eastAsia="Cambria" w:hAnsi="Times New Roman" w:cs="Times New Roman"/>
          <w:b/>
          <w:sz w:val="24"/>
          <w:szCs w:val="24"/>
        </w:rPr>
        <w:t xml:space="preserve"> z dnia 26 maja 2021 roku </w:t>
      </w:r>
    </w:p>
    <w:p w:rsidR="00F8204D" w:rsidRPr="00F8204D" w:rsidRDefault="00F8204D" w:rsidP="00F8204D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F8204D" w:rsidRPr="00F8204D" w:rsidRDefault="00F8204D" w:rsidP="00F8204D">
      <w:pPr>
        <w:spacing w:after="0" w:line="320" w:lineRule="exact"/>
        <w:jc w:val="center"/>
        <w:rPr>
          <w:rFonts w:ascii="Cambria" w:eastAsia="Cambria" w:hAnsi="Cambria" w:cs="Times New Roman"/>
          <w:iCs/>
          <w:color w:val="333333"/>
          <w:sz w:val="24"/>
          <w:szCs w:val="24"/>
          <w:lang w:val="en-US"/>
        </w:rPr>
      </w:pPr>
      <w:r w:rsidRPr="00F8204D">
        <w:rPr>
          <w:rFonts w:ascii="Times New Roman" w:eastAsia="Cambria" w:hAnsi="Times New Roman" w:cs="Times New Roman"/>
          <w:b/>
          <w:sz w:val="24"/>
          <w:szCs w:val="24"/>
        </w:rPr>
        <w:t xml:space="preserve">w sprawie ustalania programów studiów dla kierunków o profilu </w:t>
      </w:r>
      <w:proofErr w:type="spellStart"/>
      <w:r w:rsidRPr="00F8204D">
        <w:rPr>
          <w:rFonts w:ascii="Times New Roman" w:eastAsia="Cambria" w:hAnsi="Times New Roman" w:cs="Times New Roman"/>
          <w:b/>
          <w:sz w:val="24"/>
          <w:szCs w:val="24"/>
        </w:rPr>
        <w:t>ogólnoakademickim</w:t>
      </w:r>
      <w:proofErr w:type="spellEnd"/>
      <w:r w:rsidRPr="00F8204D">
        <w:rPr>
          <w:rFonts w:ascii="Times New Roman" w:eastAsia="Cambria" w:hAnsi="Times New Roman" w:cs="Times New Roman"/>
          <w:b/>
          <w:sz w:val="24"/>
          <w:szCs w:val="24"/>
        </w:rPr>
        <w:t xml:space="preserve"> prowadzonych na Akademii Sztuk Pięknych w Gdańsku </w:t>
      </w:r>
    </w:p>
    <w:p w:rsidR="00F8204D" w:rsidRPr="00F8204D" w:rsidRDefault="00F8204D" w:rsidP="00F8204D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:rsidR="00F8204D" w:rsidRPr="00F8204D" w:rsidRDefault="00F8204D" w:rsidP="00F8204D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>Na podstawie art. 28 ust. 1 pkt 11 oraz art. 67 ust.1  ustawy z dnia 20 lipca 2018 r. Prawo o szkolnictwie wyższym i nauce (</w:t>
      </w:r>
      <w:proofErr w:type="spellStart"/>
      <w:r w:rsidRPr="00F8204D">
        <w:rPr>
          <w:rFonts w:ascii="Times New Roman" w:eastAsia="Cambria" w:hAnsi="Times New Roman" w:cs="Times New Roman"/>
          <w:sz w:val="24"/>
          <w:szCs w:val="24"/>
        </w:rPr>
        <w:t>t.j</w:t>
      </w:r>
      <w:proofErr w:type="spellEnd"/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.: </w:t>
      </w:r>
      <w:r w:rsidRPr="00F82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Dz. U.  z  2021 r.  poz. 478 z </w:t>
      </w:r>
      <w:proofErr w:type="spellStart"/>
      <w:r w:rsidRPr="00F82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póź</w:t>
      </w:r>
      <w:proofErr w:type="spellEnd"/>
      <w:r w:rsidRPr="00F82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zm. ) </w:t>
      </w:r>
      <w:r w:rsidRPr="00F8204D">
        <w:rPr>
          <w:rFonts w:ascii="Times New Roman" w:eastAsia="Cambria" w:hAnsi="Times New Roman" w:cs="Times New Roman"/>
          <w:sz w:val="24"/>
          <w:szCs w:val="24"/>
        </w:rPr>
        <w:t>Senat Akademii Sztuk Pięknych w Gdańsku uchwala, co następuje:</w:t>
      </w:r>
    </w:p>
    <w:p w:rsidR="00F8204D" w:rsidRPr="00F8204D" w:rsidRDefault="00F8204D" w:rsidP="00F8204D">
      <w:pPr>
        <w:spacing w:after="0" w:line="320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F8204D" w:rsidRPr="00F8204D" w:rsidRDefault="00F8204D" w:rsidP="00F8204D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82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F8204D" w:rsidRPr="00F8204D" w:rsidRDefault="00F8204D" w:rsidP="00F8204D">
      <w:pPr>
        <w:numPr>
          <w:ilvl w:val="0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Senat ustala programy studiów dla kierunków: </w:t>
      </w:r>
    </w:p>
    <w:p w:rsidR="00F8204D" w:rsidRPr="00F8204D" w:rsidRDefault="00F8204D" w:rsidP="00F8204D">
      <w:pPr>
        <w:numPr>
          <w:ilvl w:val="1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Architektura wnętrz, studia I </w:t>
      </w:r>
      <w:proofErr w:type="spellStart"/>
      <w:r w:rsidRPr="00F8204D"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 II stopnie, stacjonarne;</w:t>
      </w:r>
    </w:p>
    <w:p w:rsidR="00F8204D" w:rsidRPr="00F8204D" w:rsidRDefault="00F8204D" w:rsidP="00F8204D">
      <w:pPr>
        <w:numPr>
          <w:ilvl w:val="1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Architektura przestrzeni kulturowych, studia I </w:t>
      </w:r>
      <w:proofErr w:type="spellStart"/>
      <w:r w:rsidRPr="00F8204D"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 II stopnie, stacjonarne;</w:t>
      </w:r>
    </w:p>
    <w:p w:rsidR="00F8204D" w:rsidRPr="00F8204D" w:rsidRDefault="00F8204D" w:rsidP="00F8204D">
      <w:pPr>
        <w:numPr>
          <w:ilvl w:val="1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Grafika, studia I </w:t>
      </w:r>
      <w:proofErr w:type="spellStart"/>
      <w:r w:rsidRPr="00F8204D"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 II stopnie, stacjonarne i niestacjonarne;</w:t>
      </w:r>
    </w:p>
    <w:p w:rsidR="00F8204D" w:rsidRPr="00F8204D" w:rsidRDefault="00F8204D" w:rsidP="00F8204D">
      <w:pPr>
        <w:numPr>
          <w:ilvl w:val="1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Intermedia, studia I </w:t>
      </w:r>
      <w:proofErr w:type="spellStart"/>
      <w:r w:rsidRPr="00F8204D"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 II stopnie, stacjonarne;</w:t>
      </w:r>
    </w:p>
    <w:p w:rsidR="00F8204D" w:rsidRPr="00F8204D" w:rsidRDefault="00F8204D" w:rsidP="00F8204D">
      <w:pPr>
        <w:numPr>
          <w:ilvl w:val="1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>Malarstwo, studia jednolite magisterskie, stacjonarne;</w:t>
      </w:r>
    </w:p>
    <w:p w:rsidR="00F8204D" w:rsidRPr="00F8204D" w:rsidRDefault="00F8204D" w:rsidP="00F8204D">
      <w:pPr>
        <w:numPr>
          <w:ilvl w:val="1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>Rzeźba, studia jednolite magisterskie, stacjonarne;</w:t>
      </w:r>
    </w:p>
    <w:p w:rsidR="00F8204D" w:rsidRPr="00F8204D" w:rsidRDefault="00F8204D" w:rsidP="00F8204D">
      <w:pPr>
        <w:numPr>
          <w:ilvl w:val="1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Wzornictwo, studia I </w:t>
      </w:r>
      <w:proofErr w:type="spellStart"/>
      <w:r w:rsidRPr="00F8204D"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 II stopnie, stacjonarne. </w:t>
      </w:r>
    </w:p>
    <w:p w:rsidR="00F8204D" w:rsidRPr="00F8204D" w:rsidRDefault="00F8204D" w:rsidP="00F8204D">
      <w:pPr>
        <w:numPr>
          <w:ilvl w:val="0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Programy studiów, o których mowa w ust. 1 obowiązują od roku akademickiego 2021/2022. </w:t>
      </w:r>
    </w:p>
    <w:p w:rsidR="00F8204D" w:rsidRPr="00F8204D" w:rsidRDefault="00F8204D" w:rsidP="00F8204D">
      <w:pPr>
        <w:numPr>
          <w:ilvl w:val="0"/>
          <w:numId w:val="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Rady Programowe Kierunków dostosują organizację procesu kształcenia do wymagań określonych w programach studiów, o których mowa w ust. 1 </w:t>
      </w:r>
    </w:p>
    <w:p w:rsidR="00F8204D" w:rsidRPr="00F8204D" w:rsidRDefault="00F8204D" w:rsidP="00F8204D">
      <w:pPr>
        <w:spacing w:after="0" w:line="320" w:lineRule="exact"/>
        <w:ind w:left="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F8204D" w:rsidRPr="00F8204D" w:rsidRDefault="00F8204D" w:rsidP="00F8204D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8204D">
        <w:rPr>
          <w:rFonts w:ascii="Times New Roman" w:eastAsia="Cambria" w:hAnsi="Times New Roman" w:cs="Times New Roman"/>
          <w:b/>
          <w:sz w:val="24"/>
          <w:szCs w:val="24"/>
        </w:rPr>
        <w:t>§ 2</w:t>
      </w:r>
    </w:p>
    <w:p w:rsidR="00F8204D" w:rsidRPr="00F8204D" w:rsidRDefault="00F8204D" w:rsidP="00F8204D">
      <w:pPr>
        <w:spacing w:after="0" w:line="320" w:lineRule="exact"/>
        <w:ind w:left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8204D">
        <w:rPr>
          <w:rFonts w:ascii="Times New Roman" w:eastAsia="Cambria" w:hAnsi="Times New Roman" w:cs="Times New Roman"/>
          <w:sz w:val="24"/>
          <w:szCs w:val="24"/>
        </w:rPr>
        <w:t xml:space="preserve">Uchwała wchodzi w życie z dniem jej podjęcia przez Senat. </w:t>
      </w:r>
    </w:p>
    <w:p w:rsidR="006E28B1" w:rsidRPr="00F8204D" w:rsidRDefault="006E28B1" w:rsidP="00F8204D"/>
    <w:sectPr w:rsidR="006E28B1" w:rsidRPr="00F8204D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20" w:rsidRDefault="00372420" w:rsidP="002566A2">
      <w:pPr>
        <w:spacing w:after="0" w:line="240" w:lineRule="auto"/>
      </w:pPr>
      <w:r>
        <w:separator/>
      </w:r>
    </w:p>
  </w:endnote>
  <w:endnote w:type="continuationSeparator" w:id="0">
    <w:p w:rsidR="00372420" w:rsidRDefault="0037242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20" w:rsidRDefault="00372420" w:rsidP="002566A2">
      <w:pPr>
        <w:spacing w:after="0" w:line="240" w:lineRule="auto"/>
      </w:pPr>
      <w:r>
        <w:separator/>
      </w:r>
    </w:p>
  </w:footnote>
  <w:footnote w:type="continuationSeparator" w:id="0">
    <w:p w:rsidR="00372420" w:rsidRDefault="0037242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529FF"/>
    <w:rsid w:val="000736EC"/>
    <w:rsid w:val="000B6F5D"/>
    <w:rsid w:val="000E1B3B"/>
    <w:rsid w:val="00113CAA"/>
    <w:rsid w:val="001178C3"/>
    <w:rsid w:val="00120C82"/>
    <w:rsid w:val="001562E2"/>
    <w:rsid w:val="00156CF2"/>
    <w:rsid w:val="00183B2C"/>
    <w:rsid w:val="00194A5E"/>
    <w:rsid w:val="001A2AE4"/>
    <w:rsid w:val="001A485B"/>
    <w:rsid w:val="001D082A"/>
    <w:rsid w:val="001F149F"/>
    <w:rsid w:val="00205A6D"/>
    <w:rsid w:val="002069F3"/>
    <w:rsid w:val="002566A2"/>
    <w:rsid w:val="00263811"/>
    <w:rsid w:val="002B5097"/>
    <w:rsid w:val="002B7C86"/>
    <w:rsid w:val="002D6D4F"/>
    <w:rsid w:val="003344F1"/>
    <w:rsid w:val="0034664E"/>
    <w:rsid w:val="00352A03"/>
    <w:rsid w:val="00353529"/>
    <w:rsid w:val="00372420"/>
    <w:rsid w:val="003A41DD"/>
    <w:rsid w:val="003B1D5E"/>
    <w:rsid w:val="003B3BF6"/>
    <w:rsid w:val="003E4446"/>
    <w:rsid w:val="003F0499"/>
    <w:rsid w:val="0044104F"/>
    <w:rsid w:val="004B0E0E"/>
    <w:rsid w:val="004B64AC"/>
    <w:rsid w:val="004F1484"/>
    <w:rsid w:val="00511190"/>
    <w:rsid w:val="00571E5E"/>
    <w:rsid w:val="005777E5"/>
    <w:rsid w:val="00594B23"/>
    <w:rsid w:val="00621E64"/>
    <w:rsid w:val="006632EB"/>
    <w:rsid w:val="0069218B"/>
    <w:rsid w:val="006B50BF"/>
    <w:rsid w:val="006E28B1"/>
    <w:rsid w:val="006F4045"/>
    <w:rsid w:val="008A5842"/>
    <w:rsid w:val="00900C2B"/>
    <w:rsid w:val="0092460F"/>
    <w:rsid w:val="009770BA"/>
    <w:rsid w:val="00986461"/>
    <w:rsid w:val="009A1384"/>
    <w:rsid w:val="009A3E97"/>
    <w:rsid w:val="009C37A6"/>
    <w:rsid w:val="00A2677A"/>
    <w:rsid w:val="00A96117"/>
    <w:rsid w:val="00AB7F4D"/>
    <w:rsid w:val="00AE73A5"/>
    <w:rsid w:val="00B07BA3"/>
    <w:rsid w:val="00B55E40"/>
    <w:rsid w:val="00BA0C16"/>
    <w:rsid w:val="00BF3CA6"/>
    <w:rsid w:val="00C12EAA"/>
    <w:rsid w:val="00C21D80"/>
    <w:rsid w:val="00C837B4"/>
    <w:rsid w:val="00C9172A"/>
    <w:rsid w:val="00D028A7"/>
    <w:rsid w:val="00DD7A28"/>
    <w:rsid w:val="00DE029D"/>
    <w:rsid w:val="00DE228E"/>
    <w:rsid w:val="00DF46D6"/>
    <w:rsid w:val="00E036BB"/>
    <w:rsid w:val="00E40198"/>
    <w:rsid w:val="00EC2F9B"/>
    <w:rsid w:val="00EC7058"/>
    <w:rsid w:val="00F355C8"/>
    <w:rsid w:val="00F8204D"/>
    <w:rsid w:val="00F843E8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FA923"/>
  <w15:docId w15:val="{7C2B9E79-2E04-4DC0-BCB5-5801429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39A4-CE5B-478B-8C90-1FF80C32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2017-04-26T12:19:00Z</cp:lastPrinted>
  <dcterms:created xsi:type="dcterms:W3CDTF">2021-05-18T06:47:00Z</dcterms:created>
  <dcterms:modified xsi:type="dcterms:W3CDTF">2021-05-18T06:47:00Z</dcterms:modified>
</cp:coreProperties>
</file>