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56690" cy="480695"/>
            <wp:effectExtent l="0" t="0" r="0" b="0"/>
            <wp:wrapSquare wrapText="bothSides"/>
            <wp:docPr id="1" name="Obraz 1" descr="logo 75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5 l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475B94">
        <w:rPr>
          <w:rFonts w:cstheme="minorHAnsi"/>
          <w:color w:val="000000" w:themeColor="text1"/>
          <w:sz w:val="18"/>
          <w:szCs w:val="18"/>
        </w:rPr>
        <w:t>, dnia 31.05.</w:t>
      </w:r>
      <w:r w:rsidR="00E93724">
        <w:rPr>
          <w:rFonts w:cstheme="minorHAnsi"/>
          <w:color w:val="000000" w:themeColor="text1"/>
          <w:sz w:val="18"/>
          <w:szCs w:val="18"/>
        </w:rPr>
        <w:t>2021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475B94">
        <w:rPr>
          <w:rFonts w:asciiTheme="minorHAnsi" w:hAnsiTheme="minorHAnsi" w:cstheme="minorHAnsi"/>
          <w:sz w:val="18"/>
          <w:szCs w:val="18"/>
          <w:lang w:bidi="en-US"/>
        </w:rPr>
        <w:t>14</w:t>
      </w:r>
      <w:r>
        <w:rPr>
          <w:rFonts w:asciiTheme="minorHAnsi" w:hAnsiTheme="minorHAnsi" w:cstheme="minorHAnsi"/>
          <w:sz w:val="18"/>
          <w:szCs w:val="18"/>
          <w:lang w:bidi="en-US"/>
        </w:rPr>
        <w:t>/2021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  <w:r w:rsidRPr="008A119D">
        <w:rPr>
          <w:rFonts w:cstheme="minorHAnsi"/>
          <w:b/>
          <w:sz w:val="18"/>
          <w:szCs w:val="18"/>
        </w:rPr>
        <w:t>Wykonawcy</w:t>
      </w:r>
      <w:r w:rsidRPr="008A119D">
        <w:rPr>
          <w:rFonts w:cstheme="minorHAnsi"/>
          <w:b/>
          <w:sz w:val="18"/>
          <w:szCs w:val="18"/>
        </w:rPr>
        <w:tab/>
      </w:r>
      <w:r w:rsidRPr="008A119D">
        <w:rPr>
          <w:rFonts w:cstheme="minorHAnsi"/>
          <w:b/>
          <w:sz w:val="18"/>
          <w:szCs w:val="18"/>
        </w:rPr>
        <w:tab/>
      </w:r>
    </w:p>
    <w:p w:rsidR="00F5342A" w:rsidRPr="008A119D" w:rsidRDefault="00F5342A" w:rsidP="00F5342A">
      <w:pPr>
        <w:spacing w:line="240" w:lineRule="auto"/>
        <w:rPr>
          <w:rFonts w:cstheme="minorHAnsi"/>
          <w:b/>
          <w:sz w:val="18"/>
          <w:szCs w:val="18"/>
        </w:rPr>
      </w:pPr>
      <w:r w:rsidRPr="008A119D">
        <w:rPr>
          <w:rFonts w:cstheme="minorHAnsi"/>
          <w:b/>
          <w:sz w:val="18"/>
          <w:szCs w:val="18"/>
        </w:rPr>
        <w:t>uczestniczący w postępowaniu</w:t>
      </w:r>
    </w:p>
    <w:p w:rsidR="00F5342A" w:rsidRPr="008A119D" w:rsidRDefault="00F5342A" w:rsidP="00F5342A">
      <w:pPr>
        <w:spacing w:line="240" w:lineRule="auto"/>
        <w:ind w:right="-27"/>
        <w:jc w:val="both"/>
        <w:rPr>
          <w:rFonts w:cstheme="minorHAnsi"/>
          <w:bCs/>
          <w:color w:val="FF0000"/>
          <w:sz w:val="18"/>
          <w:szCs w:val="18"/>
        </w:rPr>
      </w:pPr>
      <w:r w:rsidRPr="008A119D">
        <w:rPr>
          <w:rFonts w:cstheme="minorHAnsi"/>
          <w:sz w:val="18"/>
          <w:szCs w:val="18"/>
        </w:rPr>
        <w:t xml:space="preserve">Działając w imieniu Zamawiającego, Akademii Sztuk Pięknych z siedzibą przy ul. Targ Węglowy </w:t>
      </w:r>
      <w:r w:rsidR="0082664C">
        <w:rPr>
          <w:rFonts w:cstheme="minorHAnsi"/>
          <w:sz w:val="18"/>
          <w:szCs w:val="18"/>
        </w:rPr>
        <w:t>6 w Gdańsku na podstawie art. 284</w:t>
      </w:r>
      <w:r w:rsidRPr="008A119D">
        <w:rPr>
          <w:rFonts w:cstheme="minorHAnsi"/>
          <w:sz w:val="18"/>
          <w:szCs w:val="18"/>
        </w:rPr>
        <w:t xml:space="preserve"> ust. </w:t>
      </w:r>
      <w:r w:rsidR="0082664C">
        <w:rPr>
          <w:rFonts w:cstheme="minorHAnsi"/>
          <w:sz w:val="18"/>
          <w:szCs w:val="18"/>
        </w:rPr>
        <w:t>6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(Dz. U. z 2019r. poz. 2019 z późniejszymi zmianami)</w:t>
      </w:r>
      <w:r w:rsidRPr="0082664C">
        <w:rPr>
          <w:rFonts w:cstheme="minorHAnsi"/>
          <w:sz w:val="18"/>
          <w:szCs w:val="18"/>
        </w:rPr>
        <w:t xml:space="preserve"> </w:t>
      </w:r>
      <w:r w:rsidR="0082664C">
        <w:rPr>
          <w:rFonts w:cstheme="minorHAnsi"/>
          <w:sz w:val="18"/>
          <w:szCs w:val="18"/>
        </w:rPr>
        <w:t xml:space="preserve">– zwanej dalej ustawą </w:t>
      </w:r>
      <w:proofErr w:type="spellStart"/>
      <w:r w:rsidR="0082664C">
        <w:rPr>
          <w:rFonts w:cstheme="minorHAnsi"/>
          <w:sz w:val="18"/>
          <w:szCs w:val="18"/>
        </w:rPr>
        <w:t>Pzp</w:t>
      </w:r>
      <w:proofErr w:type="spellEnd"/>
      <w:r w:rsidR="0082664C">
        <w:rPr>
          <w:rFonts w:cstheme="minorHAnsi"/>
          <w:sz w:val="18"/>
          <w:szCs w:val="18"/>
        </w:rPr>
        <w:t xml:space="preserve">, </w:t>
      </w:r>
      <w:r w:rsidRPr="008A119D">
        <w:rPr>
          <w:rFonts w:cstheme="minorHAnsi"/>
          <w:sz w:val="18"/>
          <w:szCs w:val="18"/>
        </w:rPr>
        <w:t xml:space="preserve">zawiadamiam, że w postępowaniu o zamówienie publiczne prowadzonym w </w:t>
      </w:r>
      <w:r w:rsidR="0082664C" w:rsidRPr="0082664C">
        <w:rPr>
          <w:rFonts w:cstheme="minorHAnsi"/>
          <w:sz w:val="18"/>
          <w:szCs w:val="18"/>
        </w:rPr>
        <w:t>podstawowym o wartości szacunkowej mniejszej niż progi unijne, zgodnie z art. 275 pkt 1) ustawy</w:t>
      </w:r>
      <w:r w:rsidR="0082664C">
        <w:rPr>
          <w:rFonts w:cstheme="minorHAnsi"/>
          <w:sz w:val="18"/>
          <w:szCs w:val="18"/>
        </w:rPr>
        <w:t xml:space="preserve"> </w:t>
      </w:r>
      <w:proofErr w:type="spellStart"/>
      <w:r w:rsidR="0082664C">
        <w:rPr>
          <w:rFonts w:cstheme="minorHAnsi"/>
          <w:sz w:val="18"/>
          <w:szCs w:val="18"/>
        </w:rPr>
        <w:t>Pzp</w:t>
      </w:r>
      <w:proofErr w:type="spellEnd"/>
      <w:r w:rsidR="0082664C" w:rsidRPr="0082664C">
        <w:rPr>
          <w:rFonts w:cstheme="minorHAnsi"/>
          <w:sz w:val="18"/>
          <w:szCs w:val="18"/>
        </w:rPr>
        <w:t xml:space="preserve"> </w:t>
      </w:r>
      <w:r w:rsidRPr="008A119D">
        <w:rPr>
          <w:rFonts w:cstheme="minorHAnsi"/>
          <w:sz w:val="18"/>
          <w:szCs w:val="18"/>
        </w:rPr>
        <w:t xml:space="preserve">pn.: </w:t>
      </w:r>
      <w:r w:rsidR="00A227B9" w:rsidRPr="008A119D">
        <w:rPr>
          <w:rFonts w:cstheme="minorHAnsi"/>
          <w:bCs/>
          <w:sz w:val="18"/>
          <w:szCs w:val="18"/>
        </w:rPr>
        <w:t>„</w:t>
      </w:r>
      <w:r w:rsidR="00475B94" w:rsidRPr="00475B94">
        <w:rPr>
          <w:rFonts w:cstheme="minorHAnsi"/>
          <w:b/>
          <w:color w:val="000000" w:themeColor="text1"/>
          <w:sz w:val="18"/>
          <w:szCs w:val="18"/>
        </w:rPr>
        <w:t>Dostawa jednostek centralnych komputera stacjonarnego dla Akademii Sztuk Pięknych w Gdańsku</w:t>
      </w:r>
      <w:r w:rsidRPr="00475B94">
        <w:rPr>
          <w:rFonts w:cstheme="minorHAnsi"/>
          <w:b/>
          <w:bCs/>
          <w:sz w:val="18"/>
          <w:szCs w:val="18"/>
        </w:rPr>
        <w:t>”,</w:t>
      </w:r>
      <w:r w:rsidRPr="00475B94">
        <w:rPr>
          <w:rFonts w:cstheme="minorHAnsi"/>
          <w:b/>
          <w:sz w:val="18"/>
          <w:szCs w:val="18"/>
        </w:rPr>
        <w:t xml:space="preserve"> </w:t>
      </w:r>
      <w:r w:rsidRPr="008A119D">
        <w:rPr>
          <w:rFonts w:cstheme="minorHAnsi"/>
          <w:bCs/>
          <w:sz w:val="18"/>
          <w:szCs w:val="18"/>
        </w:rPr>
        <w:t>do Zamawiaj</w:t>
      </w:r>
      <w:r w:rsidR="008C5D64">
        <w:rPr>
          <w:rFonts w:cstheme="minorHAnsi"/>
          <w:bCs/>
          <w:sz w:val="18"/>
          <w:szCs w:val="18"/>
        </w:rPr>
        <w:t>ącego wpłynęł</w:t>
      </w:r>
      <w:r w:rsidR="008A3E1D">
        <w:rPr>
          <w:rFonts w:cstheme="minorHAnsi"/>
          <w:bCs/>
          <w:sz w:val="18"/>
          <w:szCs w:val="18"/>
        </w:rPr>
        <w:t>y</w:t>
      </w:r>
      <w:r w:rsidR="008C5D64">
        <w:rPr>
          <w:rFonts w:cstheme="minorHAnsi"/>
          <w:bCs/>
          <w:sz w:val="18"/>
          <w:szCs w:val="18"/>
        </w:rPr>
        <w:t xml:space="preserve"> pytani</w:t>
      </w:r>
      <w:r w:rsidR="008A3E1D">
        <w:rPr>
          <w:rFonts w:cstheme="minorHAnsi"/>
          <w:bCs/>
          <w:sz w:val="18"/>
          <w:szCs w:val="18"/>
        </w:rPr>
        <w:t>a</w:t>
      </w:r>
      <w:r w:rsidR="008C5D64">
        <w:rPr>
          <w:rFonts w:cstheme="minorHAnsi"/>
          <w:bCs/>
          <w:sz w:val="18"/>
          <w:szCs w:val="18"/>
        </w:rPr>
        <w:t xml:space="preserve"> Wykonawc</w:t>
      </w:r>
      <w:r w:rsidR="0082664C">
        <w:rPr>
          <w:rFonts w:cstheme="minorHAnsi"/>
          <w:bCs/>
          <w:sz w:val="18"/>
          <w:szCs w:val="18"/>
        </w:rPr>
        <w:t>ów</w:t>
      </w:r>
      <w:r w:rsidRPr="008A119D">
        <w:rPr>
          <w:rFonts w:cstheme="minorHAnsi"/>
          <w:bCs/>
          <w:sz w:val="18"/>
          <w:szCs w:val="18"/>
        </w:rPr>
        <w:t xml:space="preserve">, na które udzielam odpowiedzi zgodnie z poniższym:  </w:t>
      </w:r>
    </w:p>
    <w:p w:rsidR="008A3E1D" w:rsidRDefault="008A3E1D" w:rsidP="008C5D64">
      <w:p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</w:p>
    <w:p w:rsidR="009D4B1C" w:rsidRPr="009D4B1C" w:rsidRDefault="00A227B9" w:rsidP="009D4B1C">
      <w:pPr>
        <w:pStyle w:val="Standard"/>
        <w:spacing w:after="0"/>
        <w:jc w:val="both"/>
        <w:rPr>
          <w:sz w:val="18"/>
          <w:szCs w:val="18"/>
        </w:rPr>
      </w:pPr>
      <w:r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>Pytanie 1:</w:t>
      </w:r>
      <w:r w:rsidR="009D4B1C"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 w:rsidR="009D4B1C" w:rsidRPr="009D4B1C">
        <w:rPr>
          <w:sz w:val="18"/>
          <w:szCs w:val="18"/>
        </w:rPr>
        <w:t>Czy Zamawiający wymaga fabrycznie nowego systemu operacyjnego, nieużywanego oraz nieaktywowanego nigdy wcześniej na innym urządzeniu?</w:t>
      </w:r>
    </w:p>
    <w:p w:rsidR="008A4B7E" w:rsidRPr="009D4B1C" w:rsidRDefault="00A227B9" w:rsidP="009D4B1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D4B1C">
        <w:rPr>
          <w:rFonts w:cstheme="minorHAnsi"/>
          <w:b/>
          <w:color w:val="000000"/>
          <w:spacing w:val="1"/>
          <w:sz w:val="18"/>
          <w:szCs w:val="18"/>
        </w:rPr>
        <w:t>Odpowiedź</w:t>
      </w:r>
      <w:r w:rsidRPr="009D4B1C">
        <w:rPr>
          <w:rFonts w:cstheme="minorHAnsi"/>
          <w:color w:val="000000"/>
          <w:spacing w:val="1"/>
          <w:sz w:val="18"/>
          <w:szCs w:val="18"/>
        </w:rPr>
        <w:t>:</w:t>
      </w:r>
      <w:r w:rsidR="009D4B1C" w:rsidRPr="009D4B1C">
        <w:rPr>
          <w:rFonts w:cstheme="minorHAnsi"/>
          <w:color w:val="000000"/>
          <w:spacing w:val="1"/>
          <w:sz w:val="18"/>
          <w:szCs w:val="18"/>
        </w:rPr>
        <w:t xml:space="preserve"> Zamawiający wymaga nowego, nieużywanego, legalnego systemu operacyjnego dopuszczonego do dystrybucji na terenie Polski.</w:t>
      </w:r>
      <w:r w:rsidRPr="009D4B1C">
        <w:rPr>
          <w:rFonts w:cstheme="minorHAnsi"/>
          <w:sz w:val="18"/>
          <w:szCs w:val="18"/>
        </w:rPr>
        <w:t xml:space="preserve"> </w:t>
      </w:r>
    </w:p>
    <w:p w:rsidR="001F5801" w:rsidRPr="009D4B1C" w:rsidRDefault="001F5801" w:rsidP="009D4B1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D4B1C" w:rsidRPr="009D4B1C" w:rsidRDefault="001060C5" w:rsidP="009D4B1C">
      <w:pPr>
        <w:pStyle w:val="Standard"/>
        <w:spacing w:after="0"/>
        <w:jc w:val="both"/>
        <w:rPr>
          <w:sz w:val="18"/>
          <w:szCs w:val="18"/>
        </w:rPr>
      </w:pPr>
      <w:r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>Pytanie 2:</w:t>
      </w:r>
      <w:r w:rsidR="009D4B1C"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 w:rsidR="009D4B1C" w:rsidRPr="009D4B1C">
        <w:rPr>
          <w:sz w:val="18"/>
          <w:szCs w:val="18"/>
        </w:rPr>
        <w:t>Czy Zamawiający wymaga by oprogramowanie systemowe było fabrycznie zainstalowane przez producenta komputera?</w:t>
      </w:r>
    </w:p>
    <w:p w:rsidR="001060C5" w:rsidRPr="009D4B1C" w:rsidRDefault="001060C5" w:rsidP="009D4B1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D4B1C">
        <w:rPr>
          <w:rFonts w:cstheme="minorHAnsi"/>
          <w:b/>
          <w:color w:val="000000"/>
          <w:spacing w:val="1"/>
          <w:sz w:val="18"/>
          <w:szCs w:val="18"/>
        </w:rPr>
        <w:t>Odpowiedź</w:t>
      </w:r>
      <w:r w:rsidRPr="009D4B1C">
        <w:rPr>
          <w:rFonts w:cstheme="minorHAnsi"/>
          <w:color w:val="000000"/>
          <w:spacing w:val="1"/>
          <w:sz w:val="18"/>
          <w:szCs w:val="18"/>
        </w:rPr>
        <w:t>:</w:t>
      </w:r>
      <w:r w:rsidR="009D4B1C" w:rsidRPr="009D4B1C">
        <w:rPr>
          <w:rFonts w:cstheme="minorHAnsi"/>
          <w:color w:val="000000"/>
          <w:spacing w:val="1"/>
          <w:sz w:val="18"/>
          <w:szCs w:val="18"/>
        </w:rPr>
        <w:t xml:space="preserve"> Zamawiający wymaga, by system operacyjny był zainstalowany na komputerze w momencie dostawy komputera.</w:t>
      </w:r>
      <w:r w:rsidRPr="009D4B1C">
        <w:rPr>
          <w:rFonts w:cstheme="minorHAnsi"/>
          <w:sz w:val="18"/>
          <w:szCs w:val="18"/>
        </w:rPr>
        <w:t xml:space="preserve"> </w:t>
      </w:r>
    </w:p>
    <w:p w:rsidR="008A3E1D" w:rsidRPr="009D4B1C" w:rsidRDefault="008A3E1D" w:rsidP="009D4B1C">
      <w:pPr>
        <w:spacing w:after="0" w:line="240" w:lineRule="auto"/>
        <w:jc w:val="both"/>
        <w:rPr>
          <w:sz w:val="18"/>
          <w:szCs w:val="18"/>
        </w:rPr>
      </w:pPr>
    </w:p>
    <w:p w:rsidR="009D4B1C" w:rsidRPr="009D4B1C" w:rsidRDefault="001060C5" w:rsidP="009D4B1C">
      <w:pPr>
        <w:pStyle w:val="Standard"/>
        <w:spacing w:after="0"/>
        <w:jc w:val="both"/>
        <w:rPr>
          <w:sz w:val="18"/>
          <w:szCs w:val="18"/>
        </w:rPr>
      </w:pPr>
      <w:r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>Pytanie 3:</w:t>
      </w:r>
      <w:r w:rsidR="009D4B1C"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 w:rsidR="009D4B1C" w:rsidRPr="009D4B1C">
        <w:rPr>
          <w:sz w:val="18"/>
          <w:szCs w:val="18"/>
        </w:rPr>
        <w:t>Czy Zamawiający wymaga aby oprogramowanie było dostarczone wraz ze stosownymi, oryginalnymi atrybutami legalności, na przykład z tzw. naklejkami GML (</w:t>
      </w:r>
      <w:proofErr w:type="spellStart"/>
      <w:r w:rsidR="009D4B1C" w:rsidRPr="009D4B1C">
        <w:rPr>
          <w:sz w:val="18"/>
          <w:szCs w:val="18"/>
        </w:rPr>
        <w:t>Genuine</w:t>
      </w:r>
      <w:proofErr w:type="spellEnd"/>
      <w:r w:rsidR="009D4B1C" w:rsidRPr="009D4B1C">
        <w:rPr>
          <w:sz w:val="18"/>
          <w:szCs w:val="18"/>
        </w:rPr>
        <w:t xml:space="preserve"> Microsoft </w:t>
      </w:r>
      <w:proofErr w:type="spellStart"/>
      <w:r w:rsidR="009D4B1C" w:rsidRPr="009D4B1C">
        <w:rPr>
          <w:sz w:val="18"/>
          <w:szCs w:val="18"/>
        </w:rPr>
        <w:t>Label</w:t>
      </w:r>
      <w:proofErr w:type="spellEnd"/>
      <w:r w:rsidR="009D4B1C" w:rsidRPr="009D4B1C">
        <w:rPr>
          <w:sz w:val="18"/>
          <w:szCs w:val="18"/>
        </w:rPr>
        <w:t>) lub naklejkami COA (</w:t>
      </w:r>
      <w:proofErr w:type="spellStart"/>
      <w:r w:rsidR="009D4B1C" w:rsidRPr="009D4B1C">
        <w:rPr>
          <w:sz w:val="18"/>
          <w:szCs w:val="18"/>
        </w:rPr>
        <w:t>Certificate</w:t>
      </w:r>
      <w:proofErr w:type="spellEnd"/>
      <w:r w:rsidR="009D4B1C" w:rsidRPr="009D4B1C">
        <w:rPr>
          <w:sz w:val="18"/>
          <w:szCs w:val="18"/>
        </w:rPr>
        <w:t xml:space="preserve"> of </w:t>
      </w:r>
      <w:proofErr w:type="spellStart"/>
      <w:r w:rsidR="009D4B1C" w:rsidRPr="009D4B1C">
        <w:rPr>
          <w:sz w:val="18"/>
          <w:szCs w:val="18"/>
        </w:rPr>
        <w:t>Authenticity</w:t>
      </w:r>
      <w:proofErr w:type="spellEnd"/>
      <w:r w:rsidR="009D4B1C" w:rsidRPr="009D4B1C">
        <w:rPr>
          <w:sz w:val="18"/>
          <w:szCs w:val="18"/>
        </w:rPr>
        <w:t>) stosowanymi przez producenta sprzętu lub inną formą uwiarygodniania oryginalności wymaganą przez producenta oprogramowania stosowną w zależności od dostarczanej wersji?</w:t>
      </w:r>
    </w:p>
    <w:p w:rsidR="009D4B1C" w:rsidRPr="009D4B1C" w:rsidRDefault="001060C5" w:rsidP="009D4B1C">
      <w:pPr>
        <w:pStyle w:val="Standard"/>
        <w:spacing w:after="0"/>
        <w:jc w:val="both"/>
        <w:rPr>
          <w:b/>
          <w:bCs/>
          <w:sz w:val="18"/>
          <w:szCs w:val="18"/>
        </w:rPr>
      </w:pPr>
      <w:r w:rsidRPr="009D4B1C">
        <w:rPr>
          <w:rFonts w:cstheme="minorHAnsi"/>
          <w:b/>
          <w:color w:val="000000"/>
          <w:spacing w:val="1"/>
          <w:sz w:val="18"/>
          <w:szCs w:val="18"/>
        </w:rPr>
        <w:t>Odpowiedź</w:t>
      </w:r>
      <w:r w:rsidRPr="009D4B1C">
        <w:rPr>
          <w:rFonts w:cstheme="minorHAnsi"/>
          <w:color w:val="000000"/>
          <w:spacing w:val="1"/>
          <w:sz w:val="18"/>
          <w:szCs w:val="18"/>
        </w:rPr>
        <w:t>:</w:t>
      </w:r>
      <w:r w:rsidRPr="009D4B1C">
        <w:rPr>
          <w:rFonts w:cstheme="minorHAnsi"/>
          <w:sz w:val="18"/>
          <w:szCs w:val="18"/>
        </w:rPr>
        <w:t xml:space="preserve"> </w:t>
      </w:r>
      <w:r w:rsidR="009D4B1C" w:rsidRPr="009D4B1C">
        <w:rPr>
          <w:bCs/>
          <w:sz w:val="18"/>
          <w:szCs w:val="18"/>
        </w:rPr>
        <w:t>Zamawiający wymaga fabrycznej etykiety umieszczonej na obudowie komputera potwierdzającej legalność systemu operacyjnego jeśli taka forma została przewidziana przez producenta systemu.</w:t>
      </w:r>
    </w:p>
    <w:p w:rsidR="001060C5" w:rsidRPr="009D4B1C" w:rsidRDefault="001060C5" w:rsidP="009D4B1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D4B1C" w:rsidRPr="009D4B1C" w:rsidRDefault="00F44B20" w:rsidP="009D4B1C">
      <w:pPr>
        <w:pStyle w:val="Standard"/>
        <w:spacing w:after="0"/>
        <w:rPr>
          <w:sz w:val="18"/>
          <w:szCs w:val="18"/>
        </w:rPr>
      </w:pPr>
      <w:r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>Pytanie 4:</w:t>
      </w:r>
      <w:r w:rsidR="009D4B1C" w:rsidRPr="009D4B1C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 w:rsidR="009D4B1C" w:rsidRPr="009D4B1C">
        <w:rPr>
          <w:sz w:val="18"/>
          <w:szCs w:val="18"/>
        </w:rPr>
        <w:t>Czy zamawiający dopuszcza możliwość przeprowadzenia weryfikacji oryginalności dostarczonych programów komputerowych u Producenta oprogramowania w przypadku wystąpienia wątpliwości co do jego legalności?"</w:t>
      </w:r>
    </w:p>
    <w:p w:rsidR="001060C5" w:rsidRPr="009D4B1C" w:rsidRDefault="00F44B20" w:rsidP="009D4B1C">
      <w:pPr>
        <w:spacing w:after="0" w:line="240" w:lineRule="auto"/>
        <w:jc w:val="both"/>
        <w:rPr>
          <w:rFonts w:cstheme="minorHAnsi"/>
          <w:color w:val="000000"/>
          <w:spacing w:val="1"/>
          <w:sz w:val="18"/>
          <w:szCs w:val="18"/>
        </w:rPr>
      </w:pPr>
      <w:r w:rsidRPr="009D4B1C">
        <w:rPr>
          <w:rFonts w:cstheme="minorHAnsi"/>
          <w:b/>
          <w:color w:val="000000"/>
          <w:spacing w:val="1"/>
          <w:sz w:val="18"/>
          <w:szCs w:val="18"/>
        </w:rPr>
        <w:t>Odpowiedź</w:t>
      </w:r>
      <w:r w:rsidRPr="009D4B1C">
        <w:rPr>
          <w:rFonts w:cstheme="minorHAnsi"/>
          <w:color w:val="000000"/>
          <w:spacing w:val="1"/>
          <w:sz w:val="18"/>
          <w:szCs w:val="18"/>
        </w:rPr>
        <w:t>:</w:t>
      </w:r>
      <w:r w:rsidR="009D4B1C" w:rsidRPr="009D4B1C">
        <w:rPr>
          <w:rFonts w:cstheme="minorHAnsi"/>
          <w:color w:val="000000"/>
          <w:spacing w:val="1"/>
          <w:sz w:val="18"/>
          <w:szCs w:val="18"/>
        </w:rPr>
        <w:t xml:space="preserve"> </w:t>
      </w:r>
      <w:r w:rsidR="00101A54">
        <w:rPr>
          <w:rFonts w:cstheme="minorHAnsi"/>
          <w:color w:val="000000"/>
          <w:spacing w:val="1"/>
          <w:sz w:val="18"/>
          <w:szCs w:val="18"/>
        </w:rPr>
        <w:t>Zamawiający dopuszcza możliwość przeprowadzenia weryfikacji oryginalności dostarczonych</w:t>
      </w:r>
      <w:r w:rsidR="006D0974">
        <w:rPr>
          <w:rFonts w:cstheme="minorHAnsi"/>
          <w:color w:val="000000"/>
          <w:spacing w:val="1"/>
          <w:sz w:val="18"/>
          <w:szCs w:val="18"/>
        </w:rPr>
        <w:t xml:space="preserve"> </w:t>
      </w:r>
      <w:bookmarkStart w:id="0" w:name="_GoBack"/>
      <w:bookmarkEnd w:id="0"/>
      <w:r w:rsidR="00101A54">
        <w:rPr>
          <w:rFonts w:cstheme="minorHAnsi"/>
          <w:color w:val="000000"/>
          <w:spacing w:val="1"/>
          <w:sz w:val="18"/>
          <w:szCs w:val="18"/>
        </w:rPr>
        <w:t>programów komputerowych.</w:t>
      </w:r>
    </w:p>
    <w:p w:rsidR="00F44B20" w:rsidRDefault="00F44B20" w:rsidP="00F44B2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32482" w:rsidRDefault="00732482" w:rsidP="00732482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32482" w:rsidRDefault="00732482" w:rsidP="00BC3339">
      <w:pPr>
        <w:spacing w:after="0" w:line="240" w:lineRule="auto"/>
        <w:jc w:val="both"/>
        <w:rPr>
          <w:sz w:val="18"/>
          <w:szCs w:val="18"/>
        </w:rPr>
      </w:pPr>
    </w:p>
    <w:p w:rsidR="00B621C9" w:rsidRDefault="001060C5" w:rsidP="00BC3339">
      <w:pPr>
        <w:spacing w:after="0" w:line="240" w:lineRule="auto"/>
        <w:jc w:val="both"/>
        <w:rPr>
          <w:rFonts w:cs="Arial"/>
          <w:sz w:val="18"/>
          <w:szCs w:val="18"/>
          <w:lang w:eastAsia="pl-PL"/>
        </w:rPr>
      </w:pPr>
      <w:r>
        <w:rPr>
          <w:sz w:val="18"/>
          <w:szCs w:val="18"/>
        </w:rPr>
        <w:t>Powyższe odpowiedzi</w:t>
      </w:r>
      <w:r w:rsidR="00571B7A" w:rsidRPr="004C7D32">
        <w:rPr>
          <w:sz w:val="18"/>
          <w:szCs w:val="18"/>
        </w:rPr>
        <w:t xml:space="preserve"> </w:t>
      </w:r>
      <w:r w:rsidR="00BC3339">
        <w:rPr>
          <w:sz w:val="18"/>
          <w:szCs w:val="18"/>
        </w:rPr>
        <w:t>stanowi</w:t>
      </w:r>
      <w:r>
        <w:rPr>
          <w:sz w:val="18"/>
          <w:szCs w:val="18"/>
        </w:rPr>
        <w:t>ą</w:t>
      </w:r>
      <w:r w:rsidR="00FB497B">
        <w:rPr>
          <w:sz w:val="18"/>
          <w:szCs w:val="18"/>
        </w:rPr>
        <w:t xml:space="preserve"> integralną treść S</w:t>
      </w:r>
      <w:r w:rsidR="00571B7A" w:rsidRPr="004C7D32">
        <w:rPr>
          <w:sz w:val="18"/>
          <w:szCs w:val="18"/>
        </w:rPr>
        <w:t xml:space="preserve">WZ. </w:t>
      </w:r>
    </w:p>
    <w:p w:rsidR="00B711EB" w:rsidRPr="008A119D" w:rsidRDefault="00B711EB" w:rsidP="00BC3339">
      <w:pPr>
        <w:widowControl w:val="0"/>
        <w:spacing w:line="240" w:lineRule="auto"/>
        <w:jc w:val="right"/>
        <w:rPr>
          <w:rFonts w:cstheme="minorHAnsi"/>
          <w:color w:val="000000" w:themeColor="text1"/>
          <w:sz w:val="18"/>
          <w:szCs w:val="18"/>
        </w:rPr>
      </w:pPr>
    </w:p>
    <w:sectPr w:rsidR="00B711EB" w:rsidRPr="008A119D" w:rsidSect="008C5D64">
      <w:footerReference w:type="default" r:id="rId10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B1" w:rsidRDefault="008212B1" w:rsidP="00F5342A">
      <w:pPr>
        <w:spacing w:after="0" w:line="240" w:lineRule="auto"/>
      </w:pPr>
      <w:r>
        <w:separator/>
      </w:r>
    </w:p>
  </w:endnote>
  <w:endnote w:type="continuationSeparator" w:id="0">
    <w:p w:rsidR="008212B1" w:rsidRDefault="008212B1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6D0974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B1" w:rsidRDefault="008212B1" w:rsidP="00F5342A">
      <w:pPr>
        <w:spacing w:after="0" w:line="240" w:lineRule="auto"/>
      </w:pPr>
      <w:r>
        <w:separator/>
      </w:r>
    </w:p>
  </w:footnote>
  <w:footnote w:type="continuationSeparator" w:id="0">
    <w:p w:rsidR="008212B1" w:rsidRDefault="008212B1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1A54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0EFF"/>
    <w:rsid w:val="001B150F"/>
    <w:rsid w:val="001D1CC9"/>
    <w:rsid w:val="001D762F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313C72"/>
    <w:rsid w:val="00332E24"/>
    <w:rsid w:val="00332EF2"/>
    <w:rsid w:val="00346D8A"/>
    <w:rsid w:val="0037520B"/>
    <w:rsid w:val="003752C8"/>
    <w:rsid w:val="003A077C"/>
    <w:rsid w:val="003A0A1C"/>
    <w:rsid w:val="003D57DD"/>
    <w:rsid w:val="003D674B"/>
    <w:rsid w:val="003F19D2"/>
    <w:rsid w:val="00415EC4"/>
    <w:rsid w:val="004308DA"/>
    <w:rsid w:val="004510E1"/>
    <w:rsid w:val="00454BAB"/>
    <w:rsid w:val="00460F8A"/>
    <w:rsid w:val="00463ABA"/>
    <w:rsid w:val="00470CA3"/>
    <w:rsid w:val="00475B94"/>
    <w:rsid w:val="00493E18"/>
    <w:rsid w:val="004C0BFE"/>
    <w:rsid w:val="004C630C"/>
    <w:rsid w:val="00504D41"/>
    <w:rsid w:val="00522E1B"/>
    <w:rsid w:val="005240DB"/>
    <w:rsid w:val="00526B1C"/>
    <w:rsid w:val="005433A5"/>
    <w:rsid w:val="005648D1"/>
    <w:rsid w:val="00571B7A"/>
    <w:rsid w:val="00573D31"/>
    <w:rsid w:val="0057439B"/>
    <w:rsid w:val="00597D38"/>
    <w:rsid w:val="005D4FB2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0974"/>
    <w:rsid w:val="006D544C"/>
    <w:rsid w:val="00700359"/>
    <w:rsid w:val="00725802"/>
    <w:rsid w:val="00732482"/>
    <w:rsid w:val="007B0D14"/>
    <w:rsid w:val="007B32C9"/>
    <w:rsid w:val="007C07B8"/>
    <w:rsid w:val="007D1845"/>
    <w:rsid w:val="007D58BE"/>
    <w:rsid w:val="007D7EFF"/>
    <w:rsid w:val="007F1798"/>
    <w:rsid w:val="007F17ED"/>
    <w:rsid w:val="007F491C"/>
    <w:rsid w:val="00801FA1"/>
    <w:rsid w:val="00820E23"/>
    <w:rsid w:val="008212B1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751C"/>
    <w:rsid w:val="00950171"/>
    <w:rsid w:val="009B24A0"/>
    <w:rsid w:val="009C22DE"/>
    <w:rsid w:val="009D4B1C"/>
    <w:rsid w:val="009E2141"/>
    <w:rsid w:val="009E3D90"/>
    <w:rsid w:val="009E3E2D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F1489B"/>
    <w:rsid w:val="00F21EBC"/>
    <w:rsid w:val="00F2714E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B497B"/>
    <w:rsid w:val="00FC290B"/>
    <w:rsid w:val="00FC3174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9D4B1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9D4B1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2572-937D-4049-A333-2CB36B00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asp</cp:lastModifiedBy>
  <cp:revision>6</cp:revision>
  <cp:lastPrinted>2021-05-31T06:28:00Z</cp:lastPrinted>
  <dcterms:created xsi:type="dcterms:W3CDTF">2021-05-27T07:04:00Z</dcterms:created>
  <dcterms:modified xsi:type="dcterms:W3CDTF">2021-05-31T06:28:00Z</dcterms:modified>
</cp:coreProperties>
</file>