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75D4A5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56701F" w:rsidRPr="00570C2A">
        <w:rPr>
          <w:bCs/>
        </w:rPr>
        <w:t>29</w:t>
      </w:r>
      <w:r w:rsidR="008D3615" w:rsidRPr="00570C2A">
        <w:rPr>
          <w:bCs/>
        </w:rPr>
        <w:t>.06</w:t>
      </w:r>
      <w:r w:rsidR="008C3B05" w:rsidRPr="00570C2A">
        <w:rPr>
          <w:bCs/>
        </w:rPr>
        <w:t>.</w:t>
      </w:r>
      <w:r w:rsidR="00E32BF1" w:rsidRPr="00570C2A">
        <w:rPr>
          <w:bCs/>
        </w:rPr>
        <w:t>2021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C268919" w:rsidR="005C1C99" w:rsidRP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41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D3615">
        <w:rPr>
          <w:rFonts w:ascii="Times New Roman" w:eastAsia="Times New Roman" w:hAnsi="Times New Roman"/>
          <w:b/>
          <w:sz w:val="24"/>
          <w:szCs w:val="24"/>
          <w:lang w:eastAsia="pl-PL"/>
        </w:rPr>
        <w:t>2021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DFEEEAD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6701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4C76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D3615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czerwca</w:t>
      </w:r>
      <w:r w:rsidR="008C3B05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D3615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0303635B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>w sprawie powołania Komisji Rekrutacyjnej Szkoły Doktorskiej Akademii Sztuk Pięknych w</w:t>
      </w:r>
      <w:r w:rsidR="008D3615" w:rsidRPr="00774EF3">
        <w:rPr>
          <w:rFonts w:ascii="Times New Roman" w:eastAsiaTheme="minorHAnsi" w:hAnsi="Times New Roman"/>
          <w:b/>
          <w:sz w:val="24"/>
          <w:szCs w:val="24"/>
        </w:rPr>
        <w:t xml:space="preserve"> Gdańsku w roku akademickim 2021/2022</w:t>
      </w:r>
      <w:r w:rsidRPr="00774EF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9498899" w14:textId="20580BF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Działając na podstawie art.23 ust. 2 pkt 2 w zw. z art. 200 ust. 2  ustawy z dnia 20 lipca 2018 r. Prawo o szkolnictwie wyższym i nauce (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774EF3">
        <w:rPr>
          <w:rFonts w:ascii="Times New Roman" w:eastAsiaTheme="minorHAnsi" w:hAnsi="Times New Roman"/>
          <w:sz w:val="24"/>
          <w:szCs w:val="24"/>
        </w:rPr>
        <w:t>.: Dz.U. z 202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1 r.poz.478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z późn.zm) oraz 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§ 2 ust. 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„Zasad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</w:t>
      </w:r>
      <w:r w:rsidR="00904590" w:rsidRPr="00774EF3">
        <w:rPr>
          <w:rFonts w:ascii="Times New Roman" w:eastAsiaTheme="minorHAnsi" w:hAnsi="Times New Roman"/>
          <w:i/>
          <w:sz w:val="24"/>
          <w:szCs w:val="24"/>
        </w:rPr>
        <w:t xml:space="preserve"> Gdańsku w roku akademickim 2021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904590" w:rsidRPr="00774EF3">
        <w:rPr>
          <w:rFonts w:ascii="Times New Roman" w:eastAsiaTheme="minorHAnsi" w:hAnsi="Times New Roman"/>
          <w:i/>
          <w:sz w:val="24"/>
          <w:szCs w:val="24"/>
        </w:rPr>
        <w:t>2</w:t>
      </w:r>
      <w:r w:rsidR="00AF4A6A" w:rsidRPr="00774EF3">
        <w:rPr>
          <w:rFonts w:ascii="Times New Roman" w:eastAsiaTheme="minorHAnsi" w:hAnsi="Times New Roman"/>
          <w:sz w:val="24"/>
          <w:szCs w:val="24"/>
        </w:rPr>
        <w:t>” wprowadzonych Uchwałą nr 5</w:t>
      </w:r>
      <w:r w:rsidRPr="00774EF3">
        <w:rPr>
          <w:rFonts w:ascii="Times New Roman" w:eastAsiaTheme="minorHAnsi" w:hAnsi="Times New Roman"/>
          <w:sz w:val="24"/>
          <w:szCs w:val="24"/>
        </w:rPr>
        <w:t>/202</w:t>
      </w:r>
      <w:r w:rsidR="00AF4A6A" w:rsidRPr="00774EF3">
        <w:rPr>
          <w:rFonts w:ascii="Times New Roman" w:eastAsiaTheme="minorHAnsi" w:hAnsi="Times New Roman"/>
          <w:sz w:val="24"/>
          <w:szCs w:val="24"/>
        </w:rPr>
        <w:t>1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Senatu Akademii Sz</w:t>
      </w:r>
      <w:r w:rsidR="00AF4A6A" w:rsidRPr="00774EF3">
        <w:rPr>
          <w:rFonts w:ascii="Times New Roman" w:eastAsiaTheme="minorHAnsi" w:hAnsi="Times New Roman"/>
          <w:sz w:val="24"/>
          <w:szCs w:val="24"/>
        </w:rPr>
        <w:t>tuk Pięknych w Gdańsku z dnia 24 lutego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202</w:t>
      </w:r>
      <w:r w:rsidR="00AF4A6A" w:rsidRPr="00774EF3">
        <w:rPr>
          <w:rFonts w:ascii="Times New Roman" w:eastAsiaTheme="minorHAnsi" w:hAnsi="Times New Roman"/>
          <w:sz w:val="24"/>
          <w:szCs w:val="24"/>
        </w:rPr>
        <w:t>1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roku zarządza się co następuje:</w:t>
      </w:r>
    </w:p>
    <w:p w14:paraId="70E1F54C" w14:textId="278C4D2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74EF3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250A1F50" w14:textId="2CB6CB9F" w:rsidR="00B30FE5" w:rsidRPr="00774EF3" w:rsidRDefault="00B30FE5" w:rsidP="0093184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Powołuje się Komisję Rekrutacyjną Szkoły Doktorskiej Akademii Sztuk Pięknych </w:t>
      </w:r>
      <w:r w:rsidRPr="00774EF3">
        <w:rPr>
          <w:rFonts w:ascii="Times New Roman" w:eastAsiaTheme="minorHAnsi" w:hAnsi="Times New Roman"/>
          <w:sz w:val="24"/>
          <w:szCs w:val="24"/>
        </w:rPr>
        <w:br/>
        <w:t>w Gdańsku w następującym składzie:</w:t>
      </w:r>
    </w:p>
    <w:p w14:paraId="5C45BF86" w14:textId="77777777" w:rsidR="008342B3" w:rsidRPr="00774EF3" w:rsidRDefault="008F5A1E" w:rsidP="00931848">
      <w:pPr>
        <w:tabs>
          <w:tab w:val="left" w:pos="3990"/>
        </w:tabs>
        <w:contextualSpacing/>
        <w:rPr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Przewodniczący Komisji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:</w:t>
      </w:r>
      <w:r w:rsidR="00526EDE" w:rsidRPr="00774EF3">
        <w:rPr>
          <w:sz w:val="24"/>
          <w:szCs w:val="24"/>
        </w:rPr>
        <w:t xml:space="preserve"> </w:t>
      </w:r>
    </w:p>
    <w:p w14:paraId="66390445" w14:textId="77777777" w:rsidR="00D131AA" w:rsidRPr="00774EF3" w:rsidRDefault="00526EDE" w:rsidP="00931848">
      <w:pPr>
        <w:pStyle w:val="Akapitzlist"/>
        <w:numPr>
          <w:ilvl w:val="0"/>
          <w:numId w:val="25"/>
        </w:num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prof.ASP dr hab. Marek Jóźwicki</w:t>
      </w:r>
      <w:r w:rsidR="008342B3" w:rsidRPr="00774E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342B3" w:rsidRPr="00774EF3">
        <w:rPr>
          <w:rFonts w:ascii="Times New Roman" w:hAnsi="Times New Roman"/>
          <w:sz w:val="24"/>
          <w:szCs w:val="24"/>
        </w:rPr>
        <w:t xml:space="preserve">przedstawiciel Wydziału Architektury </w:t>
      </w:r>
      <w:r w:rsidR="008342B3" w:rsidRPr="00774EF3">
        <w:rPr>
          <w:rFonts w:ascii="Times New Roman" w:hAnsi="Times New Roman"/>
          <w:sz w:val="24"/>
          <w:szCs w:val="24"/>
        </w:rPr>
        <w:br/>
        <w:t>i Wzornictwa</w:t>
      </w:r>
    </w:p>
    <w:p w14:paraId="65592D1D" w14:textId="0779C9A2" w:rsidR="00B30FE5" w:rsidRPr="00774EF3" w:rsidRDefault="008F5A1E" w:rsidP="00D131AA">
      <w:pPr>
        <w:tabs>
          <w:tab w:val="left" w:pos="3990"/>
        </w:tabs>
        <w:ind w:left="345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Członkowie Komisji</w:t>
      </w:r>
      <w:r w:rsidR="00B30FE5" w:rsidRPr="00774EF3">
        <w:rPr>
          <w:rFonts w:ascii="Times New Roman" w:hAnsi="Times New Roman"/>
          <w:sz w:val="24"/>
          <w:szCs w:val="24"/>
        </w:rPr>
        <w:t>:</w:t>
      </w:r>
    </w:p>
    <w:p w14:paraId="19CDEEEC" w14:textId="300D1A21" w:rsidR="008342B3" w:rsidRPr="00774EF3" w:rsidRDefault="008342B3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prof.ASP dr hab. Jacek Miler</w:t>
      </w:r>
      <w:r w:rsidRPr="00774EF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 xml:space="preserve">tawiciel Wydziału Architektury </w:t>
      </w:r>
      <w:r w:rsidR="00B76B40"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Wzornictwa,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22FB1A" w14:textId="42606B1C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prof.</w:t>
      </w:r>
      <w:r w:rsidR="004C76E0" w:rsidRPr="00774E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sz w:val="24"/>
          <w:szCs w:val="24"/>
        </w:rPr>
        <w:t>dr hab. Katarzyna Józefowicz</w:t>
      </w:r>
      <w:r w:rsidRPr="00774EF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 xml:space="preserve">przedstawiciel Wydziału Rzeźby </w:t>
      </w:r>
      <w:r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Intermediów,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080895" w14:textId="66564486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prof. dr hab. Wojciech Zamiara</w:t>
      </w:r>
      <w:r w:rsidRPr="00774EF3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 xml:space="preserve">przedstawiciel Wydziału Rzeźby </w:t>
      </w:r>
      <w:r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Intermediów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003E2AF4" w14:textId="2D61D60A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prof.ASP dr hab. Jacek Staniszewski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Grafiki,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C02788D" w14:textId="4335EA31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prof.ASP dr hab. Katarzyna Łukasik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Grafiki,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5D7B5FB" w14:textId="5F50D206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 dr hab. Robert Florczak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Malarstwa,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D30AE" w14:textId="587A492E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lastRenderedPageBreak/>
        <w:t xml:space="preserve">prof. dr hab. Aleksander Widyński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Malarstwa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AC9861" w14:textId="46933ABA" w:rsidR="008D3615" w:rsidRPr="00774EF3" w:rsidRDefault="008D3615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przedstawiciel 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ZHiTS</w:t>
      </w:r>
      <w:proofErr w:type="spellEnd"/>
      <w:r w:rsidR="00FD2EFF" w:rsidRPr="00774EF3">
        <w:rPr>
          <w:rFonts w:ascii="Times New Roman" w:eastAsiaTheme="minorHAnsi" w:hAnsi="Times New Roman"/>
          <w:sz w:val="24"/>
          <w:szCs w:val="24"/>
        </w:rPr>
        <w:t xml:space="preserve">, </w:t>
      </w:r>
      <w:r w:rsidR="00FD2EFF" w:rsidRPr="00774EF3">
        <w:rPr>
          <w:rFonts w:ascii="Times New Roman" w:eastAsiaTheme="minorHAnsi" w:hAnsi="Times New Roman"/>
          <w:i/>
          <w:sz w:val="24"/>
          <w:szCs w:val="24"/>
        </w:rPr>
        <w:t>prof.ASP dr hab. Małgorzata Jankowska</w:t>
      </w:r>
    </w:p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33CEC82C" w14:textId="7F6BFB1E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0AF15C87" w14:textId="55F8084B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Do składu Komisji Rekrutacyjnej Szkoły Doktorskiej</w:t>
      </w:r>
      <w:r w:rsidRPr="00774EF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powołuje się </w:t>
      </w:r>
      <w:r w:rsidRPr="00774EF3">
        <w:rPr>
          <w:rFonts w:ascii="Times New Roman" w:eastAsiaTheme="minorHAnsi" w:hAnsi="Times New Roman"/>
          <w:sz w:val="24"/>
          <w:szCs w:val="24"/>
        </w:rPr>
        <w:t>przedstawiciela doktorantów z głosem doradczym wskazanego przez właściwy organ samorządu doktorantów.</w:t>
      </w:r>
    </w:p>
    <w:p w14:paraId="2093B5EC" w14:textId="6EDE316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3.</w:t>
      </w:r>
    </w:p>
    <w:p w14:paraId="68776E4C" w14:textId="15A34914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Sekretarzem Komisji Rekrutacyjnej Szkoły Doktorskiej Akademii Sztuk Pięknyc</w:t>
      </w:r>
      <w:r w:rsidR="008D3615" w:rsidRPr="00774EF3">
        <w:rPr>
          <w:rFonts w:ascii="Times New Roman" w:eastAsiaTheme="minorHAnsi" w:hAnsi="Times New Roman" w:cstheme="minorBidi"/>
          <w:sz w:val="24"/>
          <w:szCs w:val="24"/>
        </w:rPr>
        <w:t xml:space="preserve">h w Gdańsku </w:t>
      </w:r>
      <w:r w:rsidR="00B76B40" w:rsidRPr="00774EF3">
        <w:rPr>
          <w:rFonts w:ascii="Times New Roman" w:eastAsiaTheme="minorHAnsi" w:hAnsi="Times New Roman" w:cstheme="minorBidi"/>
          <w:sz w:val="24"/>
          <w:szCs w:val="24"/>
        </w:rPr>
        <w:t>jest Janina Damaszke.</w:t>
      </w:r>
    </w:p>
    <w:p w14:paraId="6A035E9B" w14:textId="3271D8F4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4.</w:t>
      </w:r>
    </w:p>
    <w:p w14:paraId="48CF4FD9" w14:textId="2762F772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Zadania Komisji Rekrutacyjnej Szkoły Doktorskiej 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określają 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„Zasady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 Gdańsku w roku akademickim 202</w:t>
      </w:r>
      <w:r w:rsidR="008D3615" w:rsidRPr="00774EF3">
        <w:rPr>
          <w:rFonts w:ascii="Times New Roman" w:eastAsiaTheme="minorHAnsi" w:hAnsi="Times New Roman"/>
          <w:i/>
          <w:sz w:val="24"/>
          <w:szCs w:val="24"/>
        </w:rPr>
        <w:t>1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8D3615" w:rsidRPr="00774EF3">
        <w:rPr>
          <w:rFonts w:ascii="Times New Roman" w:eastAsiaTheme="minorHAnsi" w:hAnsi="Times New Roman"/>
          <w:i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>”.</w:t>
      </w:r>
    </w:p>
    <w:p w14:paraId="633A7FB4" w14:textId="2C60555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5.</w:t>
      </w:r>
    </w:p>
    <w:p w14:paraId="06B62D65" w14:textId="7777777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81FCF" w14:textId="195BED5E" w:rsidR="008F5A1E" w:rsidRPr="00774EF3" w:rsidRDefault="008F5A1E" w:rsidP="007A038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 xml:space="preserve">Z dniem </w:t>
      </w:r>
      <w:r w:rsidR="0056701F" w:rsidRPr="00774EF3">
        <w:rPr>
          <w:rFonts w:ascii="Times New Roman" w:hAnsi="Times New Roman"/>
          <w:sz w:val="24"/>
          <w:szCs w:val="24"/>
        </w:rPr>
        <w:t>29</w:t>
      </w:r>
      <w:r w:rsidR="008D3615" w:rsidRPr="00774EF3">
        <w:rPr>
          <w:rFonts w:ascii="Times New Roman" w:hAnsi="Times New Roman"/>
          <w:sz w:val="24"/>
          <w:szCs w:val="24"/>
        </w:rPr>
        <w:t xml:space="preserve">  czerwca</w:t>
      </w:r>
      <w:r w:rsidR="007A0381" w:rsidRPr="00774EF3">
        <w:rPr>
          <w:rFonts w:ascii="Times New Roman" w:hAnsi="Times New Roman"/>
          <w:sz w:val="24"/>
          <w:szCs w:val="24"/>
        </w:rPr>
        <w:t xml:space="preserve"> 202</w:t>
      </w:r>
      <w:r w:rsidR="008D3615" w:rsidRPr="00774EF3">
        <w:rPr>
          <w:rFonts w:ascii="Times New Roman" w:hAnsi="Times New Roman"/>
          <w:sz w:val="24"/>
          <w:szCs w:val="24"/>
        </w:rPr>
        <w:t>1</w:t>
      </w:r>
      <w:r w:rsidR="003703FC" w:rsidRPr="00774EF3">
        <w:rPr>
          <w:rFonts w:ascii="Times New Roman" w:hAnsi="Times New Roman"/>
          <w:sz w:val="24"/>
          <w:szCs w:val="24"/>
        </w:rPr>
        <w:t xml:space="preserve"> r. traci m</w:t>
      </w:r>
      <w:r w:rsidR="00635D31" w:rsidRPr="00774EF3">
        <w:rPr>
          <w:rFonts w:ascii="Times New Roman" w:hAnsi="Times New Roman"/>
          <w:sz w:val="24"/>
          <w:szCs w:val="24"/>
        </w:rPr>
        <w:t>o</w:t>
      </w:r>
      <w:r w:rsidR="003703FC" w:rsidRPr="00774EF3">
        <w:rPr>
          <w:rFonts w:ascii="Times New Roman" w:hAnsi="Times New Roman"/>
          <w:sz w:val="24"/>
          <w:szCs w:val="24"/>
        </w:rPr>
        <w:t>c zarządzenie nr 87/2020 z dnia 14</w:t>
      </w:r>
      <w:r w:rsidR="00931848" w:rsidRPr="00774EF3">
        <w:rPr>
          <w:rFonts w:ascii="Times New Roman" w:hAnsi="Times New Roman"/>
          <w:sz w:val="24"/>
          <w:szCs w:val="24"/>
        </w:rPr>
        <w:t xml:space="preserve"> </w:t>
      </w:r>
      <w:r w:rsidR="007A0381" w:rsidRPr="00774EF3">
        <w:rPr>
          <w:rFonts w:ascii="Times New Roman" w:hAnsi="Times New Roman"/>
          <w:sz w:val="24"/>
          <w:szCs w:val="24"/>
        </w:rPr>
        <w:t>września 2020 r. Rektora Akademii Sztuk Pięknych w Gdańsku w sprawie w sprawie powołania Komisji Rekrutacyjnej Szkoły Doktorskiej Akademii Sztuk Pięknych w Gdańsku w roku akademickim 2020/2021</w:t>
      </w:r>
    </w:p>
    <w:p w14:paraId="2043C89C" w14:textId="63DA8FFC" w:rsidR="007A0381" w:rsidRPr="00774EF3" w:rsidRDefault="007A0381" w:rsidP="007A038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Niniejsze zarządzenie wchodzi w życie z</w:t>
      </w:r>
      <w:bookmarkStart w:id="1" w:name="_GoBack"/>
      <w:bookmarkEnd w:id="1"/>
      <w:r w:rsidRPr="00774EF3">
        <w:rPr>
          <w:rFonts w:ascii="Times New Roman" w:hAnsi="Times New Roman"/>
          <w:sz w:val="24"/>
          <w:szCs w:val="24"/>
        </w:rPr>
        <w:t xml:space="preserve">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15580" w14:textId="77777777" w:rsidR="000F1F33" w:rsidRDefault="000F1F33" w:rsidP="002566A2">
      <w:pPr>
        <w:spacing w:after="0" w:line="240" w:lineRule="auto"/>
      </w:pPr>
      <w:r>
        <w:separator/>
      </w:r>
    </w:p>
  </w:endnote>
  <w:endnote w:type="continuationSeparator" w:id="0">
    <w:p w14:paraId="6BB02838" w14:textId="77777777" w:rsidR="000F1F33" w:rsidRDefault="000F1F3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4841C" w14:textId="77777777" w:rsidR="000F1F33" w:rsidRDefault="000F1F33" w:rsidP="002566A2">
      <w:pPr>
        <w:spacing w:after="0" w:line="240" w:lineRule="auto"/>
      </w:pPr>
      <w:r>
        <w:separator/>
      </w:r>
    </w:p>
  </w:footnote>
  <w:footnote w:type="continuationSeparator" w:id="0">
    <w:p w14:paraId="29D9C21F" w14:textId="77777777" w:rsidR="000F1F33" w:rsidRDefault="000F1F3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0"/>
  </w:num>
  <w:num w:numId="21">
    <w:abstractNumId w:val="20"/>
  </w:num>
  <w:num w:numId="22">
    <w:abstractNumId w:val="6"/>
  </w:num>
  <w:num w:numId="23">
    <w:abstractNumId w:val="8"/>
  </w:num>
  <w:num w:numId="24">
    <w:abstractNumId w:val="22"/>
  </w:num>
  <w:num w:numId="25">
    <w:abstractNumId w:val="11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0F1F33"/>
    <w:rsid w:val="00100299"/>
    <w:rsid w:val="001020DE"/>
    <w:rsid w:val="001110E6"/>
    <w:rsid w:val="00112BE8"/>
    <w:rsid w:val="00120C82"/>
    <w:rsid w:val="0012228C"/>
    <w:rsid w:val="00134F00"/>
    <w:rsid w:val="00154E07"/>
    <w:rsid w:val="001562E2"/>
    <w:rsid w:val="00156CF2"/>
    <w:rsid w:val="00182371"/>
    <w:rsid w:val="00184C52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C76E0"/>
    <w:rsid w:val="004D30F1"/>
    <w:rsid w:val="00514467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745FE"/>
    <w:rsid w:val="00690604"/>
    <w:rsid w:val="006C514D"/>
    <w:rsid w:val="006C6B3A"/>
    <w:rsid w:val="006D5D99"/>
    <w:rsid w:val="006F6B9B"/>
    <w:rsid w:val="007139D7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A0381"/>
    <w:rsid w:val="007B0776"/>
    <w:rsid w:val="007B4C2B"/>
    <w:rsid w:val="007D26DB"/>
    <w:rsid w:val="007D64D2"/>
    <w:rsid w:val="007D6F2A"/>
    <w:rsid w:val="007E5DC0"/>
    <w:rsid w:val="00800E97"/>
    <w:rsid w:val="00804761"/>
    <w:rsid w:val="008148A3"/>
    <w:rsid w:val="00817F7F"/>
    <w:rsid w:val="008342B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14CBC"/>
    <w:rsid w:val="00B15E86"/>
    <w:rsid w:val="00B257A5"/>
    <w:rsid w:val="00B30FE5"/>
    <w:rsid w:val="00B37544"/>
    <w:rsid w:val="00B76B40"/>
    <w:rsid w:val="00BA50BB"/>
    <w:rsid w:val="00BB6204"/>
    <w:rsid w:val="00BC2BF7"/>
    <w:rsid w:val="00BD3818"/>
    <w:rsid w:val="00BF2AF8"/>
    <w:rsid w:val="00C057A7"/>
    <w:rsid w:val="00C16E78"/>
    <w:rsid w:val="00C24543"/>
    <w:rsid w:val="00C27559"/>
    <w:rsid w:val="00C630E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EBF"/>
    <w:rsid w:val="00D46FAD"/>
    <w:rsid w:val="00D5072A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B1034"/>
    <w:rsid w:val="00FD2EFF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8F77-4997-45A4-8A82-23E80220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13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2021-06-30T11:54:00Z</cp:lastPrinted>
  <dcterms:created xsi:type="dcterms:W3CDTF">2021-06-30T11:42:00Z</dcterms:created>
  <dcterms:modified xsi:type="dcterms:W3CDTF">2021-06-30T11:56:00Z</dcterms:modified>
</cp:coreProperties>
</file>