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563C39" w:rsidRPr="00D26ABB" w:rsidRDefault="00563C39" w:rsidP="0092460F">
      <w:pPr>
        <w:pStyle w:val="Pa1"/>
        <w:spacing w:line="320" w:lineRule="exact"/>
        <w:rPr>
          <w:bCs/>
        </w:rPr>
      </w:pP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/>
          <w:bCs/>
        </w:rPr>
        <w:tab/>
      </w:r>
      <w:r w:rsidRPr="00D26ABB">
        <w:rPr>
          <w:bCs/>
        </w:rPr>
        <w:t xml:space="preserve">Gdańsk, </w:t>
      </w:r>
      <w:r w:rsidR="00D26ABB" w:rsidRPr="00D26ABB">
        <w:rPr>
          <w:bCs/>
        </w:rPr>
        <w:t>22</w:t>
      </w:r>
      <w:r w:rsidRPr="00D26ABB">
        <w:rPr>
          <w:bCs/>
        </w:rPr>
        <w:t>.</w:t>
      </w:r>
      <w:r w:rsidR="00D26ABB" w:rsidRPr="00D26ABB">
        <w:rPr>
          <w:bCs/>
        </w:rPr>
        <w:t>09</w:t>
      </w:r>
      <w:r w:rsidRPr="00D26ABB">
        <w:rPr>
          <w:bCs/>
        </w:rPr>
        <w:t>.20</w:t>
      </w:r>
      <w:r w:rsidR="0067041D" w:rsidRPr="00D26ABB">
        <w:rPr>
          <w:bCs/>
        </w:rPr>
        <w:t>2</w:t>
      </w:r>
      <w:r w:rsidR="00D26ABB" w:rsidRPr="00D26ABB">
        <w:rPr>
          <w:bCs/>
        </w:rPr>
        <w:t>1</w:t>
      </w:r>
      <w:r w:rsidRPr="00D26ABB">
        <w:rPr>
          <w:bCs/>
        </w:rPr>
        <w:t>r.</w:t>
      </w:r>
    </w:p>
    <w:p w:rsidR="00120C82" w:rsidRPr="00D26ABB" w:rsidRDefault="00563C39" w:rsidP="0092460F">
      <w:pPr>
        <w:pStyle w:val="Pa1"/>
        <w:spacing w:line="320" w:lineRule="exact"/>
        <w:rPr>
          <w:b/>
          <w:bCs/>
        </w:rPr>
      </w:pPr>
      <w:r w:rsidRPr="00D26ABB">
        <w:rPr>
          <w:b/>
          <w:bCs/>
        </w:rPr>
        <w:t xml:space="preserve">prof. ASP </w:t>
      </w:r>
      <w:r w:rsidR="0092460F" w:rsidRPr="00D26ABB">
        <w:rPr>
          <w:b/>
          <w:bCs/>
        </w:rPr>
        <w:t xml:space="preserve">dr hab. </w:t>
      </w:r>
      <w:r w:rsidR="00E32BE1" w:rsidRPr="00D26ABB">
        <w:rPr>
          <w:b/>
          <w:bCs/>
        </w:rPr>
        <w:t>Krzysztof Polkowski</w:t>
      </w:r>
      <w:r w:rsidR="0092460F" w:rsidRPr="00D26ABB">
        <w:rPr>
          <w:b/>
          <w:bCs/>
        </w:rPr>
        <w:t xml:space="preserve"> </w:t>
      </w:r>
      <w:r w:rsidRPr="00D26ABB">
        <w:rPr>
          <w:b/>
          <w:bCs/>
        </w:rPr>
        <w:t xml:space="preserve">  </w:t>
      </w:r>
    </w:p>
    <w:p w:rsidR="002566A2" w:rsidRPr="00D26ABB" w:rsidRDefault="00E32BE1" w:rsidP="002566A2">
      <w:pPr>
        <w:pStyle w:val="Pa1"/>
        <w:spacing w:line="320" w:lineRule="exact"/>
        <w:rPr>
          <w:bCs/>
          <w:color w:val="000000"/>
        </w:rPr>
      </w:pPr>
      <w:r w:rsidRPr="00D26ABB">
        <w:rPr>
          <w:bCs/>
          <w:color w:val="000000"/>
        </w:rPr>
        <w:t xml:space="preserve">Rektor </w:t>
      </w:r>
      <w:r w:rsidR="0044514A" w:rsidRPr="00D26ABB">
        <w:rPr>
          <w:bCs/>
          <w:color w:val="000000"/>
        </w:rPr>
        <w:t>Akademii</w:t>
      </w:r>
      <w:r w:rsidRPr="00D26ABB">
        <w:rPr>
          <w:bCs/>
          <w:color w:val="000000"/>
        </w:rPr>
        <w:t xml:space="preserve"> Sztuk Pięknych</w:t>
      </w:r>
    </w:p>
    <w:p w:rsidR="0044514A" w:rsidRPr="00D26ABB" w:rsidRDefault="0044514A" w:rsidP="0044514A">
      <w:pPr>
        <w:pStyle w:val="Default"/>
      </w:pPr>
      <w:r w:rsidRPr="00D26ABB">
        <w:t>w Gdańsku</w:t>
      </w:r>
    </w:p>
    <w:p w:rsidR="007351A2" w:rsidRPr="00D26ABB" w:rsidRDefault="007351A2" w:rsidP="00D26A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D26ABB" w:rsidRPr="00F81805" w:rsidRDefault="00D26ABB" w:rsidP="00F8180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Zarządzenie nr 48/2021</w:t>
      </w:r>
    </w:p>
    <w:p w:rsidR="00D26ABB" w:rsidRPr="00F81805" w:rsidRDefault="00D26ABB" w:rsidP="00F8180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Rektora Akademii Sztuk Pięknych w Gdańsku</w:t>
      </w:r>
    </w:p>
    <w:p w:rsidR="00D26ABB" w:rsidRPr="00F81805" w:rsidRDefault="00D26ABB" w:rsidP="00F8180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z dnia 22 września 2021 roku</w:t>
      </w:r>
    </w:p>
    <w:p w:rsidR="00F81805" w:rsidRPr="00D26ABB" w:rsidRDefault="00F81805" w:rsidP="00D26AB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F81805" w:rsidRDefault="00D26ABB" w:rsidP="00F8180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w sprawie zmiany Zarządzenia nr</w:t>
      </w:r>
      <w:r w:rsid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34/2018 Rektora Akademii Sztuk </w:t>
      </w:r>
      <w:bookmarkStart w:id="0" w:name="_GoBack"/>
      <w:bookmarkEnd w:id="0"/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Pięknych</w:t>
      </w:r>
      <w:r w:rsid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w Gdańsku z dnia 3 lipca 2018r.  wprowadzającego zadaniowy czas pracy dla pracowników niebędących nauczycielami akademickimi </w:t>
      </w:r>
      <w:r w:rsid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</w:t>
      </w:r>
      <w:r w:rsidRPr="00F81805">
        <w:rPr>
          <w:rFonts w:ascii="Times New Roman" w:hAnsi="Times New Roman"/>
          <w:b/>
          <w:color w:val="000000"/>
          <w:sz w:val="24"/>
          <w:szCs w:val="24"/>
          <w:lang w:eastAsia="pl-PL"/>
        </w:rPr>
        <w:t>w Akademii Sztuk Pięknych w Gdańsku</w:t>
      </w:r>
    </w:p>
    <w:p w:rsidR="00F81805" w:rsidRPr="00F81805" w:rsidRDefault="00F81805" w:rsidP="00F8180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D26ABB" w:rsidRPr="00D26ABB" w:rsidRDefault="00D26ABB" w:rsidP="00D26A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b/>
          <w:color w:val="000000"/>
          <w:sz w:val="24"/>
          <w:szCs w:val="24"/>
          <w:lang w:eastAsia="pl-PL"/>
        </w:rPr>
        <w:t>§ 1</w:t>
      </w:r>
    </w:p>
    <w:p w:rsidR="00D26ABB" w:rsidRPr="00D26ABB" w:rsidRDefault="00D26ABB" w:rsidP="00D26AB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Zmienia się Zarządzenie nr 34/2018 Rektora Akademii Sztuk Pięknych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Gdańsku z dnia 3 lipca 2018r. w części dotyczącej podstawy prawnej jego ustanowienia i wprowadza się, co następuje: </w:t>
      </w:r>
    </w:p>
    <w:p w:rsidR="00D26ABB" w:rsidRPr="00D26ABB" w:rsidRDefault="00D26ABB" w:rsidP="00D26A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b/>
          <w:color w:val="000000"/>
          <w:sz w:val="24"/>
          <w:szCs w:val="24"/>
          <w:lang w:eastAsia="pl-PL"/>
        </w:rPr>
        <w:t>§ 2</w:t>
      </w:r>
    </w:p>
    <w:p w:rsidR="00D26ABB" w:rsidRPr="00D26ABB" w:rsidRDefault="00D26ABB" w:rsidP="00D26AB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>Na podstawie §56 Regulaminu Pracy Akademii Sztuk Pięknych w Gdańsku wprowadzonego Zarządzeniem nr 48/2019 Rektora ASP w Gdańsku z dnia 20.09.2019r. w związku z art. 140 Kodeksu Pracy ustalam zasady wprowadzenia zadaniowego czasu pracy dla pracowników niebędących nauczycielami akademickimi.</w:t>
      </w:r>
    </w:p>
    <w:p w:rsidR="00D26ABB" w:rsidRPr="00D26ABB" w:rsidRDefault="00D26ABB" w:rsidP="00D26AB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§ 3</w:t>
      </w:r>
    </w:p>
    <w:p w:rsidR="007351A2" w:rsidRPr="00D26ABB" w:rsidRDefault="00D26ABB" w:rsidP="00D26ABB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>Zarządzenie wchodzi w  życie z dniem 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2</w:t>
      </w:r>
      <w:r w:rsidR="00F8180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września </w:t>
      </w: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>2021r.</w:t>
      </w:r>
    </w:p>
    <w:p w:rsidR="006E3AFF" w:rsidRPr="00D26ABB" w:rsidRDefault="009136F8" w:rsidP="009136F8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D26ABB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</w:t>
      </w:r>
    </w:p>
    <w:sectPr w:rsidR="006E3AFF" w:rsidRPr="00D26ABB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60" w:rsidRDefault="004D5460" w:rsidP="002566A2">
      <w:pPr>
        <w:spacing w:after="0" w:line="240" w:lineRule="auto"/>
      </w:pPr>
      <w:r>
        <w:separator/>
      </w:r>
    </w:p>
  </w:endnote>
  <w:endnote w:type="continuationSeparator" w:id="0">
    <w:p w:rsidR="004D5460" w:rsidRDefault="004D546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60" w:rsidRDefault="004D5460" w:rsidP="002566A2">
      <w:pPr>
        <w:spacing w:after="0" w:line="240" w:lineRule="auto"/>
      </w:pPr>
      <w:r>
        <w:separator/>
      </w:r>
    </w:p>
  </w:footnote>
  <w:footnote w:type="continuationSeparator" w:id="0">
    <w:p w:rsidR="004D5460" w:rsidRDefault="004D546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3236"/>
    <w:rsid w:val="003B3CB6"/>
    <w:rsid w:val="003B6106"/>
    <w:rsid w:val="003C6CDD"/>
    <w:rsid w:val="003E23C6"/>
    <w:rsid w:val="003F0499"/>
    <w:rsid w:val="00406532"/>
    <w:rsid w:val="004103D7"/>
    <w:rsid w:val="004176CE"/>
    <w:rsid w:val="0044514A"/>
    <w:rsid w:val="0046109E"/>
    <w:rsid w:val="004B0E0E"/>
    <w:rsid w:val="004D5460"/>
    <w:rsid w:val="004E4F06"/>
    <w:rsid w:val="00507B9F"/>
    <w:rsid w:val="00517EC3"/>
    <w:rsid w:val="00563C39"/>
    <w:rsid w:val="00572202"/>
    <w:rsid w:val="00594B23"/>
    <w:rsid w:val="005C7AF8"/>
    <w:rsid w:val="0067041D"/>
    <w:rsid w:val="00690604"/>
    <w:rsid w:val="006C1A7A"/>
    <w:rsid w:val="006E3AFF"/>
    <w:rsid w:val="007351A2"/>
    <w:rsid w:val="0075171D"/>
    <w:rsid w:val="00771ED5"/>
    <w:rsid w:val="007A38A5"/>
    <w:rsid w:val="007B0776"/>
    <w:rsid w:val="007B4C2B"/>
    <w:rsid w:val="008148A3"/>
    <w:rsid w:val="00836C89"/>
    <w:rsid w:val="00874CE5"/>
    <w:rsid w:val="0089357E"/>
    <w:rsid w:val="00894145"/>
    <w:rsid w:val="008A5842"/>
    <w:rsid w:val="008B5BDA"/>
    <w:rsid w:val="00900C2B"/>
    <w:rsid w:val="009136F8"/>
    <w:rsid w:val="00922EA0"/>
    <w:rsid w:val="0092460F"/>
    <w:rsid w:val="00986461"/>
    <w:rsid w:val="009A16BE"/>
    <w:rsid w:val="009B0A65"/>
    <w:rsid w:val="009E22F6"/>
    <w:rsid w:val="00A9748A"/>
    <w:rsid w:val="00BB6204"/>
    <w:rsid w:val="00BD7599"/>
    <w:rsid w:val="00BF055D"/>
    <w:rsid w:val="00BF2AF8"/>
    <w:rsid w:val="00C10D12"/>
    <w:rsid w:val="00C15A2B"/>
    <w:rsid w:val="00C1707C"/>
    <w:rsid w:val="00CB1B0F"/>
    <w:rsid w:val="00CC351C"/>
    <w:rsid w:val="00D26ABB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070F0"/>
    <w:rsid w:val="00F2521E"/>
    <w:rsid w:val="00F338B4"/>
    <w:rsid w:val="00F36516"/>
    <w:rsid w:val="00F43A33"/>
    <w:rsid w:val="00F77C19"/>
    <w:rsid w:val="00F81805"/>
    <w:rsid w:val="00FE0562"/>
    <w:rsid w:val="00FE2B4E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F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0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0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92A3-2458-4387-BE26-8477585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2021-09-23T11:52:00Z</cp:lastPrinted>
  <dcterms:created xsi:type="dcterms:W3CDTF">2021-09-23T11:44:00Z</dcterms:created>
  <dcterms:modified xsi:type="dcterms:W3CDTF">2021-09-23T11:55:00Z</dcterms:modified>
</cp:coreProperties>
</file>