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1918" w14:textId="7CFC9976" w:rsidR="00957592" w:rsidRPr="00D722B1" w:rsidRDefault="009A3ACB">
      <w:pPr>
        <w:tabs>
          <w:tab w:val="left" w:pos="5057"/>
          <w:tab w:val="center" w:pos="5232"/>
        </w:tabs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4109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noProof/>
          <w:color w:val="000000" w:themeColor="text1"/>
          <w:lang w:eastAsia="pl-PL"/>
        </w:rPr>
        <w:drawing>
          <wp:anchor distT="0" distB="0" distL="114300" distR="117475" simplePos="0" relativeHeight="2" behindDoc="1" locked="0" layoutInCell="1" allowOverlap="1" wp14:anchorId="0BDFFF8E" wp14:editId="2B5B9A9E">
            <wp:simplePos x="0" y="0"/>
            <wp:positionH relativeFrom="column">
              <wp:posOffset>-457200</wp:posOffset>
            </wp:positionH>
            <wp:positionV relativeFrom="paragraph">
              <wp:posOffset>-555625</wp:posOffset>
            </wp:positionV>
            <wp:extent cx="7556500" cy="179705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</w:p>
    <w:p w14:paraId="0282B3D8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B3A1E56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FAAC447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538AC16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A2EAF18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C000329" w14:textId="46FD8B48" w:rsidR="00957592" w:rsidRPr="00D722B1" w:rsidRDefault="002E1A0A" w:rsidP="002807AB">
      <w:pPr>
        <w:spacing w:after="0" w:line="320" w:lineRule="exact"/>
        <w:jc w:val="right"/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</w:pPr>
      <w:r w:rsidRPr="00D722B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Z</w:t>
      </w:r>
      <w:r w:rsidR="00D71B9E" w:rsidRPr="00D722B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ał. nr 1 do Uchwały Senatu nr </w:t>
      </w:r>
      <w:r w:rsidR="00964633" w:rsidRPr="00D722B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20</w:t>
      </w:r>
      <w:r w:rsidR="00890BFB" w:rsidRPr="00D722B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/</w:t>
      </w:r>
      <w:r w:rsidR="00AC3406" w:rsidRPr="00D722B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2021 </w:t>
      </w:r>
      <w:r w:rsidR="002807AB" w:rsidRPr="00D722B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z dnia </w:t>
      </w:r>
      <w:r w:rsidR="00964633" w:rsidRPr="00D722B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29.09.</w:t>
      </w:r>
      <w:r w:rsidR="00AC3406" w:rsidRPr="00D722B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2021 </w:t>
      </w:r>
      <w:r w:rsidR="002807AB" w:rsidRPr="00D722B1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r.</w:t>
      </w:r>
    </w:p>
    <w:p w14:paraId="078614C3" w14:textId="77777777" w:rsidR="00957592" w:rsidRPr="00D722B1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Regulamin Studiów Akademii Sztuk Pięknych w Gdańsku</w:t>
      </w:r>
    </w:p>
    <w:p w14:paraId="3DD740A7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5D808E9" w14:textId="11CE12B5" w:rsidR="006E33D3" w:rsidRPr="00D722B1" w:rsidRDefault="004F242E" w:rsidP="006E33D3">
      <w:pPr>
        <w:spacing w:after="0" w:line="320" w:lineRule="exact"/>
        <w:ind w:hanging="35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uchwalony Uchwałą </w:t>
      </w:r>
      <w:r w:rsidR="00A2170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nr 9</w:t>
      </w:r>
      <w:r w:rsidR="00247A1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</w:t>
      </w:r>
      <w:r w:rsidR="00AC340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2021 </w:t>
      </w:r>
      <w:r w:rsidR="006E33D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Senatu Akademii Sztuk Pięknych w Gdańsku </w:t>
      </w:r>
    </w:p>
    <w:p w14:paraId="4BDA75A3" w14:textId="0DBB799E" w:rsidR="006E33D3" w:rsidRPr="00D722B1" w:rsidRDefault="006E33D3" w:rsidP="006E33D3">
      <w:pPr>
        <w:spacing w:after="0" w:line="320" w:lineRule="exact"/>
        <w:ind w:hanging="35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dnia </w:t>
      </w:r>
      <w:r w:rsidR="00A2170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28 kwietnia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C340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2021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r.</w:t>
      </w:r>
    </w:p>
    <w:p w14:paraId="16DFC163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bookmarkStart w:id="1" w:name="_Hlk40177739"/>
    </w:p>
    <w:p w14:paraId="210ABE45" w14:textId="77777777" w:rsidR="00957592" w:rsidRPr="00D722B1" w:rsidRDefault="00957592">
      <w:pPr>
        <w:spacing w:after="0" w:line="320" w:lineRule="exact"/>
        <w:ind w:left="720" w:hanging="720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bookmarkStart w:id="2" w:name="_Toc40169503" w:displacedByCustomXml="next"/>
    <w:sdt>
      <w:sdt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id w:val="1663509047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bookmarkEnd w:id="2" w:displacedByCustomXml="prev"/>
        <w:p w14:paraId="45C34AAD" w14:textId="77777777" w:rsidR="00C02C59" w:rsidRPr="00D722B1" w:rsidRDefault="00C02C59" w:rsidP="00C02C59">
          <w:pPr>
            <w:spacing w:after="0" w:line="320" w:lineRule="exact"/>
            <w:rPr>
              <w:rFonts w:ascii="Times New Roman" w:eastAsia="Times New Roman" w:hAnsi="Times New Roman"/>
              <w:color w:val="000000" w:themeColor="text1"/>
              <w:sz w:val="24"/>
              <w:szCs w:val="24"/>
              <w:lang w:eastAsia="pl-PL"/>
            </w:rPr>
          </w:pPr>
        </w:p>
        <w:p w14:paraId="701497E6" w14:textId="77777777" w:rsidR="00C02C59" w:rsidRPr="00D722B1" w:rsidRDefault="00C02C59" w:rsidP="00C02C59">
          <w:pPr>
            <w:spacing w:after="0" w:line="320" w:lineRule="exact"/>
            <w:ind w:left="720" w:hanging="720"/>
            <w:rPr>
              <w:rFonts w:ascii="Times New Roman" w:eastAsia="Times New Roman" w:hAnsi="Times New Roman"/>
              <w:b/>
              <w:bCs/>
              <w:smallCaps/>
              <w:color w:val="000000" w:themeColor="text1"/>
              <w:sz w:val="24"/>
              <w:szCs w:val="24"/>
              <w:lang w:eastAsia="pl-PL"/>
            </w:rPr>
          </w:pPr>
        </w:p>
        <w:sdt>
          <w:sdtPr>
            <w:rPr>
              <w:rFonts w:ascii="Calibri" w:eastAsia="Calibri" w:hAnsi="Calibri" w:cs="Times New Roman"/>
              <w:b w:val="0"/>
              <w:bCs w:val="0"/>
              <w:color w:val="000000" w:themeColor="text1"/>
              <w:sz w:val="22"/>
              <w:szCs w:val="22"/>
            </w:rPr>
            <w:id w:val="463160450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/>
              <w:sz w:val="24"/>
              <w:szCs w:val="24"/>
            </w:rPr>
          </w:sdtEndPr>
          <w:sdtContent>
            <w:p w14:paraId="644A47B3" w14:textId="5CD3FB39" w:rsidR="00C02C59" w:rsidRPr="00D722B1" w:rsidRDefault="00C02C59" w:rsidP="00C02C59">
              <w:pPr>
                <w:pStyle w:val="Nagwekspisutreci"/>
                <w:spacing w:before="0" w:after="200" w:line="320" w:lineRule="exact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D722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Spis treści</w:t>
              </w:r>
            </w:p>
            <w:p w14:paraId="10AD995D" w14:textId="0837E62F" w:rsidR="00C02C59" w:rsidRPr="00D722B1" w:rsidRDefault="00C02C59" w:rsidP="00C02C59">
              <w:pPr>
                <w:pStyle w:val="Spistreci1"/>
                <w:rPr>
                  <w:rFonts w:eastAsiaTheme="minorEastAsia"/>
                </w:rPr>
              </w:pPr>
              <w:r w:rsidRPr="00D722B1">
                <w:rPr>
                  <w:color w:val="000000" w:themeColor="text1"/>
                </w:rPr>
                <w:fldChar w:fldCharType="begin"/>
              </w:r>
              <w:r w:rsidRPr="00D722B1">
                <w:rPr>
                  <w:color w:val="000000" w:themeColor="text1"/>
                </w:rPr>
                <w:instrText>TOC \z \o "1-3" \u \h</w:instrText>
              </w:r>
              <w:r w:rsidRPr="00D722B1">
                <w:rPr>
                  <w:color w:val="000000" w:themeColor="text1"/>
                </w:rPr>
                <w:fldChar w:fldCharType="separate"/>
              </w:r>
              <w:hyperlink w:anchor="_Toc40169503" w:history="1">
                <w:r w:rsidRPr="00D722B1">
                  <w:rPr>
                    <w:rStyle w:val="Hipercze"/>
                  </w:rPr>
                  <w:t>Spis treści</w:t>
                </w:r>
                <w:r w:rsidRPr="00D722B1">
                  <w:rPr>
                    <w:webHidden/>
                  </w:rPr>
                  <w:tab/>
                </w:r>
                <w:r w:rsidRPr="00D722B1">
                  <w:rPr>
                    <w:webHidden/>
                  </w:rPr>
                  <w:fldChar w:fldCharType="begin"/>
                </w:r>
                <w:r w:rsidRPr="00D722B1">
                  <w:rPr>
                    <w:webHidden/>
                  </w:rPr>
                  <w:instrText xml:space="preserve"> PAGEREF _Toc40169503 \h </w:instrText>
                </w:r>
                <w:r w:rsidRPr="00D722B1">
                  <w:rPr>
                    <w:webHidden/>
                  </w:rPr>
                </w:r>
                <w:r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1</w:t>
                </w:r>
                <w:r w:rsidRPr="00D722B1">
                  <w:rPr>
                    <w:webHidden/>
                  </w:rPr>
                  <w:fldChar w:fldCharType="end"/>
                </w:r>
              </w:hyperlink>
            </w:p>
            <w:p w14:paraId="6EE13782" w14:textId="4B611FB7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04" w:history="1">
                <w:r w:rsidR="00C02C59" w:rsidRPr="00D722B1">
                  <w:rPr>
                    <w:rStyle w:val="Hipercze"/>
                  </w:rPr>
                  <w:t>I. Postanowienia ogólne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_Toc40169504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3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511B754E" w14:textId="7709630B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05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 xml:space="preserve">Podstawy prawne </w:t>
                </w:r>
                <w:r w:rsidR="00C40D0B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r</w:t>
                </w:r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egulaminu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_Toc40169505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3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25700D93" w14:textId="5E49B638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06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Definicje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_Toc40169506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3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56C58AE1" w14:textId="59FA7DAE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07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 xml:space="preserve">Zakres i zasady stosowania </w:t>
                </w:r>
                <w:r w:rsidR="00C40D0B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r</w:t>
                </w:r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egulaminu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_Toc40169507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8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736DC8B4" w14:textId="1795140B" w:rsidR="00C02C59" w:rsidRPr="00D722B1" w:rsidRDefault="009E0F1D" w:rsidP="00C02C59">
              <w:pPr>
                <w:pStyle w:val="Spistreci2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hyperlink w:anchor="_Toc40169508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 xml:space="preserve">Decyzje </w:t>
                </w:r>
                <w:r w:rsidR="00C40D0B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d</w:t>
                </w:r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 xml:space="preserve">ziekana, </w:t>
                </w:r>
                <w:r w:rsidR="00C40D0B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p</w:t>
                </w:r>
                <w:r w:rsidR="003342F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rodzie</w:t>
                </w:r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 xml:space="preserve">kana ds. kierunku studiów i </w:t>
                </w:r>
                <w:r w:rsidR="00C40D0B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r</w:t>
                </w:r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ektora, tryb odwoławczy od decyzji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_Toc40169508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8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55B9A1F7" w14:textId="49443396" w:rsidR="00C02C59" w:rsidRPr="00D722B1" w:rsidRDefault="00C02C59" w:rsidP="00C02C59">
              <w:pPr>
                <w:spacing w:after="100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D722B1">
                <w:rPr>
                  <w:rFonts w:ascii="Times New Roman" w:hAnsi="Times New Roman"/>
                  <w:noProof/>
                  <w:sz w:val="24"/>
                  <w:szCs w:val="24"/>
                </w:rPr>
                <w:t>Organizacja odbywania studiów przez osoby niepełnosprawne………………..…………………..….10</w:t>
              </w:r>
            </w:p>
            <w:p w14:paraId="4D87753E" w14:textId="10BDB83C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09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Opłaty za studia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_Toc40169509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9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60A9B6AB" w14:textId="29FA7DDC" w:rsidR="00C02C59" w:rsidRPr="00D722B1" w:rsidRDefault="009E0F1D" w:rsidP="00C02C59">
              <w:pPr>
                <w:pStyle w:val="Spistreci2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hyperlink w:anchor="_Toc40169510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Przyjęcie w poczet studentów, wydanie legitymacji oraz indeksu elektronicznego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_Toc40169510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9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69D1B495" w14:textId="3E6F37FA" w:rsidR="00C02C59" w:rsidRPr="00D722B1" w:rsidRDefault="00C02C59" w:rsidP="00C02C59">
              <w:pPr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D722B1">
                <w:rPr>
                  <w:rFonts w:ascii="Times New Roman" w:hAnsi="Times New Roman"/>
                  <w:noProof/>
                  <w:sz w:val="24"/>
                  <w:szCs w:val="24"/>
                </w:rPr>
                <w:t>II. Prawa i obwiązki studenta………………………………..…………………………………………11</w:t>
              </w:r>
            </w:p>
            <w:p w14:paraId="2D0998A3" w14:textId="6BFB7CD7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11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Prawa studenta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_Toc40169511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10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64317D41" w14:textId="26F066CB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12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Obowiązki studenta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_Toc40169512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12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599F10DC" w14:textId="0CCBA2D1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13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Odpowiedzialność dyscyplinarna studentów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_Toc40169513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12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4656B77D" w14:textId="434304DE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14" w:history="1">
                <w:r w:rsidR="00C02C59" w:rsidRPr="00D722B1">
                  <w:rPr>
                    <w:rStyle w:val="Hipercze"/>
                  </w:rPr>
                  <w:t>III. Organizacja studiów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_Toc40169514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14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07CA2203" w14:textId="16CA2F66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15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Warunki i tryb odbywania zajęć dydaktycznych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_Toc40169515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14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70877A45" w14:textId="573999A9" w:rsidR="00C02C59" w:rsidRPr="00D722B1" w:rsidRDefault="009E0F1D" w:rsidP="00C02C59">
              <w:pPr>
                <w:pStyle w:val="Spistreci1"/>
              </w:pPr>
              <w:hyperlink w:anchor="_Toc40169516" w:history="1">
                <w:r w:rsidR="00C02C59" w:rsidRPr="00D722B1">
                  <w:rPr>
                    <w:rStyle w:val="Hipercze"/>
                  </w:rPr>
                  <w:t>IV. Zaliczenie semestru / roku studiów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_Toc40169516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16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186A9737" w14:textId="4313DBCB" w:rsidR="00C02C59" w:rsidRPr="00D722B1" w:rsidRDefault="00C02C59" w:rsidP="00C02C59">
              <w:pPr>
                <w:rPr>
                  <w:rFonts w:ascii="Times New Roman" w:hAnsi="Times New Roman"/>
                  <w:noProof/>
                  <w:sz w:val="24"/>
                  <w:szCs w:val="24"/>
                  <w:lang w:eastAsia="pl-PL"/>
                </w:rPr>
              </w:pPr>
              <w:r w:rsidRPr="00D722B1">
                <w:rPr>
                  <w:rFonts w:ascii="Times New Roman" w:hAnsi="Times New Roman"/>
                  <w:noProof/>
                  <w:sz w:val="24"/>
                  <w:szCs w:val="24"/>
                  <w:lang w:eastAsia="pl-PL"/>
                </w:rPr>
                <w:t>Zaliczenia………………………………….…………………………………..……………………….19</w:t>
              </w:r>
            </w:p>
            <w:p w14:paraId="4C37CD0E" w14:textId="4FB2DCB9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17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Zaliczenia z oceną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_Toc40169517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19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13C27525" w14:textId="41704CEE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18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Sesja egzaminacyjna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_Toc40169518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19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2614C4DD" w14:textId="2BDA442E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19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Wpis warunkowy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_Toc40169519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21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05D12383" w14:textId="2E8857B9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20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Powtarzanie semestru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_Toc40169520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21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434C082B" w14:textId="1724E835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21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Zaliczenie komisyjne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_Toc40169521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22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56E24092" w14:textId="098CA235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22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Egzamin komisyjny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_Toc40169522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23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40D410E8" w14:textId="32C0A0B6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23" w:history="1">
                <w:r w:rsidR="00C02C59" w:rsidRPr="00D722B1">
                  <w:rPr>
                    <w:rStyle w:val="Hipercze"/>
                  </w:rPr>
                  <w:t>V. Skreślenia z listy studentów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_Toc40169523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24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22997564" w14:textId="5A440820" w:rsidR="00C02C59" w:rsidRPr="00D722B1" w:rsidRDefault="009E0F1D" w:rsidP="00C02C59">
              <w:pPr>
                <w:pStyle w:val="Spistreci1"/>
              </w:pPr>
              <w:hyperlink w:anchor="_Toc40169524" w:history="1">
                <w:r w:rsidR="00C02C59" w:rsidRPr="00D722B1">
                  <w:rPr>
                    <w:rStyle w:val="Hipercze"/>
                  </w:rPr>
                  <w:t>VI. Wznowienie studiów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_Toc40169524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25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74394063" w14:textId="1090D5F5" w:rsidR="00C02C59" w:rsidRPr="00D722B1" w:rsidRDefault="00C02C59" w:rsidP="00C02C59">
              <w:pPr>
                <w:spacing w:after="120" w:line="320" w:lineRule="exact"/>
                <w:rPr>
                  <w:rFonts w:ascii="Times New Roman" w:hAnsi="Times New Roman"/>
                  <w:noProof/>
                  <w:sz w:val="24"/>
                  <w:szCs w:val="24"/>
                  <w:lang w:eastAsia="pl-PL"/>
                </w:rPr>
              </w:pPr>
              <w:r w:rsidRPr="00D722B1">
                <w:rPr>
                  <w:rFonts w:ascii="Times New Roman" w:hAnsi="Times New Roman"/>
                  <w:noProof/>
                  <w:sz w:val="24"/>
                  <w:szCs w:val="24"/>
                  <w:lang w:eastAsia="pl-PL"/>
                </w:rPr>
                <w:t>VII. Urlopy studenckie……………………………………………..………………………….……….27</w:t>
              </w:r>
            </w:p>
            <w:p w14:paraId="5368059B" w14:textId="23E9F6C7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25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Urlop dziekański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_Toc40169525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26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58ABFE06" w14:textId="456D9767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26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Urlop krótkoterminowy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_Toc40169526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27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593D098A" w14:textId="3E436C6C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27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VIII. Usprawiedliwianie nieobecności na zajęciach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_Toc40169527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28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15A3D96A" w14:textId="7FF44EB6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28" w:history="1">
                <w:r w:rsidR="00C02C59" w:rsidRPr="00D722B1">
                  <w:rPr>
                    <w:rStyle w:val="Hipercze"/>
                  </w:rPr>
                  <w:t>IX. Przeniesienia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_Toc40169528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28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49D868A9" w14:textId="78DF0F09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29" w:history="1">
                <w:r w:rsidR="00C02C59" w:rsidRPr="00D722B1">
                  <w:rPr>
                    <w:rStyle w:val="Hipercze"/>
                  </w:rPr>
                  <w:t>X. Wymiana międzyuczelniana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_Toc40169529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29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0E33FB3B" w14:textId="534E9755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30" w:history="1">
                <w:r w:rsidR="00C02C59" w:rsidRPr="00D722B1">
                  <w:rPr>
                    <w:rStyle w:val="Hipercze"/>
                  </w:rPr>
                  <w:t>XI. Studia międzyprogramowe i międzyobszarowe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_Toc40169530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29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7B39C61F" w14:textId="56B693B7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31" w:history="1">
                <w:r w:rsidR="00C02C59" w:rsidRPr="00D722B1">
                  <w:rPr>
                    <w:rStyle w:val="Hipercze"/>
                  </w:rPr>
                  <w:t>XII. Studia równoległe, zmiana kierunku i formy studiów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_Toc40169531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30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72727C3C" w14:textId="7EEDE0BE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32" w:history="1">
                <w:r w:rsidR="00C02C59" w:rsidRPr="00D722B1">
                  <w:rPr>
                    <w:rStyle w:val="Hipercze"/>
                  </w:rPr>
                  <w:t>XIII. Indywidualny program studiów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_Toc40169532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30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2D14F612" w14:textId="095DEB18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33" w:history="1">
                <w:r w:rsidR="00C02C59" w:rsidRPr="00D722B1">
                  <w:rPr>
                    <w:rStyle w:val="Hipercze"/>
                  </w:rPr>
                  <w:t>XIV. Indywidualna organizacja studiów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_Toc40169533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31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1830D626" w14:textId="5FE3A196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34" w:history="1">
                <w:r w:rsidR="00C02C59" w:rsidRPr="00D722B1">
                  <w:rPr>
                    <w:rStyle w:val="Hipercze"/>
                  </w:rPr>
                  <w:t>XV. Warunki odbywania studiów przez studentów przyjętych na studia  w wyniku potwierdzenia efektów uczenia się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_Toc40169534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32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24943FD5" w14:textId="2F3F160C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35" w:history="1">
                <w:r w:rsidR="00C02C59" w:rsidRPr="00D722B1">
                  <w:rPr>
                    <w:rStyle w:val="Hipercze"/>
                  </w:rPr>
                  <w:t>XVI. Warunki i tryb uczestniczenia wybitnie uzdolnionych uczniów  w zajęciach przewidzianych tokiem studiów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_Toc40169535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33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6661818E" w14:textId="30DF9510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36" w:history="1">
                <w:r w:rsidR="00C02C59" w:rsidRPr="00D722B1">
                  <w:rPr>
                    <w:rStyle w:val="Hipercze"/>
                  </w:rPr>
                  <w:t>XVII. Nagrody i wyróżnienia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_Toc40169536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33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45B400BF" w14:textId="4EA7F790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37" w:history="1">
                <w:r w:rsidR="00C02C59" w:rsidRPr="00D722B1">
                  <w:rPr>
                    <w:rStyle w:val="Hipercze"/>
                  </w:rPr>
                  <w:t>XVIII. Ukończenie studiów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_Toc40169537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34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258D8943" w14:textId="211E7815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38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Przygotowanie i złożenie pracy dyplomowej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_Toc40169538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34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41D79C11" w14:textId="5205A50C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39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Egzamin dyplomowy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_Toc40169539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36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078B1205" w14:textId="4B07B1A5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40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Wynik studiów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_Toc40169540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37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7D3EF51F" w14:textId="30127913" w:rsidR="00C02C59" w:rsidRPr="00D722B1" w:rsidRDefault="009E0F1D" w:rsidP="00C02C59">
              <w:pPr>
                <w:pStyle w:val="Spistreci2"/>
                <w:rPr>
                  <w:rFonts w:ascii="Times New Roman" w:eastAsiaTheme="minorEastAsia" w:hAnsi="Times New Roman"/>
                  <w:noProof/>
                  <w:sz w:val="24"/>
                  <w:szCs w:val="24"/>
                  <w:lang w:eastAsia="pl-PL"/>
                </w:rPr>
              </w:pPr>
              <w:hyperlink w:anchor="_Toc40169541" w:history="1">
                <w:r w:rsidR="00C02C59" w:rsidRPr="00D722B1">
                  <w:rPr>
                    <w:rStyle w:val="Hipercze"/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t>Warunki ukończenia studiów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ab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instrText xml:space="preserve"> PAGEREF _Toc40169541 \h </w:instrTex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FF2806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t>38</w:t>
                </w:r>
                <w:r w:rsidR="00C02C59" w:rsidRPr="00D722B1">
                  <w:rPr>
                    <w:rFonts w:ascii="Times New Roman" w:hAnsi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734EA603" w14:textId="68B833E4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42" w:history="1">
                <w:r w:rsidR="00C02C59" w:rsidRPr="00D722B1">
                  <w:rPr>
                    <w:rStyle w:val="Hipercze"/>
                  </w:rPr>
                  <w:t>XIX. Kształcenie na odległość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_Toc40169542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39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2B43B5C1" w14:textId="3BDA311C" w:rsidR="00C02C59" w:rsidRPr="00D722B1" w:rsidRDefault="009E0F1D" w:rsidP="00C02C59">
              <w:pPr>
                <w:pStyle w:val="Spistreci1"/>
                <w:rPr>
                  <w:rFonts w:eastAsiaTheme="minorEastAsia"/>
                </w:rPr>
              </w:pPr>
              <w:hyperlink w:anchor="_Toc40169548" w:history="1">
                <w:r w:rsidR="00C02C59" w:rsidRPr="00D722B1">
                  <w:rPr>
                    <w:rStyle w:val="Hipercze"/>
                  </w:rPr>
                  <w:t>XX. Przepisy końcowe</w:t>
                </w:r>
                <w:r w:rsidR="00C02C59" w:rsidRPr="00D722B1">
                  <w:rPr>
                    <w:webHidden/>
                  </w:rPr>
                  <w:tab/>
                </w:r>
                <w:r w:rsidR="00C02C59" w:rsidRPr="00D722B1">
                  <w:rPr>
                    <w:webHidden/>
                  </w:rPr>
                  <w:fldChar w:fldCharType="begin"/>
                </w:r>
                <w:r w:rsidR="00C02C59" w:rsidRPr="00D722B1">
                  <w:rPr>
                    <w:webHidden/>
                  </w:rPr>
                  <w:instrText xml:space="preserve"> PAGEREF _Toc40169548 \h </w:instrText>
                </w:r>
                <w:r w:rsidR="00C02C59" w:rsidRPr="00D722B1">
                  <w:rPr>
                    <w:webHidden/>
                  </w:rPr>
                </w:r>
                <w:r w:rsidR="00C02C59" w:rsidRPr="00D722B1">
                  <w:rPr>
                    <w:webHidden/>
                  </w:rPr>
                  <w:fldChar w:fldCharType="separate"/>
                </w:r>
                <w:r w:rsidR="00FF2806">
                  <w:rPr>
                    <w:webHidden/>
                  </w:rPr>
                  <w:t>40</w:t>
                </w:r>
                <w:r w:rsidR="00C02C59" w:rsidRPr="00D722B1">
                  <w:rPr>
                    <w:webHidden/>
                  </w:rPr>
                  <w:fldChar w:fldCharType="end"/>
                </w:r>
              </w:hyperlink>
            </w:p>
            <w:p w14:paraId="5FA07FE8" w14:textId="77777777" w:rsidR="00C02C59" w:rsidRPr="00D722B1" w:rsidRDefault="00C02C59" w:rsidP="00C02C59">
              <w:r w:rsidRPr="00D722B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  <w:p w14:paraId="58D35024" w14:textId="2B57DC78" w:rsidR="00957592" w:rsidRPr="00D722B1" w:rsidRDefault="009E0F1D" w:rsidP="00C02C59">
          <w:pPr>
            <w:pStyle w:val="Nagwekspisutreci"/>
            <w:spacing w:before="0" w:after="200" w:line="320" w:lineRule="exact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</w:sdtContent>
    </w:sdt>
    <w:bookmarkEnd w:id="1" w:displacedByCustomXml="prev"/>
    <w:p w14:paraId="3DB652F7" w14:textId="77777777" w:rsidR="00957592" w:rsidRPr="00D722B1" w:rsidRDefault="009A3ACB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color w:val="000000" w:themeColor="text1"/>
        </w:rPr>
        <w:br w:type="page"/>
      </w:r>
    </w:p>
    <w:p w14:paraId="16999810" w14:textId="77777777" w:rsidR="00957592" w:rsidRPr="00D722B1" w:rsidRDefault="009A3AC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" w:name="_Toc40169504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I. Postanowienia ogólne</w:t>
      </w:r>
      <w:bookmarkEnd w:id="3"/>
    </w:p>
    <w:p w14:paraId="1D6B587C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3A2E4924" w14:textId="290F6310" w:rsidR="00957592" w:rsidRPr="00D722B1" w:rsidRDefault="00CC59D5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" w:name="_Toc40169505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Podstawy prawne r</w:t>
      </w:r>
      <w:r w:rsidR="009A3ACB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egulaminu</w:t>
      </w:r>
      <w:bookmarkEnd w:id="4"/>
    </w:p>
    <w:p w14:paraId="1CB8B77B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7563B582" w14:textId="77777777" w:rsidR="00957592" w:rsidRPr="00D722B1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1.</w:t>
      </w:r>
    </w:p>
    <w:p w14:paraId="0D37358A" w14:textId="77777777" w:rsidR="00957592" w:rsidRPr="00D722B1" w:rsidRDefault="009A3ACB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Studia na Akademii Sztuk Pięknych w Gdańsku prowadzone są zgodnie z obowiązującymi przepisami prawa, a w szczególności zgodnie z:</w:t>
      </w:r>
    </w:p>
    <w:p w14:paraId="1A0DA59C" w14:textId="66367300" w:rsidR="001A32E9" w:rsidRPr="00D722B1" w:rsidRDefault="001A32E9" w:rsidP="001A32E9">
      <w:pPr>
        <w:pStyle w:val="Akapitzlist"/>
        <w:numPr>
          <w:ilvl w:val="0"/>
          <w:numId w:val="6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Ustawą z dnia 20 lipca 2018 r. Prawo o szkolnictwie wyższym i nauce (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tekst jednolity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Dz. U. 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="00C02C0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2021 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poz.</w:t>
      </w:r>
      <w:r w:rsidR="003316E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C02C0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478  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póź. zm.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)</w:t>
      </w:r>
    </w:p>
    <w:p w14:paraId="1897072C" w14:textId="1BC9A4CE" w:rsidR="001A32E9" w:rsidRPr="00D722B1" w:rsidRDefault="001A32E9" w:rsidP="001A32E9">
      <w:pPr>
        <w:pStyle w:val="Akapitzlist"/>
        <w:numPr>
          <w:ilvl w:val="0"/>
          <w:numId w:val="69"/>
        </w:numPr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Rozporządzeniem Ministra Nauki i Szkolnictwa Wyższego z dnia 2</w:t>
      </w:r>
      <w:r w:rsidR="00F705D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września 2018 r. w sprawie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 (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tekst jednolity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Dz. U. 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2018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r.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oz. 1861</w:t>
      </w:r>
      <w:r w:rsidR="00695A5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póź. zm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.)</w:t>
      </w:r>
    </w:p>
    <w:p w14:paraId="74FAF0FB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9FBD0C2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5" w:name="_Toc40169506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Definicje</w:t>
      </w:r>
      <w:bookmarkEnd w:id="5"/>
    </w:p>
    <w:p w14:paraId="2C847AD2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716883AE" w14:textId="77777777" w:rsidR="00957592" w:rsidRPr="00D722B1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2.</w:t>
      </w:r>
    </w:p>
    <w:p w14:paraId="5190AFA8" w14:textId="74D6F2B8" w:rsidR="00957592" w:rsidRPr="00D722B1" w:rsidRDefault="009A3ACB">
      <w:pPr>
        <w:spacing w:after="0" w:line="320" w:lineRule="exac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ASP</w:t>
      </w:r>
      <w:r w:rsidR="00A21CEC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lub </w:t>
      </w:r>
      <w:r w:rsidR="00B07775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="00A21CEC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czelnia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Akademia Sztuk Pięknych w Gdańsku;</w:t>
      </w:r>
    </w:p>
    <w:p w14:paraId="36AFAD34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C947052" w14:textId="110C86FC" w:rsidR="00107064" w:rsidRPr="00D722B1" w:rsidRDefault="00B07775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</w:t>
      </w:r>
      <w:r w:rsidR="001A32E9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ziekan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kierownik wydziału; </w:t>
      </w:r>
    </w:p>
    <w:p w14:paraId="35A5B7C1" w14:textId="77777777" w:rsidR="00F705DF" w:rsidRPr="00D722B1" w:rsidRDefault="00F705DF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1874945" w14:textId="49EAE140" w:rsidR="00957592" w:rsidRPr="00D722B1" w:rsidRDefault="00B07775" w:rsidP="00CC6D5A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ział 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</w:t>
      </w:r>
      <w:r w:rsidR="00DA0EF0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ształcenia (</w:t>
      </w:r>
      <w:r w:rsidR="001A32E9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DK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jednostka odpowiedzialna za obsługę administracyjną toku studiów na poziomie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której skład wchodzi </w:t>
      </w:r>
      <w:r w:rsidR="00F705D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m. in.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oku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tudiów (dalej jako: „STS”)</w:t>
      </w:r>
      <w:r w:rsidR="00DB2D9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oraz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rganizacji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ształcenia (dalej jako: „SOK”)</w:t>
      </w:r>
      <w:r w:rsidR="00107064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2E12B3F5" w14:textId="77777777" w:rsidR="00A21CEC" w:rsidRPr="00D722B1" w:rsidRDefault="00A21CEC" w:rsidP="00CC6D5A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E8E9A51" w14:textId="5A5E547E" w:rsidR="00104044" w:rsidRPr="00D722B1" w:rsidRDefault="00A21CEC" w:rsidP="00104044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dziedzina nauki/sztuki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zasób wiedzy i umiejętności z zakresu jednej z dziedzin nauki/sztuki określonych w przepisach wydanych na podstawie art. 5 ust. 3 Ustawy z dnia 20 lipca 2018 r. Prawo o szkolnictwie wyższym i nauce (tekst jedn. Dz. U. z 20</w:t>
      </w:r>
      <w:r w:rsidR="00793A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poz. </w:t>
      </w:r>
      <w:r w:rsidR="00793A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478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póź. zm.</w:t>
      </w:r>
      <w:r w:rsidR="007767B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</w:p>
    <w:p w14:paraId="5FC2E6DF" w14:textId="77777777" w:rsidR="00104044" w:rsidRPr="00D722B1" w:rsidRDefault="00104044" w:rsidP="00104044">
      <w:pPr>
        <w:tabs>
          <w:tab w:val="left" w:pos="-2127"/>
        </w:tabs>
        <w:spacing w:after="0" w:line="320" w:lineRule="exact"/>
        <w:ind w:left="3600" w:hanging="3600"/>
        <w:jc w:val="both"/>
      </w:pPr>
    </w:p>
    <w:p w14:paraId="531FE3DC" w14:textId="6649199E" w:rsidR="00A21CEC" w:rsidRPr="00D722B1" w:rsidRDefault="00104044" w:rsidP="00104044">
      <w:pPr>
        <w:spacing w:after="0" w:line="320" w:lineRule="exact"/>
        <w:ind w:left="3600" w:hanging="3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22B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dzień roboczy</w:t>
      </w:r>
      <w:r w:rsidRPr="00D722B1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dzień od poniedziałku do piątku z wyłączeniem dni ustawowo wolnych od pracy</w:t>
      </w:r>
      <w:r w:rsidR="007767BF" w:rsidRPr="00D722B1">
        <w:rPr>
          <w:rFonts w:ascii="Times New Roman" w:hAnsi="Times New Roman"/>
          <w:color w:val="000000" w:themeColor="text1"/>
          <w:sz w:val="24"/>
          <w:szCs w:val="24"/>
        </w:rPr>
        <w:t>;</w:t>
      </w:r>
      <w:hyperlink r:id="rId10" w:anchor="hiperlinkText.rpc?hiperlink=type=tresc:nro=Powszechny.1375921:part=a3u1:ver=0&amp;full=1" w:history="1"/>
    </w:p>
    <w:p w14:paraId="09754984" w14:textId="77777777" w:rsidR="000255F1" w:rsidRPr="00D722B1" w:rsidRDefault="000255F1" w:rsidP="00CC6D5A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391F137" w14:textId="77777777" w:rsidR="00957592" w:rsidRPr="00D722B1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efekty </w:t>
      </w:r>
      <w:r w:rsidR="000255F1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uczenia się </w:t>
      </w:r>
      <w:r w:rsidR="00EB33CF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zasób wiedzy, umiejętności i kompetencji społecznych uzyskiwanych w procesie kształcenia w systemie studiów;</w:t>
      </w:r>
    </w:p>
    <w:p w14:paraId="40DFC7E3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4042182" w14:textId="77777777" w:rsidR="00957592" w:rsidRPr="00D722B1" w:rsidRDefault="00EB33CF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gzamin / zaliczenie z</w:t>
      </w:r>
      <w:r w:rsidR="00C337DA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oceną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sprawdzenie wiedzy, kompetencji i umiejętności studenta nabytych w trakcie zajęć;</w:t>
      </w:r>
    </w:p>
    <w:p w14:paraId="0D867476" w14:textId="77777777" w:rsidR="00957592" w:rsidRPr="00D722B1" w:rsidRDefault="00957592">
      <w:pPr>
        <w:spacing w:after="0" w:line="320" w:lineRule="exact"/>
        <w:ind w:left="3600" w:hanging="360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A2E8C7C" w14:textId="77777777" w:rsidR="00957592" w:rsidRPr="00D722B1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egzamin poprawkowy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sprawdzenie wiedzy, kompetencji i umiejętności studenta nabytych w trakcie zajęć w przypadku uprzedniego uzyskania przez studenta oceny niedostatecznej z egzaminu;</w:t>
      </w:r>
    </w:p>
    <w:p w14:paraId="66D06509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3C0EB00" w14:textId="6F28F4AD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>egzamin komisyjny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ostateczna forma zdawania przedmiotu; jeśli student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/studentka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otrzyma ocenę niedostateczną z egzaminu poprawkowego</w:t>
      </w:r>
      <w:r w:rsidR="00DD647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może wystąpić z wnioskiem o egzamin komisyjny. Egzamin komisyjny ma charakter nadzwyczajny i nie należy traktować go jako dodatkowego egzaminu, w trzecim terminie. Formę oraz sposób przeprowadzenia egzaminu komisyjnego określa </w:t>
      </w:r>
      <w:r w:rsidR="00B0777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EA1E1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 Egzamin komisyjny może przybra</w:t>
      </w:r>
      <w:r w:rsidR="00794EA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ć formę przeglądu. Wniosek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 przeprowadzenie egzaminu komisyjnego wymaga należytego uzasadnienia. W uzasadnieniu student powinien wskazać konkretne zarzuty kwestionujące prawidłowość przeprowadzenia egzaminu poprawkowego;</w:t>
      </w:r>
    </w:p>
    <w:p w14:paraId="1F129B1C" w14:textId="77777777" w:rsidR="00D50655" w:rsidRPr="00D722B1" w:rsidRDefault="00D5065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DA862DF" w14:textId="77777777" w:rsidR="00957592" w:rsidRPr="00D722B1" w:rsidRDefault="009A3ACB">
      <w:p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egzamin dyplomowy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794EA1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licencjacki lub egzamin magisterski;</w:t>
      </w:r>
    </w:p>
    <w:p w14:paraId="3FE61373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8850827" w14:textId="77777777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forma studiów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studia stacjonarne i studia niestacjonarne;</w:t>
      </w:r>
    </w:p>
    <w:p w14:paraId="2296B728" w14:textId="77777777" w:rsidR="00A21CEC" w:rsidRPr="00D722B1" w:rsidRDefault="00A21CE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AFD3E18" w14:textId="77777777" w:rsidR="00A21CEC" w:rsidRPr="00D722B1" w:rsidRDefault="00A21CEC" w:rsidP="00A21CE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harmonogram realizacji </w:t>
      </w:r>
    </w:p>
    <w:p w14:paraId="3043D9EA" w14:textId="44318313" w:rsidR="00A21CEC" w:rsidRPr="00D722B1" w:rsidRDefault="00A21CEC" w:rsidP="00A21CEC">
      <w:p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programu studiów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7767BF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szczegółowa organizacja i sposób realizacji programu studiów; </w:t>
      </w:r>
    </w:p>
    <w:p w14:paraId="78E61ADE" w14:textId="3B7A197A" w:rsidR="00957592" w:rsidRPr="00D722B1" w:rsidRDefault="00957592" w:rsidP="00A21CEC">
      <w:p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EA1AB77" w14:textId="77777777" w:rsidR="00957592" w:rsidRPr="00D722B1" w:rsidRDefault="009A3ACB">
      <w:pPr>
        <w:tabs>
          <w:tab w:val="left" w:pos="-2127"/>
          <w:tab w:val="left" w:pos="3935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indeks elektroniczny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>elektroniczny</w:t>
      </w:r>
      <w:r w:rsidR="00BD65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sposób dokumentacji przebiegu </w:t>
      </w:r>
      <w:r w:rsidRPr="00D722B1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studiów pierwszego stopnia, drugiego stopnia oraz jednolitych studiów magisterskich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3BAE9A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BA61088" w14:textId="2CFC5989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jednolite studia magisterskie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forma kształcenia, na którą przyjmowani są kandydaci posiadający świadectwo dojrzałości, kończąca się uzyskaniem </w:t>
      </w:r>
      <w:r w:rsidR="00DA0EF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tytułu zawodowego</w:t>
      </w:r>
      <w:r w:rsidR="00AA51C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CC6D5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magistra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; </w:t>
      </w:r>
    </w:p>
    <w:p w14:paraId="7CD4E8ED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</w:p>
    <w:p w14:paraId="0EF8BCCB" w14:textId="4AA23A08" w:rsidR="00253405" w:rsidRPr="00D722B1" w:rsidRDefault="00253405" w:rsidP="00253405">
      <w:pPr>
        <w:spacing w:after="0" w:line="320" w:lineRule="exact"/>
        <w:ind w:left="3600" w:hanging="3600"/>
        <w:jc w:val="both"/>
        <w:rPr>
          <w:rFonts w:ascii="Times New Roman" w:hAnsi="Times New Roman"/>
          <w:color w:val="000000" w:themeColor="text1"/>
          <w:sz w:val="24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karta przedmiotu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hAnsi="Times New Roman"/>
          <w:color w:val="000000" w:themeColor="text1"/>
          <w:sz w:val="24"/>
        </w:rPr>
        <w:t>informator zawierający</w:t>
      </w:r>
      <w:r w:rsidR="00F705DF" w:rsidRPr="00D722B1">
        <w:rPr>
          <w:rFonts w:ascii="Times New Roman" w:hAnsi="Times New Roman"/>
          <w:color w:val="000000" w:themeColor="text1"/>
          <w:sz w:val="24"/>
        </w:rPr>
        <w:t xml:space="preserve"> ogólną charakterystykę </w:t>
      </w:r>
      <w:r w:rsidRPr="00D722B1">
        <w:rPr>
          <w:rFonts w:ascii="Times New Roman" w:hAnsi="Times New Roman"/>
          <w:color w:val="000000" w:themeColor="text1"/>
          <w:sz w:val="24"/>
        </w:rPr>
        <w:t xml:space="preserve">danego przedmiotu, m.in. zakładane do osiągnięcia efekty </w:t>
      </w:r>
      <w:r w:rsidR="000255F1" w:rsidRPr="00D722B1">
        <w:rPr>
          <w:rFonts w:ascii="Times New Roman" w:hAnsi="Times New Roman"/>
          <w:color w:val="000000" w:themeColor="text1"/>
          <w:sz w:val="24"/>
        </w:rPr>
        <w:t xml:space="preserve">uczenia </w:t>
      </w:r>
      <w:r w:rsidR="00DA0EF0" w:rsidRPr="00D722B1">
        <w:rPr>
          <w:rFonts w:ascii="Times New Roman" w:hAnsi="Times New Roman"/>
          <w:color w:val="000000" w:themeColor="text1"/>
          <w:sz w:val="24"/>
        </w:rPr>
        <w:t>się, formę</w:t>
      </w:r>
      <w:r w:rsidRPr="00D722B1">
        <w:rPr>
          <w:rFonts w:ascii="Times New Roman" w:hAnsi="Times New Roman"/>
          <w:color w:val="000000" w:themeColor="text1"/>
          <w:sz w:val="24"/>
        </w:rPr>
        <w:t xml:space="preserve"> oraz wymagania dotyczące zaliczenia przedmiotu</w:t>
      </w:r>
      <w:r w:rsidR="00F705DF" w:rsidRPr="00D722B1">
        <w:rPr>
          <w:rFonts w:ascii="Times New Roman" w:hAnsi="Times New Roman"/>
          <w:color w:val="000000" w:themeColor="text1"/>
          <w:sz w:val="24"/>
        </w:rPr>
        <w:t>, t</w:t>
      </w:r>
      <w:r w:rsidR="00C51B30" w:rsidRPr="00D722B1">
        <w:rPr>
          <w:rFonts w:ascii="Times New Roman" w:hAnsi="Times New Roman"/>
          <w:color w:val="000000" w:themeColor="text1"/>
          <w:sz w:val="24"/>
        </w:rPr>
        <w:t>re</w:t>
      </w:r>
      <w:r w:rsidR="00F705DF" w:rsidRPr="00D722B1">
        <w:rPr>
          <w:rFonts w:ascii="Times New Roman" w:hAnsi="Times New Roman"/>
          <w:color w:val="000000" w:themeColor="text1"/>
          <w:sz w:val="24"/>
        </w:rPr>
        <w:t>ści programowe, literaturę</w:t>
      </w:r>
      <w:r w:rsidR="00C51B30" w:rsidRPr="00D722B1">
        <w:rPr>
          <w:rFonts w:ascii="Times New Roman" w:hAnsi="Times New Roman"/>
          <w:color w:val="000000" w:themeColor="text1"/>
          <w:sz w:val="24"/>
        </w:rPr>
        <w:t xml:space="preserve"> obowiązkową</w:t>
      </w:r>
      <w:r w:rsidRPr="00D722B1">
        <w:rPr>
          <w:rFonts w:ascii="Times New Roman" w:hAnsi="Times New Roman"/>
          <w:color w:val="000000" w:themeColor="text1"/>
          <w:sz w:val="24"/>
        </w:rPr>
        <w:t>;</w:t>
      </w:r>
    </w:p>
    <w:p w14:paraId="776F7269" w14:textId="77777777" w:rsidR="002A7779" w:rsidRPr="00D722B1" w:rsidRDefault="002A7779" w:rsidP="001560F1">
      <w:pPr>
        <w:spacing w:after="0" w:line="320" w:lineRule="exact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09852EF8" w14:textId="0E3FA987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kierunek studiów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wyodrębniona część jednego lub kilku obszarów kształcenia, realizowana 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sposób określony przez program </w:t>
      </w:r>
      <w:r w:rsidR="00F705D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5678748" w14:textId="77777777" w:rsidR="00D272BF" w:rsidRPr="00D722B1" w:rsidRDefault="00D272BF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FBDAEEB" w14:textId="12FE1E37" w:rsidR="00CB4FD5" w:rsidRPr="00D722B1" w:rsidRDefault="009F7EF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kolegium </w:t>
      </w:r>
      <w:r w:rsidR="00F705DF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wydziału</w:t>
      </w:r>
      <w:r w:rsidR="00CB4FD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odpowiada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m. in. </w:t>
      </w:r>
      <w:r w:rsidR="00CB4FD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 opracowanie polityki badawczo-dydaktycznej wydziału oraz organizację działalności artystyczno-naukowej w danej dyscyplinie artystycznej w sposób zapewniający realizację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strategii</w:t>
      </w:r>
      <w:r w:rsidR="00CB4FD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8EFCC46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27C6E40" w14:textId="68B1A33E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kwalifikacje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poświadczone dyplomem, świadectwem, certyfikatem lub innym dokumentem wydanym przez uprawnioną instytucję uzyskan</w:t>
      </w:r>
      <w:r w:rsidR="00B015F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zakładan</w:t>
      </w:r>
      <w:r w:rsidR="00B015F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 przez program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efekt</w:t>
      </w:r>
      <w:r w:rsidR="00B015F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255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="006738E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01D06063" w14:textId="379E0B0E" w:rsidR="002021D4" w:rsidRPr="00D722B1" w:rsidRDefault="002021D4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51AF7FF" w14:textId="77777777" w:rsidR="002021D4" w:rsidRPr="00D722B1" w:rsidRDefault="002021D4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A9E5867" w14:textId="77777777" w:rsidR="00AA51CC" w:rsidRPr="00D722B1" w:rsidRDefault="00AA51CC" w:rsidP="00CB4FD5">
      <w:p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7B24860" w14:textId="186460C5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kwalifikacje pierwszego</w:t>
      </w:r>
    </w:p>
    <w:p w14:paraId="6D8F665C" w14:textId="3CA16846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stopnia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efekt uczenia się na studiach pierwszego stopnia, zakończonych uzyskaniem tytułu zawodowego licencjata, potwierdzonym odpowiednim dyplomem;</w:t>
      </w:r>
    </w:p>
    <w:p w14:paraId="3156CF4F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EDC8A8B" w14:textId="7A819977" w:rsidR="007C37FA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kwalifikacje drugiego stopnia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efekt </w:t>
      </w:r>
      <w:r w:rsidR="000255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studiach drugiego stopnia, zakończonych uzyskaniem tytułu </w:t>
      </w:r>
      <w:r w:rsidR="00AA51C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zawodowego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magistra, potwierdzony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odpowiednim dyplomem;</w:t>
      </w:r>
    </w:p>
    <w:p w14:paraId="733E060E" w14:textId="77777777" w:rsidR="007C37FA" w:rsidRPr="00D722B1" w:rsidRDefault="007C37FA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B841184" w14:textId="59D8F50E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panel pedagoga ASP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system informatyczny umożliwiający nauczycielowi akademickiemu lub osobie niebędącej nauczycielem akademickim prowadzącej zajęcia dydaktyczne na ASP dostęp do elektronicznego </w:t>
      </w:r>
      <w:r w:rsidR="00A82A88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1A32E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tu;</w:t>
      </w:r>
    </w:p>
    <w:p w14:paraId="34A0C5BA" w14:textId="77777777" w:rsidR="00C72342" w:rsidRPr="00D722B1" w:rsidRDefault="00C7234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6CE4312" w14:textId="28E62598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panel </w:t>
      </w:r>
      <w:r w:rsidR="00793AF1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studenta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ASP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system informatyczny umożliwiający studentowi dostęp do elektronicznego </w:t>
      </w:r>
      <w:r w:rsidR="001A32E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dziekanatu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1EFBC7F" w14:textId="77777777" w:rsidR="00104044" w:rsidRPr="00D722B1" w:rsidRDefault="00104044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51EF507" w14:textId="77777777" w:rsidR="00A21CEC" w:rsidRPr="00D722B1" w:rsidRDefault="00A21CEC" w:rsidP="00A21CE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Polskie Ramy Kwalifikacji </w:t>
      </w:r>
    </w:p>
    <w:p w14:paraId="6FAB03C8" w14:textId="1C4D9297" w:rsidR="00A21CEC" w:rsidRPr="00D722B1" w:rsidRDefault="00A21CEC" w:rsidP="00A21CEC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dla Szkolnictwa Wyższego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ogólne charakterystyki efektów uczenia się dla kwalifikacji na poziomach 6 i 7 Polskiej Ramy Kwalifikacji, o której mowa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w ustawie z dnia 22 grudnia 2015 r. o Zintegrowanym Systemie Kwalifikacji (tekst jednolity Dz. U. z </w:t>
      </w:r>
      <w:r w:rsidR="00C02C0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2020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r. poz. </w:t>
      </w:r>
      <w:r w:rsidR="00C02C0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226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póź.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zm.)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1A6CFAE" w14:textId="77777777" w:rsidR="00957592" w:rsidRPr="00D722B1" w:rsidRDefault="00957592">
      <w:pPr>
        <w:tabs>
          <w:tab w:val="left" w:pos="278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77A09CB" w14:textId="0489C668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praca dyplomowa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praca licencjacka lub praca magisterska;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praca dyplomowa jest samodzielnym opracowaniem określonego zagadnienia </w:t>
      </w:r>
      <w:r w:rsidR="00C02C00" w:rsidRPr="00D722B1">
        <w:rPr>
          <w:rFonts w:ascii="Times New Roman" w:hAnsi="Times New Roman"/>
          <w:sz w:val="24"/>
          <w:szCs w:val="24"/>
        </w:rPr>
        <w:t>artystycznego, projektowego lub naukowego</w:t>
      </w:r>
      <w:r w:rsidR="00C02C00" w:rsidRPr="00D722B1" w:rsidDel="00C02C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dokonanie</w:t>
      </w:r>
      <w:r w:rsidR="007767B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technicznym lub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artystycznym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prezentującym ogólną wiedzę i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umiejętności studenta związane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studiami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danym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kierunkiem, poziome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profil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umiejętności samodzielnego analizowania i wnioskowania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FD6AACF" w14:textId="77777777" w:rsidR="001560F1" w:rsidRPr="00D722B1" w:rsidRDefault="001560F1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963822C" w14:textId="15A58970" w:rsidR="00B015FA" w:rsidRPr="00D722B1" w:rsidRDefault="00B07775" w:rsidP="00693F63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rodzie</w:t>
      </w:r>
      <w:r w:rsidR="00970220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kan ds. kierunku </w:t>
      </w:r>
    </w:p>
    <w:p w14:paraId="49858396" w14:textId="6E0CC0C0" w:rsidR="001560F1" w:rsidRPr="00D722B1" w:rsidRDefault="00970220" w:rsidP="00693F63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studiów </w:t>
      </w:r>
      <w:r w:rsidR="007767BF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   </w:t>
      </w: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015FA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                            </w:t>
      </w:r>
      <w:r w:rsidR="002021D4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osoba </w:t>
      </w:r>
      <w:r w:rsidR="001B2C4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powołana przez 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="00F30A3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wniosek 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dziekana</w:t>
      </w:r>
      <w:r w:rsidR="007767B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1B2C4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upoważnienia 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="001B2C4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organizująca kształcenia na danym kierunku studiów i zajmująca się sprawami 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studiujących na nim studentów</w:t>
      </w:r>
    </w:p>
    <w:p w14:paraId="2215F4C6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F5C1D42" w14:textId="5B0736A9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profil </w:t>
      </w:r>
      <w:r w:rsidR="003342F9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studiów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profil praktyczny lub profil ogólnoakademicki;</w:t>
      </w:r>
    </w:p>
    <w:p w14:paraId="4BDB31D6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632A297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F942CE9" w14:textId="538CD9EC" w:rsidR="004814C6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profil ogólnoakademicki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profil programu </w:t>
      </w:r>
      <w:r w:rsidR="001B2C4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obejmującego </w:t>
      </w:r>
      <w:r w:rsidR="001B2C4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grupy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zajęć powiązane z prowadzonymi w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badaniami naukowymi, realizowany przy założeniu, że </w:t>
      </w:r>
      <w:r w:rsidR="001B2C4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ponad połowa 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punktów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ECTS 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jest przypisana 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zajęciom związanym z prowadzoną w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CC6D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działalnością naukową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28BA702" w14:textId="77777777" w:rsidR="004C5FE5" w:rsidRPr="00D722B1" w:rsidRDefault="005C670D" w:rsidP="00165002">
      <w:pPr>
        <w:pStyle w:val="NormalnyWeb"/>
        <w:spacing w:line="320" w:lineRule="exact"/>
        <w:ind w:left="3538" w:hanging="3538"/>
        <w:jc w:val="both"/>
        <w:rPr>
          <w:color w:val="000000" w:themeColor="text1"/>
        </w:rPr>
      </w:pPr>
      <w:r w:rsidRPr="00D722B1">
        <w:rPr>
          <w:b/>
          <w:bCs/>
          <w:color w:val="000000" w:themeColor="text1"/>
        </w:rPr>
        <w:t xml:space="preserve">program studiów </w:t>
      </w:r>
      <w:r w:rsidRPr="00D722B1">
        <w:rPr>
          <w:b/>
          <w:bCs/>
          <w:color w:val="000000" w:themeColor="text1"/>
        </w:rPr>
        <w:tab/>
      </w:r>
      <w:r w:rsidR="00117C57" w:rsidRPr="00D722B1">
        <w:rPr>
          <w:bCs/>
          <w:color w:val="000000" w:themeColor="text1"/>
        </w:rPr>
        <w:t xml:space="preserve">określa </w:t>
      </w:r>
      <w:r w:rsidR="00117C57" w:rsidRPr="00D722B1">
        <w:t>efekty uczenia się, o których mowa w ustawie z dnia 22 grudnia 2015 r. o Zintegrowanym Systemie Kwalifikacji, z uwzględnieniem uniwersalnych charakterystyk pierwszego stopnia określonych w tej ustawie oraz charakterystyk drugiego stopnia określonych w przepisach wydanych na podstawie art. 7 ust. 3 tej ustawy</w:t>
      </w:r>
      <w:r w:rsidR="001B2C4C" w:rsidRPr="00D722B1">
        <w:rPr>
          <w:bCs/>
          <w:color w:val="000000" w:themeColor="text1"/>
        </w:rPr>
        <w:t xml:space="preserve"> </w:t>
      </w:r>
      <w:r w:rsidR="00117C57" w:rsidRPr="00D722B1">
        <w:rPr>
          <w:bCs/>
          <w:color w:val="000000" w:themeColor="text1"/>
        </w:rPr>
        <w:t xml:space="preserve">oraz </w:t>
      </w:r>
      <w:r w:rsidRPr="00D722B1">
        <w:rPr>
          <w:bCs/>
          <w:color w:val="000000" w:themeColor="text1"/>
        </w:rPr>
        <w:t xml:space="preserve">opis procesu </w:t>
      </w:r>
      <w:r w:rsidR="001B2C4C" w:rsidRPr="00D722B1">
        <w:rPr>
          <w:bCs/>
          <w:color w:val="000000" w:themeColor="text1"/>
        </w:rPr>
        <w:t xml:space="preserve">prowadzącego do </w:t>
      </w:r>
      <w:r w:rsidR="00CA7346" w:rsidRPr="00D722B1">
        <w:rPr>
          <w:bCs/>
          <w:color w:val="000000" w:themeColor="text1"/>
        </w:rPr>
        <w:t>osiągnięcia tych</w:t>
      </w:r>
      <w:r w:rsidRPr="00D722B1">
        <w:rPr>
          <w:bCs/>
          <w:color w:val="000000" w:themeColor="text1"/>
        </w:rPr>
        <w:t xml:space="preserve"> efektów</w:t>
      </w:r>
      <w:r w:rsidR="00D61ECC" w:rsidRPr="00D722B1">
        <w:rPr>
          <w:bCs/>
          <w:color w:val="000000" w:themeColor="text1"/>
        </w:rPr>
        <w:t xml:space="preserve">, </w:t>
      </w:r>
      <w:r w:rsidR="00D61ECC" w:rsidRPr="00D722B1">
        <w:rPr>
          <w:color w:val="000000" w:themeColor="text1"/>
        </w:rPr>
        <w:t>wraz ze wskazaniem formy zajęć i liczby godzin dydaktycznych oraz przypisanej im liczby punktów ECTS</w:t>
      </w:r>
    </w:p>
    <w:p w14:paraId="2292D2B1" w14:textId="77777777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przedmiot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wyodrębniony element programu studiów obejmujący określone treści teoretyczne, projektowe, artystyczne, realizowany </w:t>
      </w:r>
      <w:r w:rsidR="0032747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ćwiczeń, pracowni artystycznej, pracowni projektowej, wykładu, seminarium lub innych zajęć określonych w programie studiów, któremu przypisane są zakładane efekty </w:t>
      </w:r>
      <w:r w:rsidR="000255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uczenia się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oraz liczba punktów ECTS;</w:t>
      </w:r>
    </w:p>
    <w:p w14:paraId="75A99768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6225916" w14:textId="75B93002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przegląd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jedna z form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weryfikacji efektów uczenia się (zaliczenie </w:t>
      </w:r>
      <w:r w:rsidR="00CA734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lub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zaliczenie </w:t>
      </w:r>
      <w:r w:rsidR="00CA734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oceną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)</w:t>
      </w:r>
      <w:r w:rsidR="00CA734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albo forma sprawdzenia stanu zaawansowania prac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6EC04E79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0BA5FFE" w14:textId="39602FA7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punkty ECTS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punkty zdefiniowane w europejskim systemie akumulacji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transferu punktów zaliczeniowych jako miara średniego nakładu pracy osoby uczącej się niezbędnego do uzyskania zakładanych efektów </w:t>
      </w:r>
      <w:r w:rsidR="000255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  <w:r w:rsidR="00C337D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przedmioty </w:t>
      </w:r>
      <w:r w:rsidR="00B23EC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programach studiów 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</w:t>
      </w:r>
      <w:r w:rsidR="00B23EC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ją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przypisaną odpowiednią liczbę punktów ECTS; </w:t>
      </w:r>
    </w:p>
    <w:p w14:paraId="3A10DADB" w14:textId="77777777" w:rsidR="00DA56CA" w:rsidRPr="00D722B1" w:rsidRDefault="00DA56CA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9015176" w14:textId="36D9BFC7" w:rsidR="002A7779" w:rsidRPr="00D722B1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1A32E9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ada </w:t>
      </w:r>
      <w:r w:rsidR="002A7779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programowa kierunku </w:t>
      </w:r>
    </w:p>
    <w:p w14:paraId="429F12EE" w14:textId="2E4B9680" w:rsidR="00957592" w:rsidRPr="00D722B1" w:rsidRDefault="00B801AA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2A7779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tudiów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FA3C1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zespół doradczy 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prodziekana 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ds. kierunku studiów</w:t>
      </w:r>
      <w:r w:rsidR="000A16B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BA60010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A5D4A37" w14:textId="2089EF9A" w:rsidR="00957592" w:rsidRPr="00D722B1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ektor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organ jednoosobowy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  <w:r w:rsidR="00C337D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="00EA208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kieruje działalnością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reprezentuje ją na zewnątrz, jest przełożonym pracowników, studentów i doktorantów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47F5091B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E6B2495" w14:textId="340908E7" w:rsidR="00957592" w:rsidRPr="00D722B1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egulamin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 Studiów Akademii Sztuk Pięknych w Gdańsku;</w:t>
      </w:r>
    </w:p>
    <w:p w14:paraId="0F671E75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2081612" w14:textId="44A0CD6C" w:rsidR="00957592" w:rsidRPr="00D722B1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enat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organ kolegialny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B43606C" w14:textId="77777777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</w:p>
    <w:p w14:paraId="32D6C556" w14:textId="5DF07B56" w:rsidR="00957592" w:rsidRPr="00D722B1" w:rsidRDefault="00B07775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tatut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="00117C5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akt prawny określający zasady organizacji i funkcjonowania 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Akademii Sztuk Pięknych w Gdańsku uchwalony uchwałą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enatu 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Akademii Sztuk Pięknych w Gdańsku;</w:t>
      </w:r>
    </w:p>
    <w:p w14:paraId="745D4441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9106245" w14:textId="09D34C8B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b/>
          <w:color w:val="000000" w:themeColor="text1"/>
          <w:sz w:val="24"/>
          <w:szCs w:val="24"/>
        </w:rPr>
        <w:t>SOK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="00B0777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="00B0777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rganizacji </w:t>
      </w:r>
      <w:r w:rsidR="00B0777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ształcenia, jednostka organizacyjna odpowiedzialna za obsługę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dziekanów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prodziekanów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ds.</w:t>
      </w:r>
      <w:r w:rsidR="0097022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oraz 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kolegium</w:t>
      </w:r>
      <w:r w:rsidR="00117C5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wydziału</w:t>
      </w:r>
      <w:r w:rsidR="00B0777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4496BB78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5A2D298" w14:textId="5191A33B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STS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4E57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="004E57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oku </w:t>
      </w:r>
      <w:r w:rsidR="004E57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tudiów,</w:t>
      </w:r>
      <w:r w:rsidR="00C337D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jednostka odpowiedzialna za bieżącą obsługę administracyjną studentów</w:t>
      </w:r>
      <w:r w:rsidR="00117C5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przez cały cykl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3275EF8E" w14:textId="77777777" w:rsidR="00957592" w:rsidRPr="00D722B1" w:rsidRDefault="00957592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173E85C" w14:textId="5D5A76CE" w:rsidR="00957592" w:rsidRPr="00D722B1" w:rsidRDefault="009A3ACB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pierwszego stopnia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C51B3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poziom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kształcenia, na 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studiach I stopnia kończąc</w:t>
      </w:r>
      <w:r w:rsidR="004E575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 uzyskaniem tytułu zawodowego licencjata,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przyjmowani 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są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kandydaci posiadający świadectwo dojrzałości, ;</w:t>
      </w:r>
    </w:p>
    <w:p w14:paraId="06A60018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95E5723" w14:textId="2521AA26" w:rsidR="00957592" w:rsidRPr="00D722B1" w:rsidRDefault="009A3ACB" w:rsidP="00387097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drugiego stopnia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C51CE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poziom</w:t>
      </w:r>
      <w:r w:rsidR="00117C5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kształcenia, na 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studiach II stopnia kończąc</w:t>
      </w:r>
      <w:r w:rsidR="004E575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uzyskaniem tytułu zawodowego magistra,</w:t>
      </w:r>
      <w:r w:rsidR="0092014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przyjmowani </w:t>
      </w:r>
      <w:r w:rsidR="0092014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są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kandydaci posiadający co najmniej kwalifikacje pierwszego stopnia, </w:t>
      </w:r>
    </w:p>
    <w:p w14:paraId="234198F5" w14:textId="77777777" w:rsidR="00957592" w:rsidRPr="00D722B1" w:rsidRDefault="00957592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695AE2C" w14:textId="77777777" w:rsidR="00957592" w:rsidRPr="00D722B1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podyplomowe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4814C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forma</w:t>
      </w:r>
      <w:r w:rsidR="00984EF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kształcenia, na którą są przyjmowani kandydaci posiadający kwalifikacje </w:t>
      </w:r>
      <w:r w:rsidR="0038709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pełną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co najmniej </w:t>
      </w:r>
      <w:r w:rsidR="0038709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poziomie 6 uzyskaną w systemie szkolnictwa wyższego i nauki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kończąca się uzyskaniem kwalifikacji podyplomowych;</w:t>
      </w:r>
    </w:p>
    <w:p w14:paraId="5747862E" w14:textId="77777777" w:rsidR="00957592" w:rsidRPr="00D722B1" w:rsidRDefault="00957592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DF37564" w14:textId="77777777" w:rsidR="00957592" w:rsidRPr="00D722B1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stacjonarne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forma studiów wyższych, w której</w:t>
      </w:r>
      <w:r w:rsidR="005E1B7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co najmniej połowa punktów ECTS objętych programem studiów jest uzyskiwana w ramach zajęć z bezpośrednim udziałem nauczycieli akademickich lub innych osób prowadzących zajęcia i studentów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2FEB5FA3" w14:textId="77777777" w:rsidR="00957592" w:rsidRPr="00D722B1" w:rsidRDefault="00957592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3C0AFAD" w14:textId="3634E27A" w:rsidR="00957592" w:rsidRPr="00D722B1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niestacjonarne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forma studiów wyższych, inna niż studia stacjonarne, wskazana przez Senat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97BB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A0EF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ramach,</w:t>
      </w:r>
      <w:r w:rsidR="00897BB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których mniej niż połowa punktów ECTS objętych programem studiów może być uzyskiwana z bezpośrednim udziałem nauczycieli akademickich lub innych osób prowadzących zajęcia i studentów</w:t>
      </w:r>
      <w:r w:rsidR="0097022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42207A48" w14:textId="77777777" w:rsidR="00957592" w:rsidRPr="00D722B1" w:rsidRDefault="00957592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2FFEE80" w14:textId="12F99158" w:rsidR="00957592" w:rsidRPr="00D722B1" w:rsidRDefault="009A3ACB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wyższe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studia pierwszego stopnia, studia drugiego stopnia lub jednolite studia magisterskie prowadzone przez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ę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5F6D963D" w14:textId="77777777" w:rsidR="00BD6583" w:rsidRPr="00D722B1" w:rsidRDefault="00BD6583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A29982D" w14:textId="655F02C5" w:rsidR="00957592" w:rsidRPr="00D722B1" w:rsidRDefault="00B07775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stawa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EA208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ustawa z dnia 20 lipca 2018 r. Prawo o szkolnictwie wyższym i nauce </w:t>
      </w:r>
      <w:r w:rsidR="00DA0EF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(tekst</w:t>
      </w:r>
      <w:r w:rsidR="002839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jednolity</w:t>
      </w:r>
      <w:r w:rsidR="00EA208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Dz. U. </w:t>
      </w:r>
      <w:r w:rsidR="002839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</w:t>
      </w:r>
      <w:r w:rsidR="004314E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2021 </w:t>
      </w:r>
      <w:r w:rsidR="002839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r. </w:t>
      </w:r>
      <w:r w:rsidR="00EA208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poz. </w:t>
      </w:r>
      <w:r w:rsidR="004314E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478 </w:t>
      </w:r>
      <w:r w:rsidR="00DA0EF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</w:t>
      </w:r>
      <w:r w:rsidR="002839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póź. </w:t>
      </w:r>
      <w:r w:rsidR="00DA0EF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zm.)</w:t>
      </w:r>
      <w:r w:rsidR="00EA208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78BFAD0B" w14:textId="77777777" w:rsidR="00A21CEC" w:rsidRPr="00D722B1" w:rsidRDefault="00A21CEC">
      <w:pPr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955BD62" w14:textId="4C54DA67" w:rsidR="00A21CEC" w:rsidRPr="00D722B1" w:rsidRDefault="00A21CEC" w:rsidP="00793AF1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zajęcia/grupy zajęć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przedmiot lub grupa przedmiotów – wraz z przypisaniem do każdego przedmiotu zakładanych efektów uczenia się oraz liczby punktów ECTS;</w:t>
      </w:r>
    </w:p>
    <w:p w14:paraId="6E4B7928" w14:textId="77777777" w:rsidR="00B23EC2" w:rsidRPr="00D722B1" w:rsidRDefault="00B23EC2" w:rsidP="00793AF1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337CF04" w14:textId="31EB5FB0" w:rsidR="00970220" w:rsidRPr="00D722B1" w:rsidRDefault="00A21CEC" w:rsidP="00920141">
      <w:pPr>
        <w:tabs>
          <w:tab w:val="left" w:pos="-2127"/>
        </w:tabs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zaliczenie komisyjne</w:t>
      </w: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ostateczna forma zaliczenia przedmiotu; student, który nie otrzymał zaliczenia z oceną może wystąpić z wnioskiem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o zaliczenie komisyjne. Zaliczenie komisyjne ma charakter nadzwyczajny i nie należy traktować go jako dodatkowego terminu uzyskania zaliczenia. Formę oraz sposób przeprowadzenia zaliczenia komisyjnego określa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prodziekan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ds. kierunku studiów. Zaliczenie komisyjne może przybrać formę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przeglądu. Wniosek o przeprowadzenie zaliczenia komisyjnego </w:t>
      </w:r>
      <w:r w:rsidR="00104044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wymaga należytego uzasadnienia;</w:t>
      </w:r>
    </w:p>
    <w:p w14:paraId="23EC425C" w14:textId="77777777" w:rsidR="00920141" w:rsidRPr="00D722B1" w:rsidRDefault="00920141">
      <w:pPr>
        <w:pStyle w:val="Nagwek21"/>
        <w:spacing w:before="0" w:after="200" w:line="320" w:lineRule="exact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6" w:name="_Toc40169507"/>
    </w:p>
    <w:p w14:paraId="3DD96687" w14:textId="77777777" w:rsidR="00920141" w:rsidRPr="00D722B1" w:rsidRDefault="00920141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 w:type="page"/>
      </w:r>
    </w:p>
    <w:p w14:paraId="15012B68" w14:textId="3BE719D5" w:rsidR="00957592" w:rsidRPr="00D722B1" w:rsidRDefault="009A3ACB">
      <w:pPr>
        <w:pStyle w:val="Nagwek21"/>
        <w:spacing w:before="0" w:after="200" w:line="320" w:lineRule="exact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Zakres i zasady stosowania </w:t>
      </w:r>
      <w:r w:rsidR="00920141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egulaminu</w:t>
      </w:r>
      <w:bookmarkEnd w:id="6"/>
    </w:p>
    <w:p w14:paraId="68EAE3FC" w14:textId="77777777" w:rsidR="00957592" w:rsidRPr="00D722B1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3.</w:t>
      </w:r>
    </w:p>
    <w:p w14:paraId="16392506" w14:textId="5536CF2F" w:rsidR="00957592" w:rsidRPr="00D722B1" w:rsidRDefault="00755283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 prowadzi studia stacjonarne i niestacjonarne </w:t>
      </w:r>
      <w:r w:rsidR="00117C5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następujących </w:t>
      </w:r>
      <w:r w:rsidR="00117C5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poziomach 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kształcenia:</w:t>
      </w:r>
    </w:p>
    <w:p w14:paraId="294E0EEE" w14:textId="77777777" w:rsidR="00957592" w:rsidRPr="00D722B1" w:rsidRDefault="009A3ACB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studia pierwszego stopnia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– kończące się uzyskaniem kwalifikacji pierwszego stopnia, tj. otrzymaniem tytułu zawodowego licencjata;</w:t>
      </w:r>
    </w:p>
    <w:p w14:paraId="329F7955" w14:textId="77777777" w:rsidR="00957592" w:rsidRPr="00D722B1" w:rsidRDefault="009A3ACB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drugiego stopnia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– kończące się uzyskaniem kwalifikacji drugiego stopnia, tj. otrzymaniem tytułu </w:t>
      </w:r>
      <w:r w:rsidR="00AA51C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zawodowego magistra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2AFE868D" w14:textId="219B58A2" w:rsidR="00957592" w:rsidRPr="00D722B1" w:rsidRDefault="009A3ACB">
      <w:pPr>
        <w:pStyle w:val="Akapitzlist"/>
        <w:numPr>
          <w:ilvl w:val="1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jednolite studia magisterskie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– studia kończące się uzyskaniem tytułu </w:t>
      </w:r>
      <w:r w:rsidR="00AA51C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zawodowego magistra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17C8C71" w14:textId="6AE297DD" w:rsidR="00957592" w:rsidRPr="00D722B1" w:rsidRDefault="009A3ACB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Przyjęcie na studia odbywa się w trybie określonym przez warunki rekrutacji na studia, ustalone przez Senat ASP w drodze uchwały lub w drodze potwierdzenia efektów uczenia się</w:t>
      </w:r>
      <w:r w:rsidR="0025340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A0EF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lub przeniesienia</w:t>
      </w:r>
      <w:r w:rsidR="0025340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innej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693F6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25340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zagranicznej.</w:t>
      </w:r>
    </w:p>
    <w:p w14:paraId="22248DE4" w14:textId="6ADBBA4D" w:rsidR="00957592" w:rsidRPr="00D722B1" w:rsidRDefault="009A3ACB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Niniejszy </w:t>
      </w:r>
      <w:r w:rsidR="00DA56C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 obowiązuje wszystkich studentów i pracowników ASP, w tym także obcokrajowców studiujących lub prowadzących zajęcia na </w:t>
      </w:r>
      <w:r w:rsidR="00793A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F641834" w14:textId="77777777" w:rsidR="00957592" w:rsidRPr="00D722B1" w:rsidRDefault="009A3ACB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 stosuje się odpowiednio wobec osób niebędących studentami ASP, które na odrębnych zasadach zaliczają w ASP przedmioty objęte jej ofertą dydaktyczną, a także wobec osób niebędących pracownikami ASP prowadzących zajęcia dydaktyczne na ASP.</w:t>
      </w:r>
    </w:p>
    <w:p w14:paraId="6E0166F4" w14:textId="4AF59030" w:rsidR="00957592" w:rsidRPr="00D722B1" w:rsidRDefault="009A3ACB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Niniejszego </w:t>
      </w:r>
      <w:r w:rsidR="00DA56C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 nie stosuje się do spraw socjalno-bytowych studentów, które są określone w odrębnych regulaminach.</w:t>
      </w:r>
    </w:p>
    <w:p w14:paraId="46D7A1FD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781DFBBE" w14:textId="10D0D227" w:rsidR="00957592" w:rsidRPr="00D722B1" w:rsidRDefault="009A3ACB" w:rsidP="007C37FA">
      <w:pPr>
        <w:pStyle w:val="Nagwek21"/>
        <w:spacing w:before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7" w:name="_Toc40169508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Decyzje </w:t>
      </w:r>
      <w:r w:rsidR="00920141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dziekana</w:t>
      </w:r>
      <w:r w:rsidR="004B4B31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920141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kana ds. kierunku studiów</w:t>
      </w:r>
      <w:r w:rsidR="002A7779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920141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rektora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tryb odwoławczy od decyzji</w:t>
      </w:r>
      <w:bookmarkEnd w:id="7"/>
    </w:p>
    <w:p w14:paraId="314FA83A" w14:textId="77777777" w:rsidR="00957592" w:rsidRPr="00D722B1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4.</w:t>
      </w:r>
    </w:p>
    <w:p w14:paraId="57F58AD1" w14:textId="446B8A94" w:rsidR="00957592" w:rsidRPr="00D722B1" w:rsidRDefault="009A3ACB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Zwierzchnikiem ogółu studentów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jest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ASP.</w:t>
      </w:r>
    </w:p>
    <w:p w14:paraId="01DB544A" w14:textId="68E8A07C" w:rsidR="00957592" w:rsidRPr="00D722B1" w:rsidRDefault="009A3ACB" w:rsidP="00D55FFF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sprawach niezastrzeżonych dla kompetencji innych organów nadzór nad realizacją studiów sprawuje </w:t>
      </w:r>
      <w:r w:rsidR="0083763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właściwy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który podejmuje decyzje we wskazanych w </w:t>
      </w:r>
      <w:r w:rsidR="00117C5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Statucie </w:t>
      </w:r>
      <w:r w:rsidR="00BE79D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BE79D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egulaminie organizacyjnym ASP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sprawach związanych z przebiegiem studiów na </w:t>
      </w:r>
      <w:r w:rsidR="002A777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W przypadku funkcjonowania </w:t>
      </w:r>
      <w:r w:rsidR="00693F6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danym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kierunku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="004E57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niestacjonarn</w:t>
      </w:r>
      <w:r w:rsidR="004E57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ej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="002A777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podejmuje decyzje dotyczące tych studiów w porozumieniu z kierownikiem studiów niestacjonarnych.</w:t>
      </w:r>
    </w:p>
    <w:p w14:paraId="563D3E9F" w14:textId="728F21A4" w:rsidR="00957592" w:rsidRPr="00D722B1" w:rsidRDefault="009A3ACB" w:rsidP="00B07775">
      <w:pPr>
        <w:pStyle w:val="Akapitzlist"/>
        <w:numPr>
          <w:ilvl w:val="0"/>
          <w:numId w:val="6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 decyzji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</w:t>
      </w:r>
      <w:r w:rsidR="004B4B3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2A777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sprawach dotyczących przebiegu st</w:t>
      </w:r>
      <w:r w:rsidR="00BB268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udiów przysługuje </w:t>
      </w:r>
      <w:r w:rsidR="0038709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wniosek o ponowne rozpatrzenie sprawy </w:t>
      </w:r>
      <w:r w:rsidR="00BB268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rektora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14 dni od dnia doręczenia decyzji. </w:t>
      </w:r>
      <w:r w:rsidR="0025340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Wniosek o ponowne rozpatrzenie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sprawy do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ektora </w:t>
      </w:r>
      <w:r w:rsidR="00CC6E1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składa się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4B4B3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Do </w:t>
      </w:r>
      <w:r w:rsidR="0025340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wniosku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należy dołączyć dokumenty lub opinie uzasadniające </w:t>
      </w:r>
      <w:r w:rsidR="003204C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wniosek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117C5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4F170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może zwrócić się do </w:t>
      </w:r>
      <w:r w:rsidR="0083763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właściwego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</w:t>
      </w:r>
      <w:r w:rsidR="004F170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ds. kierunku studiów</w:t>
      </w:r>
      <w:r w:rsidR="002A777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F170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wyraż</w:t>
      </w:r>
      <w:r w:rsidR="004F170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enie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na piśmie opini</w:t>
      </w:r>
      <w:r w:rsidR="0083763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sprawie przedmiotu </w:t>
      </w:r>
      <w:r w:rsidR="003204C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wniosku</w:t>
      </w:r>
      <w:r w:rsidR="0038709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3204C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Wniosek</w:t>
      </w:r>
      <w:r w:rsidR="0038709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314E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wraz </w:t>
      </w:r>
      <w:r w:rsidR="004E57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opinią oraz załącznikami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117C5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ziekan,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przekazuje do rozpatrzenia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ektorowi w terminie 7 dni od dnia złożenia.</w:t>
      </w:r>
    </w:p>
    <w:p w14:paraId="06984C42" w14:textId="54A66F0F" w:rsidR="00957592" w:rsidRPr="00D722B1" w:rsidRDefault="009A3ACB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sprawach dotyczących zasad i trybu odbywania studiów 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nieuregulowanych postanowieniami niniejszego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egulaminu decyduje </w:t>
      </w:r>
      <w:r w:rsidR="0092014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ektor.</w:t>
      </w:r>
    </w:p>
    <w:p w14:paraId="1BB23913" w14:textId="7E887D29" w:rsidR="00957592" w:rsidRPr="00D722B1" w:rsidRDefault="009A3ACB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We wszystkich sprawach objętych </w:t>
      </w:r>
      <w:r w:rsidR="00DA56C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egulaminem instancją odwoławczą jest </w:t>
      </w:r>
      <w:r w:rsidR="00B0777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 ASP. Decyzje </w:t>
      </w:r>
      <w:r w:rsidR="00C40D0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rektora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są ostateczne. Rektor</w:t>
      </w:r>
      <w:r w:rsidR="004B4B3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C40D0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</w:t>
      </w:r>
      <w:r w:rsidR="00C40D0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="002A777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mają prawo powoływania doraźnych komisji.</w:t>
      </w:r>
    </w:p>
    <w:p w14:paraId="1AE89CC1" w14:textId="77777777" w:rsidR="00957592" w:rsidRPr="00D722B1" w:rsidRDefault="009A3ACB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5.</w:t>
      </w:r>
    </w:p>
    <w:p w14:paraId="68D25C12" w14:textId="3DB955FC" w:rsidR="00957592" w:rsidRPr="00D722B1" w:rsidRDefault="009A3ACB">
      <w:pPr>
        <w:pStyle w:val="Akapitzlist"/>
        <w:numPr>
          <w:ilvl w:val="0"/>
          <w:numId w:val="5"/>
        </w:numPr>
        <w:tabs>
          <w:tab w:val="left" w:pos="259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Studenci będący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osobami z</w:t>
      </w:r>
      <w:r w:rsidR="001D005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niepełnosprawn</w:t>
      </w:r>
      <w:r w:rsidR="001D005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ościami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mają prawo do właściwej realizacji procesu dydaktycznego oraz dostosowania warunków odbywania studiów do rodzaju niepełnosprawności.</w:t>
      </w:r>
    </w:p>
    <w:p w14:paraId="69231513" w14:textId="5E916A0B" w:rsidR="00957592" w:rsidRPr="00D722B1" w:rsidRDefault="009A3ACB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Studenci ASP będący osobami 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winni przedłożyć orzeczenie o stopniu niepełnosprawności wydane przez uprawniony organ</w:t>
      </w:r>
      <w:r w:rsidR="00C40D0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0777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właściwemu </w:t>
      </w:r>
      <w:r w:rsidR="00C40D0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pełnomocnikowi ds. studentów niepełnosprawnych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1EC6162" w14:textId="35D7C4B7" w:rsidR="00957592" w:rsidRPr="00D722B1" w:rsidRDefault="009A3ACB">
      <w:pPr>
        <w:pStyle w:val="Akapitzlist"/>
        <w:numPr>
          <w:ilvl w:val="0"/>
          <w:numId w:val="5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Przeprowadzanie zaliczeń, zaliczeń z oceną, egzaminów, przeglądów, korekt,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konsultacji itp.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powinno być dostosowane do indywidualnych możliwości i potrzeb osób </w:t>
      </w:r>
      <w:r w:rsidR="00B25A2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 W stosunku do osób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istnieje możliwość zastosowania indywidualnej organizacji studiów.</w:t>
      </w:r>
    </w:p>
    <w:p w14:paraId="64609A28" w14:textId="50F75F8E" w:rsidR="00957592" w:rsidRPr="00D722B1" w:rsidRDefault="009A3ACB">
      <w:pPr>
        <w:pStyle w:val="Akapitzlist"/>
        <w:numPr>
          <w:ilvl w:val="0"/>
          <w:numId w:val="5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Konsultacje studentów 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nauczycielami akademickimi i administracją</w:t>
      </w:r>
      <w:r w:rsidR="0027631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B0777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mogą odbywać się drogą elektroniczną.</w:t>
      </w:r>
    </w:p>
    <w:p w14:paraId="6906DB28" w14:textId="4C721C31" w:rsidR="00957592" w:rsidRPr="00D722B1" w:rsidRDefault="009A3ACB">
      <w:pPr>
        <w:pStyle w:val="Akapitzlist"/>
        <w:numPr>
          <w:ilvl w:val="0"/>
          <w:numId w:val="5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Wszyscy pracownicy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zobowiązani są do przestrzegania zasady zachowania tajemnicy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prywatności w kontaktach ze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studentem z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ością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7126A38" w14:textId="6221BD02" w:rsidR="00957592" w:rsidRPr="00D722B1" w:rsidRDefault="009A3ACB">
      <w:pPr>
        <w:pStyle w:val="Akapitzlist"/>
        <w:numPr>
          <w:ilvl w:val="0"/>
          <w:numId w:val="5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ASP może powołać pełnomocnika ds. studentów 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 określić zakres jego obowiązków.</w:t>
      </w:r>
    </w:p>
    <w:p w14:paraId="2881B445" w14:textId="77777777" w:rsidR="00957592" w:rsidRPr="00D722B1" w:rsidRDefault="00957592">
      <w:pPr>
        <w:tabs>
          <w:tab w:val="left" w:pos="1426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2ED9150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8" w:name="_Toc40169509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Opłaty za studia</w:t>
      </w:r>
      <w:bookmarkEnd w:id="8"/>
    </w:p>
    <w:p w14:paraId="3EEC6029" w14:textId="77777777" w:rsidR="00957592" w:rsidRPr="00D722B1" w:rsidRDefault="009A3ACB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6.</w:t>
      </w:r>
    </w:p>
    <w:p w14:paraId="0D31E448" w14:textId="76B5701E" w:rsidR="00387097" w:rsidRPr="00D722B1" w:rsidRDefault="00387097" w:rsidP="00387097">
      <w:pPr>
        <w:numPr>
          <w:ilvl w:val="0"/>
          <w:numId w:val="7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 może pobierać opłaty za usługi edukacyjne w przypadkach wskazanych w </w:t>
      </w:r>
      <w:r w:rsidR="00B0777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ustawie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Przedmiot i wysokość opłat za usługi edukacyjne ustala </w:t>
      </w:r>
      <w:r w:rsidR="00B0777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ASP. Senat ASP ustala szczegółowe zasady pobierania opłat, w tym tryb i warunki zwalniania z ich wnoszenia.</w:t>
      </w:r>
    </w:p>
    <w:p w14:paraId="4E0F5A66" w14:textId="0BC5FE6C" w:rsidR="00387097" w:rsidRPr="00D722B1" w:rsidRDefault="00387097" w:rsidP="00387097">
      <w:pPr>
        <w:numPr>
          <w:ilvl w:val="0"/>
          <w:numId w:val="7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Uczelnia przed rozpoczęciem rekrutacji ustala opłaty pobierane od studentów oraz ich wysokość. Ustalenie opłat wymaga zasięgnięcia opinii samorządu studenckiego.</w:t>
      </w:r>
    </w:p>
    <w:p w14:paraId="3E0BD665" w14:textId="436D0809" w:rsidR="00387097" w:rsidRPr="00D722B1" w:rsidRDefault="00387097" w:rsidP="00387097">
      <w:pPr>
        <w:numPr>
          <w:ilvl w:val="0"/>
          <w:numId w:val="7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Informację o wysokości opłat, o których mowa w ust. 2,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niezwłocznie udostępnia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Biuletynie Informacji Publicznej, zwanym dalej „BIP”, na swojej stronie internetowej.</w:t>
      </w:r>
    </w:p>
    <w:p w14:paraId="672CA446" w14:textId="2A800B78" w:rsidR="00387097" w:rsidRPr="00D722B1" w:rsidRDefault="00387097" w:rsidP="00387097">
      <w:pPr>
        <w:numPr>
          <w:ilvl w:val="0"/>
          <w:numId w:val="7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czasu ukończenia studiów przez osoby przyjęte na studia 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dany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rok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akademicki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nie może zwiększyć wysokości ustalonych dla nich opłat ani wprowadzić nowych opłat. Nie dotyczy to zwiększania wysokości opłat za prowadzenie zajęć nieobjętych programem studiów oraz za korzystanie z domów studenckich i stołówek studenckich.</w:t>
      </w:r>
    </w:p>
    <w:p w14:paraId="36A70B7D" w14:textId="3B3749E1" w:rsidR="00387097" w:rsidRPr="00D722B1" w:rsidRDefault="00387097" w:rsidP="00387097">
      <w:pPr>
        <w:numPr>
          <w:ilvl w:val="0"/>
          <w:numId w:val="7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Między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B0777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a studentem studiów niestacjonarnych lub osobą przyjętą na studia niestacjonarne lub cudzoziemcem odbywającym studia na zasadzie odpłatności, w formie pisemnej pod rygorem nieważności</w:t>
      </w:r>
      <w:r w:rsidR="004314E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zawierana jest umowa dotycząca warunków pobierania opłat związanych z odbywaniem studiów, oraz opłat za usługi edukacyjne, a także wysokości tych opłat.</w:t>
      </w:r>
    </w:p>
    <w:p w14:paraId="41709021" w14:textId="218439A7" w:rsidR="00387097" w:rsidRPr="00D722B1" w:rsidRDefault="00387097" w:rsidP="00387097">
      <w:pPr>
        <w:numPr>
          <w:ilvl w:val="0"/>
          <w:numId w:val="7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jest zawierana nie wcześniej niż po dokonaniu wpisu na studia, wydaniu decyzji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przyjęciu na studia, bądź wznowieniu studiów i nie później niż w terminie dni od rozpoczęcia zajęć. Umowa jest zawierana na cały przewidywany okres studiów. Opłaty określone w umowie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B0777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pobierać nie wcześniej niż po jej zawarciu.</w:t>
      </w:r>
    </w:p>
    <w:p w14:paraId="1656140A" w14:textId="4E3D9051" w:rsidR="00387097" w:rsidRPr="00D722B1" w:rsidRDefault="00387097" w:rsidP="00387097">
      <w:pPr>
        <w:numPr>
          <w:ilvl w:val="0"/>
          <w:numId w:val="7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Wzór umowy określa zarządzenie </w:t>
      </w:r>
      <w:r w:rsidR="00B0777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rektora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Uczelnia jest zobowiązana zamieścić wzór umowy </w:t>
      </w:r>
      <w:r w:rsidR="004F170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BIP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F4B7322" w14:textId="77777777" w:rsidR="00387097" w:rsidRPr="00D722B1" w:rsidRDefault="00387097" w:rsidP="00387097">
      <w:pPr>
        <w:numPr>
          <w:ilvl w:val="0"/>
          <w:numId w:val="7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Roszczenia wynikające z umowy przedawniają się z upływem trzech lat.</w:t>
      </w:r>
    </w:p>
    <w:p w14:paraId="0C8CE5B4" w14:textId="77777777" w:rsidR="00EA2089" w:rsidRPr="00D722B1" w:rsidRDefault="00EA2089" w:rsidP="00EA2089">
      <w:pPr>
        <w:pStyle w:val="Akapitzlist"/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454D1BB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14FEB446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9" w:name="_Toc40169510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Przyjęcie w poczet studentów, wydanie legitymacji oraz indeksu elektronicznego</w:t>
      </w:r>
      <w:bookmarkEnd w:id="9"/>
    </w:p>
    <w:p w14:paraId="0A56A3E5" w14:textId="77777777" w:rsidR="00957592" w:rsidRPr="00D722B1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7.</w:t>
      </w:r>
    </w:p>
    <w:p w14:paraId="38DA4017" w14:textId="77777777" w:rsidR="00957592" w:rsidRPr="00D722B1" w:rsidRDefault="009A3ACB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 przyjęta na studia nabywa prawa studenta z chwilą złożenia ślubowania, którego treść określa statut ASP.</w:t>
      </w:r>
    </w:p>
    <w:p w14:paraId="27D9792A" w14:textId="77777777" w:rsidR="00957592" w:rsidRPr="00D722B1" w:rsidRDefault="009A3ACB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Podpisany przez studenta akt ślubowania złożony zostaje w teczce osobowej studenta. </w:t>
      </w:r>
    </w:p>
    <w:p w14:paraId="5D0A0CAF" w14:textId="7B9BC2EA" w:rsidR="00957592" w:rsidRPr="00D722B1" w:rsidRDefault="009A3ACB" w:rsidP="0027631A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</w:t>
      </w:r>
      <w:r w:rsidR="001A782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podpisaniu ślubowania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student otrzymuje legitymację studencką.</w:t>
      </w:r>
      <w:r w:rsidR="0027631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Legitymację studencką może otrzymać również student zagranicznej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CF779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odbywający w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B0777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część studiów. </w:t>
      </w:r>
    </w:p>
    <w:p w14:paraId="659579E7" w14:textId="73B43ABB" w:rsidR="00957592" w:rsidRPr="00D722B1" w:rsidRDefault="009A3ACB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Legitymacja studencka ma formę</w:t>
      </w:r>
      <w:r w:rsidR="0027631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legitymacji</w:t>
      </w:r>
      <w:r w:rsidR="0027631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elektronicznej.</w:t>
      </w:r>
      <w:r w:rsidR="0027631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Ilekroć w </w:t>
      </w:r>
      <w:r w:rsidR="00B0777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mowa o legitymacji studenckiej, należy przez to rozumieć elektroniczną legitymację studencką.</w:t>
      </w:r>
    </w:p>
    <w:p w14:paraId="32727513" w14:textId="77777777" w:rsidR="00957592" w:rsidRPr="00D722B1" w:rsidRDefault="009A3ACB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Legitymacja studencka jest dokumentem poświadczającym status studenta. </w:t>
      </w:r>
      <w:r w:rsidR="0038709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Legitymacja zachowuje ważność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dnia ukończenia studiów, zawieszenia w prawach studenta lub skreślenia z listy studentów, zaś w przypadku absolwentów studiów pierwszego stopnia – do dnia 31 października roku ukończenia tych studiów.</w:t>
      </w:r>
    </w:p>
    <w:p w14:paraId="6C0231CA" w14:textId="1E0CC314" w:rsidR="00957592" w:rsidRPr="00D722B1" w:rsidRDefault="009A3ACB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zniszczenia lub utraty legitymacji studenckiej student jest zobowiązany do niezwłocznego zawiadomienia o tym fakcie</w:t>
      </w:r>
      <w:r w:rsidR="00ED236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B3D150F" w14:textId="77777777" w:rsidR="00957592" w:rsidRPr="00D722B1" w:rsidRDefault="009A3ACB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Ważność legitymacji studenckiej potwierdza się co semestr w STS</w:t>
      </w:r>
      <w:r w:rsidR="00ED236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aktualizację danych </w:t>
      </w:r>
    </w:p>
    <w:p w14:paraId="615DB1E5" w14:textId="77777777" w:rsidR="00957592" w:rsidRPr="00D722B1" w:rsidRDefault="009A3ACB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układzie elektronicznym oraz umieszczenie hologramu w kolejno oznaczonych polach legitymacji.</w:t>
      </w:r>
    </w:p>
    <w:p w14:paraId="627E890A" w14:textId="27ACC3C9" w:rsidR="00957592" w:rsidRPr="00D722B1" w:rsidRDefault="009A3ACB">
      <w:pPr>
        <w:pStyle w:val="Akapitzlist"/>
        <w:numPr>
          <w:ilvl w:val="0"/>
          <w:numId w:val="8"/>
        </w:numPr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Przebieg studiów oraz wyniki studiów dokumentowane są w indeksie elektronicznym.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uzyskuje dostęp do indeksu elektronicznego za pośrednictwem</w:t>
      </w:r>
      <w:r w:rsidR="0029755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panelu 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ASP.</w:t>
      </w:r>
      <w:r w:rsidR="0029755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Aby zalogować się do panelu studenta ASP potrzebny jest login i hasło, uzyskane uprzednio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procesie rejestracji konta.</w:t>
      </w:r>
      <w:r w:rsidR="0029755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Ilekroć w 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mowa o indeksie studenta, należy przez to rozumieć indeks</w:t>
      </w:r>
      <w:r w:rsidR="0029755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elektroniczny</w:t>
      </w:r>
      <w:r w:rsidR="0029755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studenta.</w:t>
      </w:r>
    </w:p>
    <w:p w14:paraId="2B5C1F39" w14:textId="77777777" w:rsidR="00957592" w:rsidRPr="00D722B1" w:rsidRDefault="009A3ACB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Legitymacja jest</w:t>
      </w:r>
      <w:r w:rsidR="0029755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wydawana</w:t>
      </w:r>
      <w:r w:rsidR="0029755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odpłatnie. </w:t>
      </w:r>
    </w:p>
    <w:p w14:paraId="08269857" w14:textId="6F3A5EC7" w:rsidR="00957592" w:rsidRPr="00D722B1" w:rsidRDefault="009A3ACB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Uczelnia pobiera opłaty związane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dokumentacją przebiegu studiów. Wysokość opłat za dokumentację przebiegu studiów, w tym między innymi za wydanie legitymacji studenckiej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jej duplikatu, </w:t>
      </w:r>
      <w:r w:rsidR="00EA208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duplikatu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dyplomu ukończenia studiów, oraz dodatkowego odpisu dyplomu w tłumaczeniu na języki obce, regulują odrębne przepisy. Opłaty powinny być uiszczone przed sporządzeniem dokumentów.</w:t>
      </w:r>
    </w:p>
    <w:p w14:paraId="4BAEF1C9" w14:textId="77777777" w:rsidR="00DE1585" w:rsidRPr="00D722B1" w:rsidRDefault="00DE1585" w:rsidP="00297556">
      <w:pPr>
        <w:spacing w:after="0" w:line="320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17E7DFF" w14:textId="77777777" w:rsidR="00957592" w:rsidRPr="00D722B1" w:rsidRDefault="009A3ACB" w:rsidP="00297556">
      <w:pPr>
        <w:spacing w:after="0" w:line="320" w:lineRule="exact"/>
        <w:jc w:val="center"/>
        <w:rPr>
          <w:b/>
          <w:color w:val="000000" w:themeColor="text1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II. Prawa i </w:t>
      </w:r>
      <w:r w:rsidR="0059783F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o</w:t>
      </w: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bowiązki studenta</w:t>
      </w:r>
    </w:p>
    <w:p w14:paraId="3CB4482C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B41A416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0" w:name="_Toc40169511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Prawa studenta</w:t>
      </w:r>
      <w:bookmarkEnd w:id="10"/>
    </w:p>
    <w:p w14:paraId="5040D39B" w14:textId="77777777" w:rsidR="00957592" w:rsidRPr="00D722B1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8.</w:t>
      </w:r>
    </w:p>
    <w:p w14:paraId="6202C5A3" w14:textId="77777777" w:rsidR="00957592" w:rsidRPr="00D722B1" w:rsidRDefault="009A3ACB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ma prawo do:</w:t>
      </w:r>
    </w:p>
    <w:p w14:paraId="1F64E060" w14:textId="77777777" w:rsidR="00957592" w:rsidRPr="00D722B1" w:rsidRDefault="009A3ACB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poszanowania godności osobistej ze strony każdego członka społeczności akademickiej;</w:t>
      </w:r>
    </w:p>
    <w:p w14:paraId="7C007466" w14:textId="3AC83409" w:rsidR="00957592" w:rsidRPr="00D722B1" w:rsidRDefault="009A3ACB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zdobywania wiedzy na wybranym kierunku studiów, rozwijania własnych zainteresowań artystycznych,</w:t>
      </w:r>
      <w:r w:rsidR="0029755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projektowych i naukowych oraz do korzystania w tym celu z pomieszczeń, urządzeń i środków oraz zbiorów bibliotecznych ASP, zgodnie </w:t>
      </w:r>
      <w:r w:rsidR="0032747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obowiązującymi przepisami;</w:t>
      </w:r>
    </w:p>
    <w:p w14:paraId="387E6FBB" w14:textId="32D7FC3B" w:rsidR="00957592" w:rsidRPr="00D722B1" w:rsidRDefault="009A3ACB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korzystania z pomocy nauczycieli akademickich i organów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zakresie ich obowiązków;</w:t>
      </w:r>
    </w:p>
    <w:p w14:paraId="65912A61" w14:textId="77777777" w:rsidR="00957592" w:rsidRPr="00D722B1" w:rsidRDefault="009A3ACB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rozwijania własnych zainteresowań artystycznych, kulturalnych, turystycznych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i sportowych w ramach możliwości organizacyjnych ASP;</w:t>
      </w:r>
    </w:p>
    <w:p w14:paraId="0D13B617" w14:textId="77777777" w:rsidR="00957592" w:rsidRPr="00D722B1" w:rsidRDefault="009A3ACB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uczestniczenia w posiedzeniach kolegialnych organów decyzyjnych ASP za pośrednictwem przedstawicieli samorządu studenckiego;</w:t>
      </w:r>
    </w:p>
    <w:p w14:paraId="483D4495" w14:textId="77777777" w:rsidR="00957592" w:rsidRPr="00D722B1" w:rsidRDefault="009A3ACB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zgłaszania do władz ASP postulatów dotyczących </w:t>
      </w:r>
      <w:r w:rsidR="0083763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harmonogramu realizacji programów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studiów, programów </w:t>
      </w:r>
      <w:r w:rsidR="00F30A3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studiów,</w:t>
      </w:r>
      <w:r w:rsidR="00BE79D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spraw związanych z procesem </w:t>
      </w:r>
      <w:r w:rsidR="004F170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kształcenia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wychowania oraz warunkami socjalno-bytowymi;</w:t>
      </w:r>
    </w:p>
    <w:p w14:paraId="717CD2C1" w14:textId="77777777" w:rsidR="00957592" w:rsidRPr="00D722B1" w:rsidRDefault="009A3ACB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uzyskiwania nagród i wyróżnień;</w:t>
      </w:r>
    </w:p>
    <w:p w14:paraId="5CAE3304" w14:textId="77777777" w:rsidR="00957592" w:rsidRPr="00D722B1" w:rsidRDefault="009A3ACB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zrzeszania się w organizacjach studenckich, w szczególności w kołach naukowych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i zespołach artystycznych, zgodnie z obowiązującymi przepisami;</w:t>
      </w:r>
    </w:p>
    <w:p w14:paraId="21E818DD" w14:textId="77777777" w:rsidR="00957592" w:rsidRPr="00D722B1" w:rsidRDefault="009A3ACB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uczestniczenia w pracach naukowo-badawczych i artystycznych;</w:t>
      </w:r>
    </w:p>
    <w:p w14:paraId="600EAC27" w14:textId="669E95A7" w:rsidR="00957592" w:rsidRPr="00D722B1" w:rsidRDefault="004B4B31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pomocy materialnej na zasadach określonych w </w:t>
      </w:r>
      <w:r w:rsidR="00DA56C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="00CA4EE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świadczeń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dla studentów Akademii Sztuk Pięknych w Gdańsku</w:t>
      </w:r>
      <w:r w:rsidR="00DA56C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2DEF3427" w14:textId="77777777" w:rsidR="00957592" w:rsidRPr="00D722B1" w:rsidRDefault="004B4B31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ubiegania się o zakwaterowanie w domu studenckim ASP;</w:t>
      </w:r>
    </w:p>
    <w:p w14:paraId="4CB089CB" w14:textId="2D34E729" w:rsidR="00957592" w:rsidRPr="00D722B1" w:rsidRDefault="004B4B31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studiowania według indywidualnego planu studiów i programu </w:t>
      </w:r>
      <w:r w:rsidR="004F170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zasadach określonych niniejszym 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egulaminem;</w:t>
      </w:r>
    </w:p>
    <w:p w14:paraId="2BA3117B" w14:textId="3F279BBE" w:rsidR="00957592" w:rsidRPr="00D722B1" w:rsidRDefault="004B4B31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uzyskania urlopu od zajęć na ASP na zasadach i w trybie określonych niniejszym 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egulaminem;</w:t>
      </w:r>
    </w:p>
    <w:p w14:paraId="29E26245" w14:textId="178F84FD" w:rsidR="00957592" w:rsidRPr="00D722B1" w:rsidRDefault="004B4B31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przeniesienia się do innej , w tym także zagranicznej, za zgodą </w:t>
      </w:r>
      <w:r w:rsidR="003635A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="00F0580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zaopiniowaniu przez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F0580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wyrażoną w drodze decyzji i na zasadach określonych przez uczelnię przyjmującą, jeżeli wypełnił wszystkie obowiązki wynikające z przepisów obowiązujących w ASP;</w:t>
      </w:r>
    </w:p>
    <w:p w14:paraId="6CE0A896" w14:textId="598D0B82" w:rsidR="00957592" w:rsidRPr="00D722B1" w:rsidRDefault="004B4B31">
      <w:pPr>
        <w:pStyle w:val="Akapitzlist"/>
        <w:numPr>
          <w:ilvl w:val="1"/>
          <w:numId w:val="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nawiązywania i utrzymywania kontaktów ze studentami z innych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kraju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 zagranicą, uzyskiwania poparcia ASP przy staraniach o stypendia, staże i wymiany zagraniczne służące pogłębianiu zainteresowań związanych z kierunkiem studiów oraz odbywania części studiów w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ach partnerskich, zgodnie z umowami dotyczącymi tej wymiany;</w:t>
      </w:r>
    </w:p>
    <w:p w14:paraId="01B07330" w14:textId="3B31FEBA" w:rsidR="00957592" w:rsidRPr="00D722B1" w:rsidRDefault="004B4B31">
      <w:pPr>
        <w:pStyle w:val="Akapitzlist"/>
        <w:numPr>
          <w:ilvl w:val="1"/>
          <w:numId w:val="9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ubiegania się zgodnie z przepisami 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regulaminu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 o:</w:t>
      </w:r>
    </w:p>
    <w:p w14:paraId="693FB31B" w14:textId="77777777" w:rsidR="00957592" w:rsidRPr="00D722B1" w:rsidRDefault="009A3ACB">
      <w:pPr>
        <w:pStyle w:val="Akapitzlist"/>
        <w:numPr>
          <w:ilvl w:val="2"/>
          <w:numId w:val="9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kierunku studiów,</w:t>
      </w:r>
    </w:p>
    <w:p w14:paraId="4BC6F544" w14:textId="77777777" w:rsidR="00957592" w:rsidRPr="00D722B1" w:rsidRDefault="009A3ACB">
      <w:pPr>
        <w:pStyle w:val="Akapitzlist"/>
        <w:numPr>
          <w:ilvl w:val="2"/>
          <w:numId w:val="9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specjalności studiów w ramach studiowanego kierunku,</w:t>
      </w:r>
    </w:p>
    <w:p w14:paraId="2ABC161C" w14:textId="77777777" w:rsidR="00957592" w:rsidRPr="00D722B1" w:rsidRDefault="009A3ACB">
      <w:pPr>
        <w:pStyle w:val="Akapitzlist"/>
        <w:numPr>
          <w:ilvl w:val="2"/>
          <w:numId w:val="9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formy studiów na danym kierunku ze studiów stacjonarnych na niestacjonarne (jeżeli ASP posiada taką ofertę);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0CA8F2F0" w14:textId="77777777" w:rsidR="003D1A27" w:rsidRPr="00D722B1" w:rsidRDefault="003D1A27">
      <w:pPr>
        <w:pStyle w:val="Akapitzlist"/>
        <w:numPr>
          <w:ilvl w:val="2"/>
          <w:numId w:val="9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powtarzanie określonych zajęć z powodu niezadowalających wyników w nauce. </w:t>
      </w:r>
    </w:p>
    <w:p w14:paraId="487C8E98" w14:textId="77777777" w:rsidR="00957592" w:rsidRPr="00D722B1" w:rsidRDefault="004B4B31">
      <w:pPr>
        <w:pStyle w:val="Akapitzlist"/>
        <w:numPr>
          <w:ilvl w:val="1"/>
          <w:numId w:val="9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oceny </w:t>
      </w:r>
      <w:r w:rsidR="00BE79D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zajęć oraz nauczycieli akademickich, oceny programu </w:t>
      </w:r>
      <w:r w:rsidR="004D575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D7739E7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1F54736" w14:textId="77777777" w:rsidR="00957592" w:rsidRPr="00D722B1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9.</w:t>
      </w:r>
    </w:p>
    <w:p w14:paraId="09B99280" w14:textId="7EC98545" w:rsidR="00957592" w:rsidRPr="00D722B1" w:rsidRDefault="009A3ACB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Studenci studiów pierwszego i drugiego stopnia oraz jednolitych studiów magisterskich prowadzonych przez </w:t>
      </w:r>
      <w:r w:rsidR="003635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uczelnię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tworzą samorząd studencki. Organy samorządu studenckiego są wyłącznym reprezentantem ogółu studentów </w:t>
      </w:r>
      <w:r w:rsidR="00793A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793A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F35EE99" w14:textId="77777777" w:rsidR="00957592" w:rsidRPr="00D722B1" w:rsidRDefault="009A3ACB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Odpowiednie organy samorządu studenckiego są uprawnione do wyrażania stanowiska we wszystkich sprawach dotyczących studentów.</w:t>
      </w:r>
    </w:p>
    <w:p w14:paraId="430F42F7" w14:textId="731C968D" w:rsidR="00957592" w:rsidRPr="00D722B1" w:rsidRDefault="009A3ACB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Samorząd studencki działa na podstawie </w:t>
      </w:r>
      <w:r w:rsidR="003635A5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DA56CA" w:rsidRPr="00D722B1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Regulaminu Samorządu Studenckiego Akademii Sztuk Pięknych w Gdańsku</w:t>
      </w:r>
      <w:r w:rsidR="00DA56CA" w:rsidRPr="00D722B1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. Samorząd studencki działa zgodnie ze statutem </w:t>
      </w:r>
      <w:r w:rsidR="00755283" w:rsidRPr="00D722B1">
        <w:rPr>
          <w:rFonts w:ascii="Times New Roman" w:hAnsi="Times New Roman"/>
          <w:color w:val="000000" w:themeColor="text1"/>
          <w:sz w:val="24"/>
          <w:szCs w:val="24"/>
        </w:rPr>
        <w:t>uczelni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88E056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D131E95" w14:textId="77777777" w:rsidR="00957592" w:rsidRPr="00D722B1" w:rsidRDefault="009A3ACB">
      <w:pPr>
        <w:spacing w:after="0" w:line="320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10.</w:t>
      </w:r>
    </w:p>
    <w:p w14:paraId="3188FDB7" w14:textId="77777777" w:rsidR="00957592" w:rsidRPr="00D722B1" w:rsidRDefault="009A3ACB" w:rsidP="003316ED">
      <w:pPr>
        <w:tabs>
          <w:tab w:val="left" w:pos="259"/>
        </w:tabs>
        <w:spacing w:after="0" w:line="320" w:lineRule="exact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rozpoczynający studia ma prawo do przeszkolenia w zakresie praw i obowiązków studenta. Szkolenia prowadzi </w:t>
      </w:r>
      <w:r w:rsidR="0038709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studencki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porozumieniu z</w:t>
      </w:r>
      <w:r w:rsidR="0038709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Parlamentem Studentów Rzeczypospolitej Polskiej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Parlament Studentów Rzeczypospolitej Polskiej zapewnia przedstawicielom samorządów studenckich przygotowanie do prowadzenia szkoleń oraz podejmuje działania promocyjne dotyczące praw i obowiązków studenta.</w:t>
      </w:r>
    </w:p>
    <w:p w14:paraId="6F7A292C" w14:textId="77777777" w:rsidR="00957592" w:rsidRPr="00D722B1" w:rsidRDefault="00957592">
      <w:pPr>
        <w:spacing w:after="0" w:line="320" w:lineRule="exact"/>
        <w:jc w:val="both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3C8A7911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27535339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1" w:name="_Toc40169512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Obowiązki studenta</w:t>
      </w:r>
      <w:bookmarkEnd w:id="11"/>
    </w:p>
    <w:p w14:paraId="42AC8793" w14:textId="77777777" w:rsidR="00957592" w:rsidRPr="00D722B1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11</w:t>
      </w:r>
      <w:r w:rsidR="009A3ACB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FD9F262" w14:textId="5263299F" w:rsidR="00957592" w:rsidRPr="00D722B1" w:rsidRDefault="009A3ACB">
      <w:pPr>
        <w:pStyle w:val="Akapitzlist"/>
        <w:numPr>
          <w:ilvl w:val="0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podstawowych obowiązków studenta należy postępowanie zgodne z treścią ślubowania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i niniejszym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regulaminem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a w szczególności:</w:t>
      </w:r>
    </w:p>
    <w:p w14:paraId="17348D98" w14:textId="67DDCD38" w:rsidR="00957592" w:rsidRPr="00D722B1" w:rsidRDefault="009A3ACB">
      <w:pPr>
        <w:pStyle w:val="Akapitzlist"/>
        <w:numPr>
          <w:ilvl w:val="1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odbycie szkolenia z zakresu bezpieczeństwa i higieny pracy (BHP) przed rozpoczęciem pierwszych zajęć, w terminie wyznaczonym przez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uczelnię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628BA96" w14:textId="3AB9EFD2" w:rsidR="00957592" w:rsidRPr="00D722B1" w:rsidRDefault="009A3ACB">
      <w:pPr>
        <w:pStyle w:val="Akapitzlist"/>
        <w:numPr>
          <w:ilvl w:val="1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uczestniczenie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zajęciach</w:t>
      </w:r>
      <w:r w:rsidR="009C5B5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dyd</w:t>
      </w:r>
      <w:r w:rsidR="00796B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aktycznych i organizacyjnych</w:t>
      </w:r>
      <w:r w:rsidR="00F758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738AF96F" w14:textId="77777777" w:rsidR="00957592" w:rsidRPr="00D722B1" w:rsidRDefault="009A3ACB" w:rsidP="003C4ABC">
      <w:pPr>
        <w:pStyle w:val="Akapitzlist"/>
        <w:numPr>
          <w:ilvl w:val="1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uzyskiwanie zaliczeń, zaliczeń z oceną,</w:t>
      </w:r>
      <w:r w:rsidR="00796B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składanie egzaminów, odbywanie </w:t>
      </w:r>
      <w:r w:rsidR="0032747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plenerów</w:t>
      </w:r>
      <w:r w:rsidR="00796B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oraz spełnianie innych wymogów określonych w programie </w:t>
      </w:r>
      <w:r w:rsidR="00D5276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="003C4ABC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27471" w:rsidRPr="00D722B1">
        <w:rPr>
          <w:rFonts w:ascii="Times New Roman" w:hAnsi="Times New Roman"/>
          <w:color w:val="000000" w:themeColor="text1"/>
          <w:sz w:val="24"/>
          <w:szCs w:val="24"/>
        </w:rPr>
        <w:br/>
      </w:r>
      <w:r w:rsidR="003C4ABC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w tym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740F8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harmonogramie realizacji programu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studiów;</w:t>
      </w:r>
    </w:p>
    <w:p w14:paraId="35901B93" w14:textId="1BFCA682" w:rsidR="00957592" w:rsidRPr="00D722B1" w:rsidRDefault="009A3ACB">
      <w:pPr>
        <w:pStyle w:val="Akapitzlist"/>
        <w:numPr>
          <w:ilvl w:val="1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przestrzeganie przepisów obowiązujących 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postanowień </w:t>
      </w:r>
      <w:r w:rsidR="003635A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ustawy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niniejszego </w:t>
      </w:r>
      <w:r w:rsidR="003635A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innych obowiązujących 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3635A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regulaminów, w tym między innymi</w:t>
      </w:r>
      <w:r w:rsidR="00796B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A56C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„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Regulaminu</w:t>
      </w:r>
      <w:r w:rsidR="00796BCB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zarządzania prawami autorskimi i prawami pokrewnymi oraz prawami własności przemysłowej oraz zasad komercjalizacji w Akademii Sztuk Pięknych w Gdańsku</w:t>
      </w:r>
      <w:r w:rsidR="00A3256F" w:rsidRPr="00D722B1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6BCB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a także przestrzeganie</w:t>
      </w:r>
      <w:r w:rsidR="00796BCB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uchwał oraz zarządzeń władz i organów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47EA0CE" w14:textId="77777777" w:rsidR="00297A03" w:rsidRPr="00D722B1" w:rsidRDefault="00297A03" w:rsidP="00297A03">
      <w:pPr>
        <w:pStyle w:val="Akapitzlist"/>
        <w:numPr>
          <w:ilvl w:val="1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posiadanie aktualnego zaświadczenia lekarskiego;  </w:t>
      </w:r>
    </w:p>
    <w:p w14:paraId="38EBE6D6" w14:textId="77777777" w:rsidR="00297A03" w:rsidRPr="00D722B1" w:rsidRDefault="00297A03" w:rsidP="00297A03">
      <w:pPr>
        <w:pStyle w:val="Akapitzlist"/>
        <w:spacing w:after="0" w:line="320" w:lineRule="exact"/>
        <w:ind w:left="14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D037E14" w14:textId="77777777" w:rsidR="00957592" w:rsidRPr="00D722B1" w:rsidRDefault="009A3ACB">
      <w:pPr>
        <w:pStyle w:val="Akapitzlist"/>
        <w:numPr>
          <w:ilvl w:val="0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zobowiązany jest do:</w:t>
      </w:r>
    </w:p>
    <w:p w14:paraId="1A08930B" w14:textId="79AB5004" w:rsidR="00957592" w:rsidRPr="00D722B1" w:rsidRDefault="009A3ACB">
      <w:pPr>
        <w:pStyle w:val="Akapitzlist"/>
        <w:numPr>
          <w:ilvl w:val="1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terminowego uiszczania opłat za studia</w:t>
      </w:r>
      <w:r w:rsidR="00EA208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niestacjonarne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 usługi edukacyjne na warunkach określonych, na podstawie uchwał </w:t>
      </w:r>
      <w:r w:rsidR="00A3256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enatu oraz zarządzeń </w:t>
      </w:r>
      <w:r w:rsidR="003635A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rektora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5FDD54D" w14:textId="5356D7D0" w:rsidR="00957592" w:rsidRPr="00D722B1" w:rsidRDefault="009A3ACB">
      <w:pPr>
        <w:pStyle w:val="Akapitzlist"/>
        <w:numPr>
          <w:ilvl w:val="1"/>
          <w:numId w:val="11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zawiadomienia właściwego STS o zmianie: imienia, nazwiska, stanu cywilnego, miejsca zamieszkania, numeru telefonu, adresu e-mail, a także o zmianie danych, które mają wpływ na przyznanie lub wysokość otrzymywanej pomocy materialnej;</w:t>
      </w:r>
    </w:p>
    <w:p w14:paraId="05ECCFAE" w14:textId="77777777" w:rsidR="00957592" w:rsidRPr="00D722B1" w:rsidRDefault="009A3ACB">
      <w:pPr>
        <w:pStyle w:val="Akapitzlist"/>
        <w:numPr>
          <w:ilvl w:val="1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usprawiedliwiania swojej nieobecności na zajęciach prowadzącemu przedmiot;</w:t>
      </w:r>
    </w:p>
    <w:p w14:paraId="68E7FE7B" w14:textId="026D2574" w:rsidR="00957592" w:rsidRPr="00D722B1" w:rsidRDefault="009A3ACB">
      <w:pPr>
        <w:pStyle w:val="Akapitzlist"/>
        <w:numPr>
          <w:ilvl w:val="1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terminowego zwrotu książek do biblioteki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271A9E56" w14:textId="6DC17332" w:rsidR="00957592" w:rsidRPr="00D722B1" w:rsidRDefault="009A3ACB">
      <w:pPr>
        <w:pStyle w:val="Akapitzlist"/>
        <w:numPr>
          <w:ilvl w:val="1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poszanowania mienia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3390110" w14:textId="29A03AD4" w:rsidR="00740F86" w:rsidRPr="00D722B1" w:rsidRDefault="004314EC">
      <w:pPr>
        <w:pStyle w:val="Akapitzlist"/>
        <w:numPr>
          <w:ilvl w:val="1"/>
          <w:numId w:val="11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przestrzegania </w:t>
      </w:r>
      <w:r w:rsidR="00740F8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zasad bezpieczeństwa i higieny pracy, wg obowiązujących przepisów </w:t>
      </w:r>
      <w:r w:rsidR="00B25A2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740F8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zarządzeń</w:t>
      </w:r>
      <w:r w:rsidR="003316E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CEAA903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162CF00" w14:textId="77777777" w:rsidR="00957592" w:rsidRPr="00D722B1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12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6AC1707" w14:textId="1726D76D" w:rsidR="00957592" w:rsidRPr="00D722B1" w:rsidRDefault="009A3ACB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jest zobowiązany uzyskać wszystkie zaliczenia, zaliczenia z oceną, zdać egzaminy przewidziane</w:t>
      </w:r>
      <w:r w:rsidR="00796B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programie </w:t>
      </w:r>
      <w:r w:rsidR="00F758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w tym planie studiów, w terminach</w:t>
      </w:r>
      <w:r w:rsidR="00796B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określonych</w:t>
      </w:r>
      <w:r w:rsidR="00F758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2747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F758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zarządzeniu </w:t>
      </w:r>
      <w:r w:rsidR="004E57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ektora o organizacji roku akademickiego.</w:t>
      </w:r>
    </w:p>
    <w:p w14:paraId="22FC5431" w14:textId="77777777" w:rsidR="00957592" w:rsidRPr="00D722B1" w:rsidRDefault="00957592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5369DD0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2" w:name="_Toc40169513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Odpowiedzialność dyscyplinarna studentów</w:t>
      </w:r>
      <w:bookmarkEnd w:id="12"/>
    </w:p>
    <w:p w14:paraId="5B510F60" w14:textId="77777777" w:rsidR="00957592" w:rsidRPr="00D722B1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13</w:t>
      </w:r>
      <w:r w:rsidR="009A3ACB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4FC7B568" w14:textId="31770CA7" w:rsidR="00957592" w:rsidRPr="00D722B1" w:rsidRDefault="009A3ACB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naruszenie przepisów obowiązujących w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oraz za czyny uchybiające godności studenta student </w:t>
      </w:r>
      <w:r w:rsidR="0047151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podlega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odpowiedzialnoś</w:t>
      </w:r>
      <w:r w:rsidR="0047151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dyscyplinarn</w:t>
      </w:r>
      <w:r w:rsidR="0047151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ej. </w:t>
      </w:r>
    </w:p>
    <w:p w14:paraId="3B874753" w14:textId="56AC5CB1" w:rsidR="00957592" w:rsidRPr="00D722B1" w:rsidRDefault="009A3ACB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ten sam czyn student nie może być ukarany jednocześnie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komisję dyscyplinarną.</w:t>
      </w:r>
    </w:p>
    <w:p w14:paraId="4FC80E3F" w14:textId="77777777" w:rsidR="00957592" w:rsidRPr="00D722B1" w:rsidRDefault="009A3ACB">
      <w:pPr>
        <w:pStyle w:val="Akapitzlist"/>
        <w:numPr>
          <w:ilvl w:val="0"/>
          <w:numId w:val="13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Karami dyscyplinarnymi są:</w:t>
      </w:r>
    </w:p>
    <w:p w14:paraId="48D77196" w14:textId="77777777" w:rsidR="00957592" w:rsidRPr="00D722B1" w:rsidRDefault="009A3ACB">
      <w:pPr>
        <w:pStyle w:val="Akapitzlist"/>
        <w:numPr>
          <w:ilvl w:val="1"/>
          <w:numId w:val="13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upomnienie,</w:t>
      </w:r>
    </w:p>
    <w:p w14:paraId="0C2D5426" w14:textId="77777777" w:rsidR="00957592" w:rsidRPr="00D722B1" w:rsidRDefault="009A3ACB">
      <w:pPr>
        <w:pStyle w:val="Akapitzlist"/>
        <w:numPr>
          <w:ilvl w:val="1"/>
          <w:numId w:val="13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nagana,</w:t>
      </w:r>
    </w:p>
    <w:p w14:paraId="4201E250" w14:textId="77777777" w:rsidR="00957592" w:rsidRPr="00D722B1" w:rsidRDefault="009A3ACB">
      <w:pPr>
        <w:pStyle w:val="Akapitzlist"/>
        <w:numPr>
          <w:ilvl w:val="1"/>
          <w:numId w:val="13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nagana z ostrzeżeniem,</w:t>
      </w:r>
    </w:p>
    <w:p w14:paraId="5D53ECDB" w14:textId="77777777" w:rsidR="00957592" w:rsidRPr="00D722B1" w:rsidRDefault="009A3ACB">
      <w:pPr>
        <w:pStyle w:val="Akapitzlist"/>
        <w:numPr>
          <w:ilvl w:val="1"/>
          <w:numId w:val="13"/>
        </w:num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zawieszenie w określonych prawach studenta na okres do jednego roku,</w:t>
      </w:r>
    </w:p>
    <w:p w14:paraId="77B26692" w14:textId="65DA1947" w:rsidR="00957592" w:rsidRPr="00D722B1" w:rsidRDefault="009A3ACB">
      <w:pPr>
        <w:pStyle w:val="Akapitzlist"/>
        <w:numPr>
          <w:ilvl w:val="1"/>
          <w:numId w:val="13"/>
        </w:numPr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wydalenie z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1215E727" w14:textId="77777777" w:rsidR="00EA2089" w:rsidRPr="00D722B1" w:rsidRDefault="00EA2089" w:rsidP="00EA2089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Rzecznika dyscyplinarnego do spraw studentów powołuje rektor spośród nauczycieli akademickich. Kadencja rzecznika trwa 4 lata. </w:t>
      </w:r>
    </w:p>
    <w:p w14:paraId="6D517D3C" w14:textId="77777777" w:rsidR="00957592" w:rsidRPr="00D722B1" w:rsidRDefault="009A3ACB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sprawach dyscyplinarnych studentów orzekają: komisja dyscyplinarna oraz odwoławcza komisja dyscyplinarna, powołane na okres kadencji spośród nauczycieli akademickich </w:t>
      </w:r>
    </w:p>
    <w:p w14:paraId="6A3E5E3B" w14:textId="7257EE3D" w:rsidR="00957592" w:rsidRPr="00D722B1" w:rsidRDefault="009A3ACB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studentów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trybie określonym w Statucie. </w:t>
      </w:r>
      <w:r w:rsidR="00B8292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Kadencja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="00B8292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omisji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B8292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yscyplinarnej trwa </w:t>
      </w:r>
      <w:r w:rsidR="00B25A2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B8292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 lata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1744E22" w14:textId="6611E389" w:rsidR="00755283" w:rsidRPr="00D722B1" w:rsidRDefault="0094698D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Komisja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dyscyplinarn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niezawisł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zakresie orzekania</w:t>
      </w:r>
      <w:r w:rsidR="0038709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 niezależna od organów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75B1EBF3" w14:textId="102DA088" w:rsidR="00957592" w:rsidRPr="00D722B1" w:rsidRDefault="009A3ACB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Komisj</w:t>
      </w:r>
      <w:r w:rsidR="0094698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dyscyplinarn</w:t>
      </w:r>
      <w:r w:rsidR="0094698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rozstrzyga samodzielnie wszelkie zagadnienia faktyczne oraz prawne </w:t>
      </w:r>
      <w:r w:rsidR="00B25A2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nie </w:t>
      </w:r>
      <w:r w:rsidR="0094698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związan</w:t>
      </w:r>
      <w:r w:rsidR="0094698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rozstrzygnięciami innych organów stosujących prawo, z wyjątkiem prawomocnego skazującego wyroku sądu.</w:t>
      </w:r>
    </w:p>
    <w:p w14:paraId="45B5C668" w14:textId="77777777" w:rsidR="00957592" w:rsidRPr="00D722B1" w:rsidRDefault="009A3ACB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Komisja dyscyplinarna orzeka w składzie złożonym z przewodniczącego składu orzekającego, którym jest nauczyciel akademicki, oraz w równej liczbie – z nauczycieli akademickich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studentów.</w:t>
      </w:r>
    </w:p>
    <w:p w14:paraId="69896ACE" w14:textId="75422A81" w:rsidR="00957592" w:rsidRPr="00D722B1" w:rsidRDefault="009A3ACB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przewinienie mniejszej wagi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ektor może, z pominięciem komisji dyscyplinarnej wymierzyć studentowi karę upomnienia, po uprzednim wysłuchaniu </w:t>
      </w:r>
      <w:r w:rsidR="00560A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studenta</w:t>
      </w:r>
      <w:r w:rsidR="00CE25D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jego obrońcy.</w:t>
      </w:r>
    </w:p>
    <w:p w14:paraId="57D357AC" w14:textId="34D71C79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ukarany przez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ektora </w:t>
      </w:r>
      <w:r w:rsidR="00465BA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karą upomnienia, </w:t>
      </w:r>
      <w:r w:rsidR="00981A3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samorząd studencki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wnieść odwołanie do komisji dyscyplinarnej. Odwołanie wnosi się w terminie czternastu dni od doręczenia zawiadomienia o ukaraniu. Komisja dyscyplinarna mo</w:t>
      </w:r>
      <w:r w:rsidR="00560A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że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przypadku wymierzyć tylko karę upomnienia.</w:t>
      </w:r>
    </w:p>
    <w:p w14:paraId="61D73E78" w14:textId="118F323B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razie podejrzenia popełnienia przez studenta czynu polegającego na przypisaniu sobie autorstwa istotnego fragmentu lub innych elementów cudzego utworu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poleca przeprowadzenie postępowania wyjaśniającego.</w:t>
      </w:r>
    </w:p>
    <w:p w14:paraId="19846B65" w14:textId="5705A490" w:rsidR="00EA2089" w:rsidRPr="00D722B1" w:rsidRDefault="00EA2089" w:rsidP="00EA2089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Postępowanie wyjaśniające wszczyna na polecenie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rzecznik dyscyplinarny do spraw studentów.</w:t>
      </w:r>
    </w:p>
    <w:p w14:paraId="0818C774" w14:textId="5541FC18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razie uzasadnionego podejrzenia popełnienia przez studenta pr</w:t>
      </w:r>
      <w:r w:rsidR="003C4AB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zestępstwa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="003C4AB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jednocześnie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poleceniem przeprowadzenia postępowania wyjaśniającego może zawiesić studenta w prawach studenta do czasu wydania orzeczenia przez komisję dyscyplinarną.</w:t>
      </w:r>
    </w:p>
    <w:p w14:paraId="39A864BD" w14:textId="77777777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Postępowanie dyscyplinarne wszczyna komisja dyscyplinarna na wniosek rzecznika dyscyplinarnego do spraw studentów.</w:t>
      </w:r>
    </w:p>
    <w:p w14:paraId="0C2D77F6" w14:textId="77777777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Wymierzenie studentowi za ten sam czyn kary w postępowaniu karnym lub w postępowaniu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sprawach o wykroczenia nie stanowi przeszkody do wszczęcia postępowania </w:t>
      </w:r>
      <w:r w:rsidR="00C0339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dyscyplinarnego. </w:t>
      </w:r>
    </w:p>
    <w:p w14:paraId="475FCEEA" w14:textId="5CF36519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można wszcząć postępowania dyscyplinarnego po upływie sześciu miesięcy od dnia uzyskania przez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="00C0339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informacji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popełnieniu czynu uzasadniającego nałożenie kary lub po upływie trzech lat od dnia jego popełnienia. Jeżeli czyn stanowi przestępstwo, okres ten nie może być krótszy od okresu przedawnienia </w:t>
      </w:r>
      <w:r w:rsidR="00475B2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karalności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tego przestępstwa.</w:t>
      </w:r>
    </w:p>
    <w:p w14:paraId="4191C9D7" w14:textId="77777777" w:rsidR="00957592" w:rsidRPr="00D722B1" w:rsidRDefault="00C83B69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czyn zawiera znamiona przestępstwa, postępowanie może być wszczęte do upływu okresu przedawnienia karalności tego przestępstwa.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stosuje się przedawnienia w odniesieniu do wszczęcia postępowania dyscyplinarnego wobec studenta, któremu zarzuca się popełnienie plagiatu.</w:t>
      </w:r>
    </w:p>
    <w:p w14:paraId="10F906FD" w14:textId="5EEDD9BC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Obwinionemu studentowi służy prawo do korzystania z pomocy w</w:t>
      </w:r>
      <w:r w:rsidR="003C4AB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ybranego przez siebie obrońcy.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gdy rzecznik dyscyplinarny do spraw studentów wno</w:t>
      </w:r>
      <w:r w:rsidR="003C4AB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si o orzeczenie kary wydalenia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a obwiniony nie ma obrońcy z wyboru, przewodniczący składu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orzekającego wyznacza obrońcę z urzędu spośród nauczycieli akademickich lub studentów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8DCF22" w14:textId="77777777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Rozprawa przed komisją dyscyplinarną jest jawna.</w:t>
      </w:r>
    </w:p>
    <w:p w14:paraId="2750202C" w14:textId="0CE7E7CB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Komisja dyscyplinarna wyłącza jawność postępowania w całości lub w części, jeżeli jawność mogłaby obrażać dobre obyczaje albo jeżeli wymaga tego interes obwinionego,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osób trzecich. Wyłączenie jawności nie obejmuje ogłoszenia orzeczenia.</w:t>
      </w:r>
    </w:p>
    <w:p w14:paraId="47EF0323" w14:textId="77777777" w:rsidR="00387097" w:rsidRPr="00D722B1" w:rsidRDefault="00387097" w:rsidP="00387097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left="714" w:right="11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Rektor lub komisja dyscyplinarna może zawiesić studenta w prawach studenta w przypadku uporczywego nieusprawiedliwionego niestawiania się na wezwanie rzecznika dyscyplinarnego do spraw studentów w postępowaniu wyjaśniającym lub na posiedzenie komisji dyscyplinarnej mimo prawidłowego zawiadomienia.</w:t>
      </w:r>
    </w:p>
    <w:p w14:paraId="375836AC" w14:textId="77777777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orzeczenia komisji dyscyplinarnej stronom</w:t>
      </w:r>
      <w:r w:rsidR="002D57E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(obwinionemu oraz rzecznikowi dyscyplinarnemu)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przysługuje odwołanie. Odwołanie wnosi się do odwoławczej komisji dyscyplinarnej w terminie czternastu dni od dnia doręczenia orzeczenia.</w:t>
      </w:r>
    </w:p>
    <w:p w14:paraId="4E363FF9" w14:textId="77777777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prawomocne orzeczenie odwoławczej komisji dyscyplinarnej można złożyć skargę do sądu administracyjnego.</w:t>
      </w:r>
    </w:p>
    <w:p w14:paraId="124104FB" w14:textId="605F7EB2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Odpis prawomocnego orzeczenia dyscyplinarnego doręcza się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rektorowi uczelni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załącza do akt osobowych studenta. Rektor zarządza niezwłocznie wykonanie tego orzeczenia.</w:t>
      </w:r>
    </w:p>
    <w:p w14:paraId="6368DCA2" w14:textId="77777777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Zatarcie kary dyscyplinarnej następuje z mocy prawa po upływie trzech lat od uprawomocnienia się orzeczenia o ukaraniu. Organ, który orzekł karę dyscyplinarną, może orzec o jej zatarciu na wniosek ukaranego, złożony nie wcześniej niż po upływie roku od </w:t>
      </w:r>
      <w:r w:rsidR="003C4AB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uprawomocnienia się orzeczenia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ukaraniu.</w:t>
      </w:r>
    </w:p>
    <w:p w14:paraId="48E52FAF" w14:textId="7D85AE87" w:rsidR="00957592" w:rsidRPr="00D722B1" w:rsidRDefault="009A3ACB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postępowania wyjaśniającego i postępowania dy</w:t>
      </w:r>
      <w:r w:rsidR="00DE158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scyplinarnego wobec studentów,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sprawach nieuregulowanych w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ustawie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stosuje się odpowiednio przepisy </w:t>
      </w:r>
      <w:r w:rsidR="00796B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ustawy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dnia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 czerwca 1997 r. – Kodeks postępowania karnego, z wyłączeniem</w:t>
      </w:r>
      <w:r w:rsidR="00796B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art.</w:t>
      </w:r>
      <w:r w:rsidR="004E575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96B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82.</w:t>
      </w:r>
    </w:p>
    <w:p w14:paraId="1B631794" w14:textId="77777777" w:rsidR="00AB2EC0" w:rsidRPr="00D722B1" w:rsidRDefault="00AB2EC0" w:rsidP="00AB2EC0">
      <w:pPr>
        <w:pStyle w:val="Akapitzlist"/>
        <w:numPr>
          <w:ilvl w:val="0"/>
          <w:numId w:val="13"/>
        </w:numPr>
        <w:tabs>
          <w:tab w:val="left" w:pos="-2127"/>
        </w:tabs>
        <w:spacing w:after="0" w:line="320" w:lineRule="exact"/>
        <w:ind w:right="11"/>
        <w:jc w:val="both"/>
        <w:rPr>
          <w:color w:val="000000" w:themeColor="text1"/>
          <w:sz w:val="24"/>
        </w:rPr>
      </w:pPr>
      <w:r w:rsidRPr="00D722B1">
        <w:rPr>
          <w:rFonts w:ascii="Times New Roman" w:hAnsi="Times New Roman"/>
          <w:color w:val="000000" w:themeColor="text1"/>
          <w:sz w:val="24"/>
        </w:rPr>
        <w:t xml:space="preserve">Szczegółowy tryb postępowania wyjaśniającego i </w:t>
      </w:r>
      <w:r w:rsidR="005E1ECD" w:rsidRPr="00D722B1">
        <w:rPr>
          <w:rFonts w:ascii="Times New Roman" w:hAnsi="Times New Roman"/>
          <w:color w:val="000000" w:themeColor="text1"/>
          <w:sz w:val="24"/>
        </w:rPr>
        <w:t>postępowania</w:t>
      </w:r>
      <w:r w:rsidRPr="00D722B1">
        <w:rPr>
          <w:rFonts w:ascii="Times New Roman" w:hAnsi="Times New Roman"/>
          <w:color w:val="000000" w:themeColor="text1"/>
          <w:sz w:val="24"/>
        </w:rPr>
        <w:t xml:space="preserve"> dyscyplinarnego w sprawach studentów, a także sposób wykonywania kar dyscyplinarnych określa właściwe rozporządzenie M</w:t>
      </w:r>
      <w:r w:rsidR="002D57E7" w:rsidRPr="00D722B1">
        <w:rPr>
          <w:rFonts w:ascii="Times New Roman" w:hAnsi="Times New Roman"/>
          <w:color w:val="000000" w:themeColor="text1"/>
          <w:sz w:val="24"/>
        </w:rPr>
        <w:t xml:space="preserve">inistra </w:t>
      </w:r>
      <w:r w:rsidRPr="00D722B1">
        <w:rPr>
          <w:rFonts w:ascii="Times New Roman" w:hAnsi="Times New Roman"/>
          <w:color w:val="000000" w:themeColor="text1"/>
          <w:sz w:val="24"/>
        </w:rPr>
        <w:t>N</w:t>
      </w:r>
      <w:r w:rsidR="002D57E7" w:rsidRPr="00D722B1">
        <w:rPr>
          <w:rFonts w:ascii="Times New Roman" w:hAnsi="Times New Roman"/>
          <w:color w:val="000000" w:themeColor="text1"/>
          <w:sz w:val="24"/>
        </w:rPr>
        <w:t xml:space="preserve">auki </w:t>
      </w:r>
      <w:r w:rsidRPr="00D722B1">
        <w:rPr>
          <w:rFonts w:ascii="Times New Roman" w:hAnsi="Times New Roman"/>
          <w:color w:val="000000" w:themeColor="text1"/>
          <w:sz w:val="24"/>
        </w:rPr>
        <w:t>i</w:t>
      </w:r>
      <w:r w:rsidR="002D57E7" w:rsidRPr="00D722B1">
        <w:rPr>
          <w:rFonts w:ascii="Times New Roman" w:hAnsi="Times New Roman"/>
          <w:color w:val="000000" w:themeColor="text1"/>
          <w:sz w:val="24"/>
        </w:rPr>
        <w:t xml:space="preserve"> </w:t>
      </w:r>
      <w:r w:rsidRPr="00D722B1">
        <w:rPr>
          <w:rFonts w:ascii="Times New Roman" w:hAnsi="Times New Roman"/>
          <w:color w:val="000000" w:themeColor="text1"/>
          <w:sz w:val="24"/>
        </w:rPr>
        <w:t>S</w:t>
      </w:r>
      <w:r w:rsidR="002D57E7" w:rsidRPr="00D722B1">
        <w:rPr>
          <w:rFonts w:ascii="Times New Roman" w:hAnsi="Times New Roman"/>
          <w:color w:val="000000" w:themeColor="text1"/>
          <w:sz w:val="24"/>
        </w:rPr>
        <w:t xml:space="preserve">zkolnictwa </w:t>
      </w:r>
      <w:r w:rsidRPr="00D722B1">
        <w:rPr>
          <w:rFonts w:ascii="Times New Roman" w:hAnsi="Times New Roman"/>
          <w:color w:val="000000" w:themeColor="text1"/>
          <w:sz w:val="24"/>
        </w:rPr>
        <w:t>W</w:t>
      </w:r>
      <w:r w:rsidR="002D57E7" w:rsidRPr="00D722B1">
        <w:rPr>
          <w:rFonts w:ascii="Times New Roman" w:hAnsi="Times New Roman"/>
          <w:color w:val="000000" w:themeColor="text1"/>
          <w:sz w:val="24"/>
        </w:rPr>
        <w:t>yższego</w:t>
      </w:r>
      <w:r w:rsidRPr="00D722B1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438C5BC9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7AAA11BF" w14:textId="77777777" w:rsidR="00957592" w:rsidRPr="00D722B1" w:rsidRDefault="009A3AC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3" w:name="_Toc40169514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III. Organizacja </w:t>
      </w:r>
      <w:r w:rsidR="0059783F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tudiów</w:t>
      </w:r>
      <w:bookmarkEnd w:id="13"/>
    </w:p>
    <w:p w14:paraId="6977C385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4" w:name="_Toc40169515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i tryb odbywania zajęć dydaktycznych</w:t>
      </w:r>
      <w:bookmarkEnd w:id="14"/>
    </w:p>
    <w:p w14:paraId="3294BE54" w14:textId="77777777" w:rsidR="00957592" w:rsidRPr="00D722B1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14</w:t>
      </w:r>
      <w:r w:rsidR="009A3ACB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0F565D68" w14:textId="73CC246D" w:rsidR="00957592" w:rsidRPr="00D722B1" w:rsidRDefault="009A3ACB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Studia 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121BD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których zastosowanie znajduje niniejszy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121BD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prowadzone są jako studia pierwszego stopnia, studia drugiego stopnia oraz jako jednolite studia magisterskie.</w:t>
      </w:r>
    </w:p>
    <w:p w14:paraId="7F4A1DCB" w14:textId="6F3C610F" w:rsidR="00957592" w:rsidRPr="00D722B1" w:rsidRDefault="009A3ACB" w:rsidP="00F43E08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Szczegółową organizację roku akademickiego 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corocznie ustala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zarządzenia o organizacji roku akademickiego i podaje ją do publicznej wiadomości, najpóźniej do dnia 30 czerwca poprzedniego roku akademickiego. W </w:t>
      </w:r>
      <w:r w:rsidR="00816BA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zarządzeniu o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organizacji określa się terminy rozpoczęcia i zakończenia zajęć dydaktycznych, czas trwania sesji egzaminacyjnych, sesji poprawkowych oraz okresy wakacji.</w:t>
      </w:r>
    </w:p>
    <w:p w14:paraId="5965EBBB" w14:textId="4B7DF9B2" w:rsidR="00957592" w:rsidRPr="00D722B1" w:rsidRDefault="009A3ACB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studiach niestacjonarnych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wniosek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F0580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może ustalić inną organizację niż ta określona w zarządzeniu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rektora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o którym mowa w ust. 2 powyżej.</w:t>
      </w:r>
    </w:p>
    <w:p w14:paraId="36114FDB" w14:textId="1B7DFD69" w:rsidR="00957592" w:rsidRPr="00D722B1" w:rsidRDefault="009A3ACB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może określić dni wolne od zajęć dydaktycznych na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tzw. dni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rektorskie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godziny wolne od zajęć dydaktycznych na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tzw. godziny rektorskie. W szczególnie uzasadnionych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przypadkach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może określić godziny wolne od zajęć dydaktycznych na wydziale, tzw. godziny dziekańskie.</w:t>
      </w:r>
    </w:p>
    <w:p w14:paraId="5131661D" w14:textId="77777777" w:rsidR="00957592" w:rsidRPr="00D722B1" w:rsidRDefault="009A3ACB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Rok akademicki trwa od dnia 1 października do dnia 30 września następnego roku kalendarzowego. Rok akademicki podzielony jest na dwa semestry – semestr zimowy i semestr letni, każdy po 15 tygodni zajęć dydaktycznych.</w:t>
      </w:r>
    </w:p>
    <w:p w14:paraId="6F275367" w14:textId="77777777" w:rsidR="00957592" w:rsidRPr="00D722B1" w:rsidRDefault="009A3ACB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studiach stacjonarnych i studiach niestacjonarnych w ramach organizacji roku akademickiego przewiduje się dni wolne w terminach ustawowo wolnych od pracy, a także wakacje w miesiącach letnich.</w:t>
      </w:r>
    </w:p>
    <w:p w14:paraId="52B793B2" w14:textId="77777777" w:rsidR="00957592" w:rsidRPr="00D722B1" w:rsidRDefault="009A3ACB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studiach niestacjonarnych zajęcia dydaktyczne mogą odbywać się w soboty i niedziele, jeżeli nie są to święta ustawowo wolne od pracy.</w:t>
      </w:r>
    </w:p>
    <w:p w14:paraId="67AA087A" w14:textId="77777777" w:rsidR="00957592" w:rsidRPr="00D722B1" w:rsidRDefault="00957592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11410FB" w14:textId="77777777" w:rsidR="00957592" w:rsidRPr="00D722B1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15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9DC2CCB" w14:textId="77777777" w:rsidR="00957592" w:rsidRPr="00D722B1" w:rsidRDefault="009A3ACB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Studia odbywają się na podstawie programu </w:t>
      </w:r>
      <w:r w:rsidR="00D5276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danego kierunku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obowiązującego </w:t>
      </w:r>
      <w:r w:rsidR="0032747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roku akademickim, w którym student rozpoczął naukę.</w:t>
      </w:r>
    </w:p>
    <w:p w14:paraId="0EAF701F" w14:textId="0B3EC9F2" w:rsidR="00957592" w:rsidRPr="00D722B1" w:rsidRDefault="009A3ACB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wznowienia studiów odbywają się one na podstawie programu </w:t>
      </w:r>
      <w:r w:rsidR="00D5276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obowiązującego w roku akademickim, w którym student wznowił naukę. </w:t>
      </w:r>
      <w:r w:rsidR="0032747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wystąpienia różnic programowych pomiędzy poprzednim a obecnym programem </w:t>
      </w:r>
      <w:r w:rsidR="00D5276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określa liczbę punktów ECTS przepisanych oraz różnice programowe wymagające uzupełnienia</w:t>
      </w:r>
      <w:r w:rsidR="00634D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wraz z odpowiadającą tym różnicom liczbą punktów ECTS i terminem</w:t>
      </w:r>
      <w:r w:rsidR="00121BD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ich uzupełnienia. W takim przypadku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może zastosować indywidualną organizację studiów na warunkach określonych w § 3</w:t>
      </w:r>
      <w:r w:rsidR="00843984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8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niniejszego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B6D0463" w14:textId="77777777" w:rsidR="00957592" w:rsidRPr="00D722B1" w:rsidRDefault="0095759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04E53D6" w14:textId="77777777" w:rsidR="00957592" w:rsidRPr="00D722B1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16</w:t>
      </w:r>
      <w:r w:rsidR="009A3ACB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7F2F49B" w14:textId="09F1D2BF" w:rsidR="00957592" w:rsidRPr="00D722B1" w:rsidRDefault="00F05806" w:rsidP="00F054AF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Senat </w:t>
      </w:r>
      <w:r w:rsidR="009175E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po zasięgnięciu opinii właściwego organu samorządu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studenckiego, program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studiów, w tym </w:t>
      </w:r>
      <w:r w:rsidR="00981A3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harmonogram realizacji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studiów</w:t>
      </w:r>
      <w:r w:rsidR="009A3BD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E9EE388" w14:textId="5DA80237" w:rsidR="004814C6" w:rsidRPr="00D722B1" w:rsidRDefault="009A3ACB" w:rsidP="00CE7978">
      <w:pPr>
        <w:pStyle w:val="Akapitzlist"/>
        <w:numPr>
          <w:ilvl w:val="0"/>
          <w:numId w:val="16"/>
        </w:numPr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 </w:t>
      </w:r>
      <w:r w:rsidR="00D5276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dla określonego kierunku studiów, poziomu i profilu kształcenia obejmuje opis zakładanych efektów </w:t>
      </w:r>
      <w:r w:rsidR="000255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opis procesu kształcenia prowadzącego do uzyskania tych efektów</w:t>
      </w:r>
      <w:r w:rsidR="009A3BD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(w tym harmonogram realizacji programu studiów, który określa szczegółową organizację i sposób realizacji programu studiów - czas trwania studiów, kolejność zajęć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A3BD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rozbiciu na semestry, wymiar godzinowy, formy zaliczenia i wymaganej do zaliczenia liczby punktów ECTS). </w:t>
      </w:r>
    </w:p>
    <w:p w14:paraId="708BB0BE" w14:textId="12505607" w:rsidR="00957592" w:rsidRPr="00D722B1" w:rsidRDefault="009A3ACB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 studiów, w tym </w:t>
      </w:r>
      <w:r w:rsidR="009A3BD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 realizacji programu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studiów, jest ogłaszany przez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2A777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stronie ASP nie później niż </w:t>
      </w:r>
      <w:r w:rsidR="002021D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miesiące przed rozpoczęciem roku akademickiego.</w:t>
      </w:r>
    </w:p>
    <w:p w14:paraId="3A086F25" w14:textId="3C4051D1" w:rsidR="00BE79D0" w:rsidRPr="00D722B1" w:rsidRDefault="00BE79D0" w:rsidP="00BE79D0">
      <w:pPr>
        <w:pStyle w:val="Tekstkomentarza"/>
        <w:numPr>
          <w:ilvl w:val="0"/>
          <w:numId w:val="16"/>
        </w:numPr>
        <w:spacing w:line="320" w:lineRule="exac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722B1">
        <w:rPr>
          <w:rFonts w:ascii="Times New Roman" w:hAnsi="Times New Roman"/>
          <w:sz w:val="24"/>
          <w:szCs w:val="24"/>
        </w:rPr>
        <w:t xml:space="preserve">Zmiany w programie studiów wprowadzane w trakcie cyklu kształcenia powinny być zamieszczone na BIP </w:t>
      </w:r>
      <w:r w:rsidR="00755283" w:rsidRPr="00D722B1">
        <w:rPr>
          <w:rFonts w:ascii="Times New Roman" w:hAnsi="Times New Roman"/>
          <w:sz w:val="24"/>
          <w:szCs w:val="24"/>
        </w:rPr>
        <w:t>uczelni</w:t>
      </w:r>
      <w:r w:rsidRPr="00D722B1">
        <w:rPr>
          <w:rFonts w:ascii="Times New Roman" w:hAnsi="Times New Roman"/>
          <w:sz w:val="24"/>
          <w:szCs w:val="24"/>
        </w:rPr>
        <w:t>, co najmniej na miesiąc przed rozpoczęciem roku akademickiego.</w:t>
      </w:r>
    </w:p>
    <w:p w14:paraId="709CBDAC" w14:textId="77777777" w:rsidR="00957592" w:rsidRPr="00D722B1" w:rsidRDefault="009A3ACB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Wybrany przez studenta przedmiot fakultatywny lub </w:t>
      </w:r>
      <w:r w:rsidR="00D5276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specjalizacyjny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staje się dla studenta przedmiotem obowiązkowym.</w:t>
      </w:r>
    </w:p>
    <w:p w14:paraId="48256A84" w14:textId="77777777" w:rsidR="00544969" w:rsidRPr="00D722B1" w:rsidRDefault="00544969" w:rsidP="004B4B31">
      <w:pPr>
        <w:spacing w:after="0" w:line="320" w:lineRule="exac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E742DAE" w14:textId="77777777" w:rsidR="00957592" w:rsidRPr="00D722B1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17</w:t>
      </w:r>
      <w:r w:rsidR="009A3ACB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2A096359" w14:textId="0193BFFE" w:rsidR="00957592" w:rsidRPr="00D722B1" w:rsidRDefault="009A3ACB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programie studiów realizowanych w języku polskim dopuszcza się przedmioty realizowane w języku obcym, w zależności od zainteresowania studentów i możliwości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5351FD4" w14:textId="0CAF8BE6" w:rsidR="00957592" w:rsidRPr="00D722B1" w:rsidRDefault="009A3ACB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 i warunki prowadzenia w języku obcym: zajęć dydaktycznych, sprawdzianów wiedzy lub umiejętności, egzaminów dyplomowych oraz przygotowywania prac dyplomowych u</w:t>
      </w:r>
      <w:r w:rsidR="0066798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stala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rada </w:t>
      </w:r>
      <w:r w:rsidR="002A777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programowa kierunku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Prowadzenie sprawdzianów wiedzy lub umiejętności, a także egzaminów dyplomowych w języku obcym wymaga pisemnej zgody studenta.</w:t>
      </w:r>
    </w:p>
    <w:p w14:paraId="2212E155" w14:textId="77777777" w:rsidR="00957592" w:rsidRPr="00D722B1" w:rsidRDefault="009A3ACB">
      <w:pPr>
        <w:pStyle w:val="Akapitzlist"/>
        <w:numPr>
          <w:ilvl w:val="0"/>
          <w:numId w:val="1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Treści programowe zajęć dydaktycznych prowadzonych w języku obcym muszą być zgodne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treściami programowymi zajęć dydaktycznych prowadzonych w języku polskim.</w:t>
      </w:r>
    </w:p>
    <w:p w14:paraId="495B4123" w14:textId="77777777" w:rsidR="00957592" w:rsidRPr="00D722B1" w:rsidRDefault="0095759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CDEAB97" w14:textId="77777777" w:rsidR="00957592" w:rsidRPr="00D722B1" w:rsidRDefault="009A3ACB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</w:t>
      </w:r>
      <w:r w:rsidR="00544969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8</w:t>
      </w: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15698B76" w14:textId="4BB3B801" w:rsidR="00957592" w:rsidRPr="00D722B1" w:rsidRDefault="009A3ACB">
      <w:pPr>
        <w:pStyle w:val="Akapitzlist"/>
        <w:numPr>
          <w:ilvl w:val="0"/>
          <w:numId w:val="18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Wynikającym z programu</w:t>
      </w:r>
      <w:r w:rsidR="00AA1C6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5276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zajęciom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zaliczanym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studenta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przypisuje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się punkty ECTS.</w:t>
      </w:r>
    </w:p>
    <w:p w14:paraId="0D17EBE9" w14:textId="4B99AA64" w:rsidR="00957592" w:rsidRPr="00D722B1" w:rsidRDefault="009A3ACB" w:rsidP="00CE7978">
      <w:pPr>
        <w:pStyle w:val="Akapitzlist"/>
        <w:numPr>
          <w:ilvl w:val="0"/>
          <w:numId w:val="18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Liczba punktów ECTS przypisana do przedmiotów jest określana przez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rodzie</w:t>
      </w:r>
      <w:r w:rsidR="00CE797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kana ds. kierunku studiów w porozumieniu w radą programową k</w:t>
      </w:r>
      <w:r w:rsidR="002A777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ierunku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121BD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celu uzyskania dyplomu ukończenia studiów pierwszego stopnia student jest zobowiązany uzyskać co najmniej 180 punktów ECTS, studiów drugiego stopnia ‒ co najmniej </w:t>
      </w:r>
      <w:r w:rsidR="002021D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120</w:t>
      </w:r>
      <w:r w:rsidR="00CE797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punktów ECTS, jednolitych studiów magisterskich ‒ co najmniej 300 punktów ECTS w syst</w:t>
      </w:r>
      <w:r w:rsidR="002021D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emie studiów pięcioletnich, prowadzonych na ASP. </w:t>
      </w:r>
    </w:p>
    <w:p w14:paraId="69C20C67" w14:textId="77777777" w:rsidR="00957592" w:rsidRPr="00D722B1" w:rsidRDefault="009A3ACB">
      <w:pPr>
        <w:pStyle w:val="Akapitzlist"/>
        <w:numPr>
          <w:ilvl w:val="0"/>
          <w:numId w:val="18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Prawo uczestniczenia w zajęciach może być ograniczone liczebnością grup w przypadku przedmiotów fakultatywnych.</w:t>
      </w:r>
    </w:p>
    <w:p w14:paraId="5462C58D" w14:textId="77777777" w:rsidR="00957592" w:rsidRPr="00D722B1" w:rsidRDefault="009A3ACB">
      <w:pPr>
        <w:pStyle w:val="Akapitzlist"/>
        <w:numPr>
          <w:ilvl w:val="0"/>
          <w:numId w:val="18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Ukończenie studiów stacjonarnych i niestacjonarnych prowadzonych na danym kierunku pozwala uzyskać te same efekty </w:t>
      </w:r>
      <w:r w:rsidR="000255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C418EE8" w14:textId="52605A6E" w:rsidR="00957592" w:rsidRPr="00D722B1" w:rsidRDefault="009A3ACB" w:rsidP="001B21B0">
      <w:pPr>
        <w:pStyle w:val="Akapitzlist"/>
        <w:numPr>
          <w:ilvl w:val="0"/>
          <w:numId w:val="18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okresu studiów pierwszego stopnia</w:t>
      </w:r>
      <w:r w:rsidR="00E1756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studiów </w:t>
      </w:r>
      <w:r w:rsidR="00A3256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drugiego</w:t>
      </w:r>
      <w:r w:rsidR="00E1756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stopnia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jednolitych studiów magisterskich zalicza się plenery. Warunki odbywania plenerów wynikających z programu </w:t>
      </w:r>
      <w:r w:rsidR="00BC316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długość ich trwania i sposób zaliczania ustala </w:t>
      </w:r>
      <w:r w:rsidR="007156F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CE797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porozumieniu w radą programową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D272BF" w:rsidRPr="00D722B1" w:rsidDel="00D272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A144E92" w14:textId="6DCE57AD" w:rsidR="00957592" w:rsidRPr="00D722B1" w:rsidRDefault="001560F1">
      <w:pPr>
        <w:pStyle w:val="Akapitzlist"/>
        <w:numPr>
          <w:ilvl w:val="0"/>
          <w:numId w:val="18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Prodziekan ds.</w:t>
      </w:r>
      <w:r w:rsidR="00BC44F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2A777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powołać opiekunów lat studiów i grup studentów.</w:t>
      </w:r>
    </w:p>
    <w:p w14:paraId="68170D48" w14:textId="1AB93EE8" w:rsidR="00957592" w:rsidRPr="00D722B1" w:rsidRDefault="00E1756E">
      <w:pPr>
        <w:pStyle w:val="Akapitzlist"/>
        <w:numPr>
          <w:ilvl w:val="0"/>
          <w:numId w:val="18"/>
        </w:numPr>
        <w:tabs>
          <w:tab w:val="left" w:pos="-2127"/>
        </w:tabs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Prodzie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2A777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powołać opiekuna plenerów.</w:t>
      </w:r>
    </w:p>
    <w:p w14:paraId="57655F9E" w14:textId="77777777" w:rsidR="00957592" w:rsidRPr="00D722B1" w:rsidRDefault="0095759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67120FC8" w14:textId="77777777" w:rsidR="00957592" w:rsidRPr="00D722B1" w:rsidRDefault="009A3AC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5" w:name="_Toc40169516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IV. Zaliczenie semestru / roku studiów</w:t>
      </w:r>
      <w:bookmarkEnd w:id="15"/>
    </w:p>
    <w:p w14:paraId="3AF44E43" w14:textId="77777777" w:rsidR="00957592" w:rsidRPr="00D722B1" w:rsidRDefault="009A3ACB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544969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19</w:t>
      </w: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496B3BAD" w14:textId="32A9BA21" w:rsidR="00957592" w:rsidRPr="00D722B1" w:rsidRDefault="009A3AC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Prowadzący przedmiot na pierwszych zajęciach </w:t>
      </w:r>
      <w:r w:rsidR="008670F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 obowiązek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zapozn</w:t>
      </w:r>
      <w:r w:rsidR="002339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8670F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studentów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kartą</w:t>
      </w:r>
      <w:r w:rsidR="00A81F8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przedmiotu</w:t>
      </w:r>
      <w:r w:rsidR="00167BA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A81F8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zamieszczoną </w:t>
      </w:r>
      <w:r w:rsidR="00167BA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wersji elektronicznej na stronie </w:t>
      </w:r>
      <w:r w:rsidR="002356A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internetowej </w:t>
      </w:r>
      <w:r w:rsidR="00DE358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167BA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</w:t>
      </w:r>
      <w:r w:rsidR="003E444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rzedstawia studentom </w:t>
      </w:r>
      <w:r w:rsidR="002356A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wymaganą formę uczestnictwa w zajęciach,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terminarz zaliczeń, terminy i formę kontaktu z prowadzącym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 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</w:t>
      </w:r>
      <w:r w:rsidR="002339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akże formę uzupełniania wiedzy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umiejętności</w:t>
      </w:r>
      <w:r w:rsidR="002356A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2356A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razie nieobecności na zajęciach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1DD45CC" w14:textId="77777777" w:rsidR="00957592" w:rsidRPr="00D722B1" w:rsidRDefault="009A3AC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Zaliczeniu podlegają kolejne semestry studiów, zgodnie z </w:t>
      </w:r>
      <w:r w:rsidR="00BE1A2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harmonogramem realizacji programu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studiów. Zaliczenie danego roku studiów następuje po zaliczeniu obydwu semestrów. Zaliczenia zajęć dokonywane są w formie zaliczenia, zaliczenia z oceną, egzaminu, zgodnie z us</w:t>
      </w:r>
      <w:r w:rsidR="003C4AB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talonym programem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studiów.</w:t>
      </w:r>
    </w:p>
    <w:p w14:paraId="10CB76CF" w14:textId="31AF0B1C" w:rsidR="00957592" w:rsidRPr="00D722B1" w:rsidRDefault="009A3AC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Terminy sesji egzaminacyjnych ustala </w:t>
      </w:r>
      <w:r w:rsidR="007156F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ASP w drodze zarządzenia o organizacji roku akademickiego.</w:t>
      </w:r>
    </w:p>
    <w:p w14:paraId="6899928D" w14:textId="336B72B8" w:rsidR="00957592" w:rsidRPr="00D722B1" w:rsidRDefault="009A3ACB" w:rsidP="003C4ABC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program studiów przewiduje zajęcia (przedmioty) do wyboru, studenta obowiązuje odbycie zajęć, uzyskanie zaliczeń, zaliczeń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oceną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zdanie egzaminów z przedmiotów, które wybrał w danym semestrze/roku. Zaliczenie, zaliczenie z oceną lub egzamin odbywa się na zasadach ustalonych dla przedmiotów obowiązkowych.</w:t>
      </w:r>
    </w:p>
    <w:p w14:paraId="669823A1" w14:textId="77777777" w:rsidR="00957592" w:rsidRPr="00D722B1" w:rsidRDefault="009A3AC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 zaliczeniach</w:t>
      </w:r>
      <w:r w:rsidR="00C0561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oceną oraz egzaminach stosuje się następującą skalę ocen:</w:t>
      </w:r>
    </w:p>
    <w:p w14:paraId="759BD3B7" w14:textId="77777777" w:rsidR="00957592" w:rsidRPr="00D722B1" w:rsidRDefault="009A3ACB">
      <w:pPr>
        <w:widowControl w:val="0"/>
        <w:numPr>
          <w:ilvl w:val="0"/>
          <w:numId w:val="2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celujący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5,5</w:t>
      </w:r>
    </w:p>
    <w:p w14:paraId="761619D3" w14:textId="77777777" w:rsidR="00957592" w:rsidRPr="00D722B1" w:rsidRDefault="009A3ACB">
      <w:pPr>
        <w:widowControl w:val="0"/>
        <w:numPr>
          <w:ilvl w:val="0"/>
          <w:numId w:val="2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bardzo dobry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5,0</w:t>
      </w:r>
    </w:p>
    <w:p w14:paraId="48E9A7B7" w14:textId="77777777" w:rsidR="00957592" w:rsidRPr="00D722B1" w:rsidRDefault="009A3ACB">
      <w:pPr>
        <w:widowControl w:val="0"/>
        <w:numPr>
          <w:ilvl w:val="0"/>
          <w:numId w:val="2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 plus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4,5</w:t>
      </w:r>
    </w:p>
    <w:p w14:paraId="46D3FF42" w14:textId="77777777" w:rsidR="00957592" w:rsidRPr="00D722B1" w:rsidRDefault="009A3ACB">
      <w:pPr>
        <w:widowControl w:val="0"/>
        <w:numPr>
          <w:ilvl w:val="0"/>
          <w:numId w:val="2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4,0</w:t>
      </w:r>
    </w:p>
    <w:p w14:paraId="4DF45068" w14:textId="77777777" w:rsidR="00957592" w:rsidRPr="00D722B1" w:rsidRDefault="009A3ACB">
      <w:pPr>
        <w:widowControl w:val="0"/>
        <w:numPr>
          <w:ilvl w:val="0"/>
          <w:numId w:val="2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dostateczny plus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3,5</w:t>
      </w:r>
    </w:p>
    <w:p w14:paraId="30BD7FEC" w14:textId="77777777" w:rsidR="00957592" w:rsidRPr="00D722B1" w:rsidRDefault="009A3ACB">
      <w:pPr>
        <w:widowControl w:val="0"/>
        <w:numPr>
          <w:ilvl w:val="0"/>
          <w:numId w:val="2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dostateczny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3,0</w:t>
      </w:r>
    </w:p>
    <w:p w14:paraId="0D90CB48" w14:textId="3F8579AC" w:rsidR="00957592" w:rsidRPr="00D722B1" w:rsidRDefault="009A3ACB" w:rsidP="002021D4">
      <w:pPr>
        <w:widowControl w:val="0"/>
        <w:numPr>
          <w:ilvl w:val="0"/>
          <w:numId w:val="2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niedostateczny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2,0</w:t>
      </w:r>
    </w:p>
    <w:p w14:paraId="6F48B5DA" w14:textId="4A55C98E" w:rsidR="00957592" w:rsidRPr="00D722B1" w:rsidRDefault="009A3ACB" w:rsidP="009175EF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studentów korzystających z programów wymiany i współpracy międzynarodowej przy zapisie ocen egzaminów stosuje się przedstawioną skalę ocen. Podanej skali przypisane są oceny w skali ECTS:</w:t>
      </w:r>
    </w:p>
    <w:p w14:paraId="537554B8" w14:textId="35AD540E" w:rsidR="00957592" w:rsidRPr="00D722B1" w:rsidRDefault="009A3ACB">
      <w:pPr>
        <w:widowControl w:val="0"/>
        <w:numPr>
          <w:ilvl w:val="0"/>
          <w:numId w:val="2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celujący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A (A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+;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AA)</w:t>
      </w:r>
    </w:p>
    <w:p w14:paraId="573FFFAB" w14:textId="77777777" w:rsidR="00957592" w:rsidRPr="00D722B1" w:rsidRDefault="009A3ACB">
      <w:pPr>
        <w:widowControl w:val="0"/>
        <w:numPr>
          <w:ilvl w:val="0"/>
          <w:numId w:val="2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bardzo dobry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A</w:t>
      </w:r>
    </w:p>
    <w:p w14:paraId="4D402161" w14:textId="77777777" w:rsidR="00957592" w:rsidRPr="00D722B1" w:rsidRDefault="009A3ACB">
      <w:pPr>
        <w:widowControl w:val="0"/>
        <w:numPr>
          <w:ilvl w:val="0"/>
          <w:numId w:val="2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 plus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B</w:t>
      </w:r>
    </w:p>
    <w:p w14:paraId="304D7369" w14:textId="77777777" w:rsidR="00957592" w:rsidRPr="00D722B1" w:rsidRDefault="009A3ACB">
      <w:pPr>
        <w:widowControl w:val="0"/>
        <w:numPr>
          <w:ilvl w:val="0"/>
          <w:numId w:val="2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C</w:t>
      </w:r>
    </w:p>
    <w:p w14:paraId="26514F93" w14:textId="77777777" w:rsidR="00957592" w:rsidRPr="00D722B1" w:rsidRDefault="009A3ACB">
      <w:pPr>
        <w:widowControl w:val="0"/>
        <w:numPr>
          <w:ilvl w:val="0"/>
          <w:numId w:val="2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dostateczny plus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D</w:t>
      </w:r>
    </w:p>
    <w:p w14:paraId="1866785F" w14:textId="77777777" w:rsidR="00957592" w:rsidRPr="00D722B1" w:rsidRDefault="009A3ACB">
      <w:pPr>
        <w:widowControl w:val="0"/>
        <w:numPr>
          <w:ilvl w:val="0"/>
          <w:numId w:val="2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dostateczny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E</w:t>
      </w:r>
    </w:p>
    <w:p w14:paraId="2E24904E" w14:textId="77777777" w:rsidR="00957592" w:rsidRPr="00D722B1" w:rsidRDefault="009A3ACB" w:rsidP="00B461C5">
      <w:pPr>
        <w:widowControl w:val="0"/>
        <w:numPr>
          <w:ilvl w:val="0"/>
          <w:numId w:val="2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niedostateczny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F</w:t>
      </w:r>
    </w:p>
    <w:p w14:paraId="4BC0D83A" w14:textId="3984B320" w:rsidR="00957592" w:rsidRPr="00D722B1" w:rsidRDefault="009A3AC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Najniższą oceną zaliczającą jest ocena dostateczna (3,0; odpowiednio E).</w:t>
      </w:r>
    </w:p>
    <w:p w14:paraId="32D89F94" w14:textId="7174D036" w:rsidR="00E276B0" w:rsidRPr="00D722B1" w:rsidRDefault="00E276B0" w:rsidP="00E276B0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który nie uzyska co najmniej 50% frekwencji z zajęć może nie zostać dopuszczony do zaliczenia. W szczególnych, indywidualnych przypadkach student może starać się o zaliczenie pomimo nie uzyskania wymaganej frekwencji na podstawie zgody prowadzącego zajęcia.</w:t>
      </w:r>
    </w:p>
    <w:p w14:paraId="40340562" w14:textId="6F70B6FB" w:rsidR="00957592" w:rsidRPr="00D722B1" w:rsidRDefault="009A3AC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semestru z danego przedmiotu dokonuje się w formie zaliczenia, zaliczenia z oceną, egzaminu, zgodnie z programem studiów, w tym </w:t>
      </w:r>
      <w:r w:rsidR="00BE1A2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harmonogramem realizacji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programu,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Warunkiem dopuszczenia do egzaminu jest uprzednie uzyskanie zaliczenia z danego przedmiotu do końca trwania zajęć, jeżeli zaliczenie takie jest przewidziane w programie studiów.</w:t>
      </w:r>
    </w:p>
    <w:p w14:paraId="26BF520D" w14:textId="77777777" w:rsidR="00957592" w:rsidRPr="00D722B1" w:rsidRDefault="009A3AC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przedmiotu dokonuje się najpóźniej do końca trwania zajęć dydaktycznych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danym semestrze przez wpisanie do indeksu elektronicznego słowa „zaliczam” (zal.),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braku zaliczenia dokonuje się wpisu „nie zaliczam” (nzal.). </w:t>
      </w:r>
    </w:p>
    <w:p w14:paraId="14BB8136" w14:textId="1C35A3C7" w:rsidR="00957592" w:rsidRPr="00D722B1" w:rsidRDefault="009A3AC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z oceną</w:t>
      </w:r>
      <w:r w:rsidR="00C0561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dokonuje się najpóźniej do końca trwania zajęć dydaktycznych w danym semestrze przez wpisanie do indeksu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elektronicznego oceny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wg skali ocen wskazanej w ust. 5 </w:t>
      </w:r>
      <w:r w:rsidR="009175E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odpowiednio w</w:t>
      </w:r>
      <w:r w:rsidR="00D5276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</w:t>
      </w:r>
      <w:r w:rsidR="008204D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9175E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06363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858A8D7" w14:textId="476D2856" w:rsidR="00957592" w:rsidRPr="00D722B1" w:rsidRDefault="009A3AC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z egzaminu należy </w:t>
      </w:r>
      <w:r w:rsidR="00CE797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przeprowadzić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najpóźniej do końca sesji egzaminacyjnej lub odpowiednio do końca sesji poprawkowej przez wpisanie do indeksu elektronicznego oceny wg skali ocen wskazanej w ust. 5 powyżej (odpowiednio ust. 6) obok uprzednio uzyskanego, zaliczenia z przedmiotu</w:t>
      </w:r>
      <w:r w:rsidR="00BF58C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C0561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C523118" w14:textId="27E5FE5B" w:rsidR="00957592" w:rsidRPr="00D722B1" w:rsidRDefault="00451EBB">
      <w:pPr>
        <w:pStyle w:val="Akapitzlist"/>
        <w:numPr>
          <w:ilvl w:val="0"/>
          <w:numId w:val="1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Średnia ocen to średnia arytmetyczna wszystkich ocen z zaliczeń z oceną oraz egzaminów. Do średniej ocen brane są pod uwagę przedmioty z programu studiów, przedmioty dodatkowe oraz różnice programowe. Studentowi, który przebywał poza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E276B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ą w ramach korzystania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programów wymiany i współpracy międzynarodowej, w przypadku ustalania średniej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arytmetycznej stosuje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przeliczenie na zasadach określonych w ust. 6 powyżej.</w:t>
      </w:r>
    </w:p>
    <w:p w14:paraId="7832629F" w14:textId="77777777" w:rsidR="00957592" w:rsidRPr="00D722B1" w:rsidRDefault="009A3ACB" w:rsidP="002A3828">
      <w:pPr>
        <w:pStyle w:val="Akapitzlist"/>
        <w:numPr>
          <w:ilvl w:val="0"/>
          <w:numId w:val="19"/>
        </w:numPr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Przebieg studiów dokumentowany jest w:</w:t>
      </w:r>
    </w:p>
    <w:p w14:paraId="3FFE662C" w14:textId="77777777" w:rsidR="00957592" w:rsidRPr="00D722B1" w:rsidRDefault="009A3ACB">
      <w:pPr>
        <w:pStyle w:val="Akapitzlist"/>
        <w:numPr>
          <w:ilvl w:val="1"/>
          <w:numId w:val="71"/>
        </w:numPr>
        <w:spacing w:after="0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kartach okresowych osiągnięć studenta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sporządzanych w postaci wydruków danych elektronicznych z systemu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1DA27BEE" w14:textId="77777777" w:rsidR="00957592" w:rsidRPr="00D722B1" w:rsidRDefault="009A3ACB" w:rsidP="00CB7851">
      <w:pPr>
        <w:pStyle w:val="Akapitzlist"/>
        <w:numPr>
          <w:ilvl w:val="1"/>
          <w:numId w:val="71"/>
        </w:numPr>
        <w:spacing w:after="0"/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protokołach zaliczenia 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zajęć</w:t>
      </w:r>
      <w:r w:rsidR="00121BD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sporządzanych w postaci wydruków danych elektronicznych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systemu elektronicznego, </w:t>
      </w:r>
    </w:p>
    <w:p w14:paraId="6E5C8761" w14:textId="2BF24D03" w:rsidR="00E276B0" w:rsidRPr="00D722B1" w:rsidRDefault="009A3ACB" w:rsidP="00E276B0">
      <w:pPr>
        <w:pStyle w:val="Akapitzlist"/>
        <w:numPr>
          <w:ilvl w:val="1"/>
          <w:numId w:val="71"/>
        </w:numPr>
        <w:spacing w:after="0"/>
        <w:ind w:left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indeksie elektronicznym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B030D2E" w14:textId="77777777" w:rsidR="00E276B0" w:rsidRPr="00D722B1" w:rsidRDefault="009A3ACB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Nauczyciele akademiccy oraz osoby niebędące nauczycielami akademickimi prowadzące zajęcia dydaktyczne na ASP posiadają dostęp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protokołów zaliczenia 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zajęć</w:t>
      </w:r>
      <w:r w:rsidR="00121BD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 pośrednictwem</w:t>
      </w:r>
      <w:r w:rsidR="00121BD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panelu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pedagoga ASP.</w:t>
      </w:r>
    </w:p>
    <w:p w14:paraId="79F042B2" w14:textId="77777777" w:rsidR="00E276B0" w:rsidRPr="00D722B1" w:rsidRDefault="00DB3094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O wynikach zaliczeń i egzaminów student jest informowany na indywidualnym koncie 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indeksie elektronicznym. Student zobowiązany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do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zweryfikowania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poprawności wpisów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przypadku wątpliwości należy zgłosić się niezwłocznie do wykładowcy. </w:t>
      </w:r>
    </w:p>
    <w:p w14:paraId="19561B4B" w14:textId="27249608" w:rsidR="00E276B0" w:rsidRPr="00D722B1" w:rsidRDefault="009A3ACB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Oceny z zaliczeń z oceną oraz z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egzaminów muszą zostać wprowadzone do indeksu elektronicznego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terminach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określonych zarządzeniem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organizacji roku akademickiego, z zastrzeżeniem </w:t>
      </w:r>
      <w:r w:rsidR="00D2321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ust. </w:t>
      </w:r>
      <w:r w:rsidR="00E276B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9175E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2321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</w:t>
      </w:r>
      <w:r w:rsidR="00B3088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276B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22</w:t>
      </w:r>
      <w:r w:rsidR="009175E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2321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poniżej.</w:t>
      </w:r>
    </w:p>
    <w:p w14:paraId="6F3AE78A" w14:textId="77777777" w:rsidR="00E276B0" w:rsidRPr="00D722B1" w:rsidRDefault="009A3ACB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uzyskanej ocenie z zaliczenia z oceną w formie ustnej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egzaminu ustnego prowadzący zajęcia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informuje </w:t>
      </w:r>
      <w:r w:rsidR="00992D1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tudenta niezwłocznie po zakończeniu zaliczenia z oceną lub egzaminu. Ocena ta 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winna być niezwłocznie wprowadzona przez prowadzącego zajęcia do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indeksu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elektronicznego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</w:t>
      </w:r>
      <w:r w:rsidR="00B3088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nak nie później niż w terminie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 dni kalendarzowych od daty przeprowadzenia zaliczenia z oceną lub egzaminu, z tym zastrzeżeniem, że nie mogą zostać przekroczone terminy określone w zarządzeniu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organizacji roku akademickiego.</w:t>
      </w:r>
    </w:p>
    <w:p w14:paraId="2BFD4D3C" w14:textId="77777777" w:rsidR="00E276B0" w:rsidRPr="00D722B1" w:rsidRDefault="009A3ACB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Oceny z zaliczeń z oceną w formie pisemnej, pracy </w:t>
      </w:r>
      <w:r w:rsidR="00D5276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artystycznej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egzaminów pisemnych powinny być wprowadzone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przez prowadzącego zajęcia do indeksu elektronicznego</w:t>
      </w:r>
      <w:r w:rsidR="002A382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niezwłocznie po ocenieniu, jednak nie później niż </w:t>
      </w:r>
      <w:r w:rsidR="00F43E0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B3088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D56EB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 kalendarzowych od daty przeprowadzenia zaliczenia z oceną lub egzaminu, z tym zastrzeżeniem, że nie mogą zostać przekroczone terminy określone w zarządzeniu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organizacji roku akademickiego.</w:t>
      </w:r>
    </w:p>
    <w:p w14:paraId="7252198E" w14:textId="77777777" w:rsidR="00E276B0" w:rsidRPr="00D722B1" w:rsidRDefault="009A3ACB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powinny być wprowadzone przez prowadzącego zajęcia do indeksu elektronicznego nie później niż w terminie 2 dni kalendarzowych od daty ostatnich zajęć, z tym zastrzeżeniem, że nie mogą zostać przekroczone terminy określone w zarządzeniu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organizacji roku akademickiego</w:t>
      </w:r>
      <w:r w:rsidR="00D56EB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583503" w14:textId="77777777" w:rsidR="00E276B0" w:rsidRPr="00D722B1" w:rsidRDefault="001C0D7E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wprowadzenie zaliczenia, zaliczenia z oceną, oceny z egzaminu przez prowadzącego zajęcia do indeksu elektronicznego w terminie określonym zarządzeniem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ektora o organizacji roku akademickiego skutkuje automatycznym wpisaniem </w:t>
      </w:r>
      <w:r w:rsidR="004E575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oceny niedostatecznej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16C3B7C" w14:textId="77777777" w:rsidR="00E276B0" w:rsidRPr="00D722B1" w:rsidRDefault="00F11D37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gdy student uzyskał inną ocenę, a ocena niedostateczna wynika jedynie z niedopełnia obowiązków przez prowadzącego zajęcia, student powinien w termi</w:t>
      </w:r>
      <w:r w:rsidR="002031E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3 dni od wystawienia oceny zgłosić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2031E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prodziekana ds. kierunku studiów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celu wyjaśnienia i dokonania korekty. Korekty oceny </w:t>
      </w:r>
      <w:r w:rsidR="00DB47E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dokonuje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prowadzący zajęcia. </w:t>
      </w:r>
    </w:p>
    <w:p w14:paraId="2E13DC7B" w14:textId="77777777" w:rsidR="00E276B0" w:rsidRPr="00D722B1" w:rsidRDefault="009A3ACB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Prowadzący zajęcia jest zobowiązany, najpóźniej w terminie 5 dni roboczych od zakończenia egzaminacyjnej sesji poprawkowej</w:t>
      </w:r>
      <w:r w:rsidR="00B3088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CE797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złożyć 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SOK </w:t>
      </w:r>
      <w:r w:rsidR="00CE797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właściwego wydziału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wygenerowane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postaci papierowej i przez niego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podpisane protokoły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zaliczeń przedmiotów.</w:t>
      </w:r>
    </w:p>
    <w:p w14:paraId="2C1C3E23" w14:textId="04A7A28E" w:rsidR="00957592" w:rsidRPr="00D722B1" w:rsidRDefault="00451EBB" w:rsidP="00E276B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Przepisania oceny z egzaminu, oceny z zaliczenia lub zaliczenia przedmiotu dokonuje prowadzący przedmiot. Ilość punktów ECTS do przepisywanego przedmiotu zostaje przypisana zgodnie z ilością punktów ECTS w aktualnej siatce godzin wynikającej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obowiązującego programu studiów na danym kierunku. Wniosek o przepisanie student ma obowiązek zgłosić prowadzącemu przedmiot niezwłocznie, jednak nie później niż w terminie 21 dni kalendarzowych od dnia rozpoczęcia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semestru,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ramach którego prowadzony jest dany przedmiot. Niezgłoszenie wniosku w wyznaczonym terminie skutkuje obowiązkiem uczestniczenia w zajęciach od dnia rozpoczęcia semestru i uzyskania zaliczeń, zaliczeń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oceną, przystąpienia do egzaminów objętych programem studiów.</w:t>
      </w:r>
    </w:p>
    <w:p w14:paraId="52889A0F" w14:textId="77777777" w:rsidR="00D0734A" w:rsidRPr="00D722B1" w:rsidRDefault="00D0734A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D8B0704" w14:textId="77777777" w:rsidR="00957592" w:rsidRPr="00D722B1" w:rsidRDefault="009A3AC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Zaliczenia</w:t>
      </w:r>
    </w:p>
    <w:p w14:paraId="39990EED" w14:textId="77777777" w:rsidR="00957592" w:rsidRPr="00D722B1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20</w:t>
      </w:r>
      <w:r w:rsidR="009A3ACB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FDE7835" w14:textId="77777777" w:rsidR="00327471" w:rsidRPr="00D722B1" w:rsidRDefault="009A3ACB" w:rsidP="003C4ABC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odbywają się najpóźniej na ostatnich zajęciach w semestrze. Zaliczenie jest wynikiem aktywnej pracy studenta w czasie całego semestru (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m.in.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uczestniczenie w zajęciach, uczestniczenie w przeglądach, realizacja ćwiczeń klauzurowych, kolokwiów itp.)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zgodnie </w:t>
      </w:r>
    </w:p>
    <w:p w14:paraId="54B6687D" w14:textId="77777777" w:rsidR="00957592" w:rsidRPr="00D722B1" w:rsidRDefault="00835395" w:rsidP="00327471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warunkami określonymi dla danego przedmiotu w </w:t>
      </w:r>
      <w:r w:rsidR="00F43E0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karcie przedmiotu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4D35814" w14:textId="77777777" w:rsidR="00957592" w:rsidRPr="00D722B1" w:rsidRDefault="009A3ACB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Warunkiem przystąpienia do egzaminu jest uprzednie uzyskanie zaliczenia z danego przedmiotu</w:t>
      </w:r>
      <w:r w:rsidR="00F43E0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AE6DAD8" w14:textId="77777777" w:rsidR="00957592" w:rsidRPr="00D722B1" w:rsidRDefault="009A3ACB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Student, który nie uzyskał zaliczenia z przedmiotu kończącego się egzaminem, nie zostaje dopuszczony do egzaminu z tego przedmiotu. W takim przypadku student ma prawo do zaliczania pozostałych przedmiotów i zdawania egzaminów.</w:t>
      </w:r>
    </w:p>
    <w:p w14:paraId="356679BE" w14:textId="08AC8DA6" w:rsidR="00957592" w:rsidRPr="00D722B1" w:rsidRDefault="009A3ACB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Nieuzyskanie przez studenta zaliczenia chociażby z jednego przedmiotu skutkuje niezaliczeniem semestru. Wobec studenta, który nie uzyskał zaliczenia,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7C3B4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C4AB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podjąć decyzję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skreśleniu z listy studentów, z zastrzeżeniem ust. 5 poniżej.</w:t>
      </w:r>
    </w:p>
    <w:p w14:paraId="37594FCE" w14:textId="15A9EEF4" w:rsidR="00957592" w:rsidRPr="00D722B1" w:rsidRDefault="009A3ACB">
      <w:pPr>
        <w:pStyle w:val="Akapitzlist"/>
        <w:numPr>
          <w:ilvl w:val="0"/>
          <w:numId w:val="2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Student, który nie uzyskał zaliczenia z przedmiotu,</w:t>
      </w:r>
      <w:r w:rsidR="007C3B4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ubiegać się na</w:t>
      </w:r>
      <w:r w:rsidR="0064176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warunkach określonych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o:</w:t>
      </w:r>
    </w:p>
    <w:p w14:paraId="78576D3F" w14:textId="77777777" w:rsidR="00957592" w:rsidRPr="00D722B1" w:rsidRDefault="009A3ACB">
      <w:pPr>
        <w:pStyle w:val="Akapitzlist"/>
        <w:numPr>
          <w:ilvl w:val="1"/>
          <w:numId w:val="1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wpis warunkowy,</w:t>
      </w:r>
    </w:p>
    <w:p w14:paraId="4D06FACE" w14:textId="77777777" w:rsidR="00957592" w:rsidRPr="00D722B1" w:rsidRDefault="009A3ACB">
      <w:pPr>
        <w:pStyle w:val="Akapitzlist"/>
        <w:numPr>
          <w:ilvl w:val="1"/>
          <w:numId w:val="1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powtarzanie semestru.</w:t>
      </w:r>
    </w:p>
    <w:p w14:paraId="1FD0807D" w14:textId="77777777" w:rsidR="00D0734A" w:rsidRPr="00D722B1" w:rsidRDefault="00D0734A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DDF21C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6" w:name="_Toc40169517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Zaliczenia z oceną</w:t>
      </w:r>
      <w:bookmarkEnd w:id="16"/>
    </w:p>
    <w:p w14:paraId="099DE694" w14:textId="77777777" w:rsidR="00957592" w:rsidRPr="00D722B1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21</w:t>
      </w:r>
      <w:r w:rsidR="009A3ACB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09A37D68" w14:textId="04744395" w:rsidR="00957592" w:rsidRPr="00D722B1" w:rsidRDefault="009A3ACB">
      <w:pPr>
        <w:pStyle w:val="Akapitzlist"/>
        <w:numPr>
          <w:ilvl w:val="0"/>
          <w:numId w:val="23"/>
        </w:numPr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z oceną odbywają się najpóźniej na ostatnich zajęciach w semestrze. Zaliczenie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oceną jest wynikiem aktywnej pracy studenta w czasie całego semestru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(m.in.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uczestniczenie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zajęciach, uczestniczenie w przeglądach, realizacja ćwiczeń klauzurowych, kolokwiów itp.)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zgodnie z wymaganiami określonymi w </w:t>
      </w:r>
      <w:r w:rsidR="00B461C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karcie </w:t>
      </w:r>
      <w:r w:rsidR="00DB309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00EB6C0" w14:textId="40FDD938" w:rsidR="00741B90" w:rsidRPr="00D722B1" w:rsidRDefault="00741B90">
      <w:pPr>
        <w:pStyle w:val="Akapitzlist"/>
        <w:numPr>
          <w:ilvl w:val="0"/>
          <w:numId w:val="23"/>
        </w:numPr>
        <w:spacing w:after="0" w:line="320" w:lineRule="exac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22B1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W wyjątkowych i uzasadnionych przypadkach student może ubiegać się o przesunięcie terminu zaliczenia z oceną z poszczególnych przedmiotów. W tym celu należy złożyć w STS z podanie do </w:t>
      </w:r>
      <w:r w:rsidR="00615E2B" w:rsidRPr="00D722B1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p</w:t>
      </w:r>
      <w:r w:rsidR="003342F9" w:rsidRPr="00D722B1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rodzie</w:t>
      </w:r>
      <w:r w:rsidR="001560F1" w:rsidRPr="00D722B1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kana ds.</w:t>
      </w:r>
      <w:r w:rsidR="00BC44FC" w:rsidRPr="00D722B1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1560F1" w:rsidRPr="00D722B1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kierunku studiów</w:t>
      </w:r>
      <w:r w:rsidRPr="00D722B1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, na którym musi być zgoda prowadzącego przedmiot. Podanie należy złożyć do </w:t>
      </w:r>
      <w:r w:rsidR="00615E2B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342F9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rodzie</w:t>
      </w:r>
      <w:r w:rsidR="001560F1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kana ds.</w:t>
      </w:r>
      <w:r w:rsidR="00BC44FC"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560F1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kierunku studiów</w:t>
      </w:r>
      <w:r w:rsidRPr="00D722B1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najpóźniej na 7 dni kalendarzowych przed ostatnimi zajęciami.</w:t>
      </w:r>
    </w:p>
    <w:p w14:paraId="2F85D7E4" w14:textId="43799E0C" w:rsidR="00957592" w:rsidRPr="00D722B1" w:rsidRDefault="009A3ACB">
      <w:pPr>
        <w:pStyle w:val="Akapitzlist"/>
        <w:numPr>
          <w:ilvl w:val="0"/>
          <w:numId w:val="2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Nieuzyskanie przez studenta zaliczenia z oceną chociażby z jednego przedmiotu skutkuje niezaliczeniem semestru. Wobec studenta, który nie uzyskał zaliczenia z oceną,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2A777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podjąć decyzję o skreśleniu z listy studentów, z zastrzeżeniem ust. </w:t>
      </w:r>
      <w:r w:rsidR="00F054A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4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poniżej.</w:t>
      </w:r>
    </w:p>
    <w:p w14:paraId="3CB80E22" w14:textId="77777777" w:rsidR="00957592" w:rsidRPr="00D722B1" w:rsidRDefault="009A3ACB">
      <w:pPr>
        <w:pStyle w:val="Akapitzlist"/>
        <w:numPr>
          <w:ilvl w:val="0"/>
          <w:numId w:val="2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Student, który nie uzyskał zaliczenia z oceną,</w:t>
      </w:r>
      <w:r w:rsidR="00121BD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ubiegać się na warunkach określonych </w:t>
      </w:r>
    </w:p>
    <w:p w14:paraId="7C03130D" w14:textId="5F2E3124" w:rsidR="00957592" w:rsidRPr="00D722B1" w:rsidRDefault="009A3ACB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o:</w:t>
      </w:r>
    </w:p>
    <w:p w14:paraId="1CFEDEB9" w14:textId="77777777" w:rsidR="00957592" w:rsidRPr="00D722B1" w:rsidRDefault="009A3ACB">
      <w:pPr>
        <w:pStyle w:val="Akapitzlist"/>
        <w:numPr>
          <w:ilvl w:val="1"/>
          <w:numId w:val="2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wpis warunkowy,</w:t>
      </w:r>
    </w:p>
    <w:p w14:paraId="78B32290" w14:textId="77777777" w:rsidR="00957592" w:rsidRPr="00D722B1" w:rsidRDefault="009A3ACB">
      <w:pPr>
        <w:pStyle w:val="Akapitzlist"/>
        <w:numPr>
          <w:ilvl w:val="1"/>
          <w:numId w:val="2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powtarzanie semestru,</w:t>
      </w:r>
    </w:p>
    <w:p w14:paraId="0B41F9D5" w14:textId="77777777" w:rsidR="00957592" w:rsidRPr="00D722B1" w:rsidRDefault="009A3ACB">
      <w:pPr>
        <w:pStyle w:val="Akapitzlist"/>
        <w:numPr>
          <w:ilvl w:val="1"/>
          <w:numId w:val="2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zaliczenie komisyjne.</w:t>
      </w:r>
    </w:p>
    <w:p w14:paraId="7D1A1C3E" w14:textId="77777777" w:rsidR="00957592" w:rsidRPr="00D722B1" w:rsidRDefault="0095759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DBA7BBE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7" w:name="_Toc40169518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Sesja egzaminacyjna</w:t>
      </w:r>
      <w:bookmarkEnd w:id="17"/>
    </w:p>
    <w:p w14:paraId="262A26BB" w14:textId="77777777" w:rsidR="00957592" w:rsidRPr="00D722B1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22</w:t>
      </w:r>
      <w:r w:rsidR="009A3ACB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A1C8D67" w14:textId="1741D18B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Warunkiem dopuszczenia do egzaminu z przedmiotu jest uzyskanie zaliczenia z tego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przedmiotu.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Uzyskanie zaliczenia</w:t>
      </w:r>
      <w:r w:rsidR="007C3B4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potwierdzone</w:t>
      </w:r>
      <w:r w:rsidR="007C3B4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wpisem do protokołu, indeksu elektronicznego.</w:t>
      </w:r>
    </w:p>
    <w:p w14:paraId="74698E78" w14:textId="77777777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Egzaminy składane są w czasie sesji egzaminacyjnej. </w:t>
      </w:r>
    </w:p>
    <w:p w14:paraId="108B7A92" w14:textId="20A0599F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 każdego</w:t>
      </w:r>
      <w:r w:rsidR="007C3B4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egzaminu ustalane są dwa terminy: termin pierwszy</w:t>
      </w:r>
      <w:r w:rsidR="003D43B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przypadający w podstawowej sesji egzaminacyjnej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termin poprawkowy</w:t>
      </w:r>
      <w:r w:rsidR="003D43B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przypadaj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="003D43B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cy w poprawkowej sesji egzaminacyjnej </w:t>
      </w:r>
      <w:r w:rsidR="00B7747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B96DD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zgodnie z ust. 6 i </w:t>
      </w:r>
      <w:r w:rsidR="003D43B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zastrzeżeniem ust</w:t>
      </w:r>
      <w:r w:rsidR="0083539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992D1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96DD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3D43B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niniejszego paragrafu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1E9F8F2" w14:textId="1C14DEE2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 indywidualnych i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uzasadnionych przypadkach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ma prawo ubiegać się o termin</w:t>
      </w:r>
      <w:r w:rsidR="004D38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egzaminu</w:t>
      </w:r>
      <w:r w:rsidR="007C3B4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 sesją egzaminacyjną. W tym celu należy złożyć w STS </w:t>
      </w:r>
      <w:r w:rsidR="003416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wniosek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na którym musi być zgoda egzaminatora i proponowany przez niego termin egzaminu. Wniosek należy złożyć najpóźniej na 7 dni kalendarzowych przed rozpoczęciem sesji egzaminacyjnej.</w:t>
      </w:r>
      <w:r w:rsidR="004D38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 egzaminu wyznaczony przed sesją jest terminem pierwszym egzaminu.</w:t>
      </w:r>
    </w:p>
    <w:p w14:paraId="180047D0" w14:textId="6EC924E9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indywidualnych i </w:t>
      </w:r>
      <w:r w:rsidR="00BB774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szczególnie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uzasadnionych przypadkach student ma prawo ubiegać się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przełożenie wszystkich egzaminów w całej sesji egzaminacyjnej na wcześniejszy termin.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tym celu należy złożyć w STS </w:t>
      </w:r>
      <w:r w:rsidR="003416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wniosek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określeniem proponowanego terminu sesji. Wniosek należy złożyć najpóźniej na 14 dni kalendarzowych przed proponowanym terminem sesji egzaminacyjnej.</w:t>
      </w:r>
      <w:r w:rsidR="004D38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</w:t>
      </w:r>
      <w:r w:rsidR="004D38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egzaminu</w:t>
      </w:r>
      <w:r w:rsidR="004D38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wyznaczony przed sesją jest terminem pierwszym egzaminu.</w:t>
      </w:r>
    </w:p>
    <w:p w14:paraId="5DCFBF9E" w14:textId="633412A4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Zarówno wykładowcę, jak i studenta obowiązują terminy ogłoszone w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zarządzeniu rektora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organizacji roku akademickiego. </w:t>
      </w:r>
    </w:p>
    <w:p w14:paraId="05F6EE10" w14:textId="5B40FF54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Niestawienie się na egzaminie</w:t>
      </w:r>
      <w:r w:rsidR="004D38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wyznaczonym terminie powoduje wpisanie przez egzaminatora do indeksu elektronicznego</w:t>
      </w:r>
      <w:r w:rsidR="00CA5C7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416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niezaliczenia (nzal.) z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komentarzem „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nieobecny”.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dostarczenia zwolnienia lekarskiego do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 udokumentowania wypadku losowego usprawiedliwiającego nieobecność</w:t>
      </w:r>
      <w:r w:rsidR="00E15F6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może starać się o </w:t>
      </w:r>
      <w:r w:rsidR="00BB774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ponowne wyznaczenie terminu egzaminu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Termin egzaminu wyznacza wówczas</w:t>
      </w:r>
      <w:r w:rsidR="004D38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2A777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porozumieniu z prowadzącym przedmiot.</w:t>
      </w:r>
      <w:r w:rsidR="004D38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usprawiedliwienia nieobecności przez studenta w sposób opisany powyżej student nie trac</w:t>
      </w:r>
      <w:r w:rsidR="003416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prawa do pierwszego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terminu </w:t>
      </w:r>
      <w:r w:rsidR="003416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egzaminu.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niedostarczenia usprawiedliwienia do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przeciągu 3 dni roboczych od daty egzaminu</w:t>
      </w:r>
      <w:r w:rsidR="00AC7FD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wpisuje do indeksu elektronicznego</w:t>
      </w:r>
      <w:r w:rsidR="00FE78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studenta </w:t>
      </w:r>
      <w:r w:rsidR="003416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komentarz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„nieobec. nieuspr.” (nieobecność nieusprawiedliwiona). W takim przypadku uznaje się, iż student nie</w:t>
      </w:r>
      <w:r w:rsidR="003416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zdał egzaminu. Adnotacja </w:t>
      </w:r>
      <w:r w:rsidR="003416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niezaliczenie (nzal.) wraz z komentarzem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„nieobec. nieuspr.” jest brana pod uwagę przy obliczaniu średniej ocen studenta jako ocena niedostateczna (2,0).</w:t>
      </w:r>
      <w:r w:rsidR="004D38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będą uwzględniane jako usprawiedliwienie nieobecności w sesji późniejsze powroty z wymian studenckich. Przepis ten dotyczy zarówno sesji podstawowej, jak i sesji poprawkowej.</w:t>
      </w:r>
    </w:p>
    <w:p w14:paraId="6D17913C" w14:textId="21DB74A3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w wyjątkowych i </w:t>
      </w:r>
      <w:r w:rsidR="00BB774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szczególnie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uzasadnionych przypadkach złożyć w STS </w:t>
      </w:r>
      <w:r w:rsidR="0034165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podanie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przesunięcie terminu całej sesji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celu konieczne jest wystąpienie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umotywowanym wnioskiem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później niż na 7 dni</w:t>
      </w:r>
      <w:r w:rsidR="00CA5C7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kalendarzowych</w:t>
      </w:r>
      <w:r w:rsidR="00CA5C7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 sesją egzaminacyjną i uzyskanie jego zgody.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B774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uzyskania zgody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następuje utrata pierwszego terminu</w:t>
      </w:r>
      <w:r w:rsidR="00BB774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która </w:t>
      </w:r>
      <w:r w:rsidR="00D50655" w:rsidRPr="00D722B1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jest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brana pod uwagę przy obliczaniu średniej ocen studenta jako ocena niedostateczna (2,0).</w:t>
      </w:r>
    </w:p>
    <w:p w14:paraId="3C2B9831" w14:textId="77777777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przedmiotów teoretycznych egzamin poprawkowy powinien odbywać się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formie pisemnej. </w:t>
      </w:r>
    </w:p>
    <w:p w14:paraId="6F7A7121" w14:textId="45C0FA13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wystawienia oceny niedostatecznej na egzaminie w sesji poprawkowej egzaminujący ma obowiązek udokumentowania prac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szczególności</w:t>
      </w:r>
      <w:r w:rsidR="00BB774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poprzez wykonanie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fotokopii</w:t>
      </w:r>
      <w:r w:rsidR="00BB774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</w:t>
      </w:r>
      <w:r w:rsidR="00DB309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fotografii</w:t>
      </w:r>
      <w:r w:rsidR="00BB774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752FD51" w14:textId="77777777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po uzyskaniu oceny z egzaminu zobowiązany jest zweryfikować poprawność oceny wpisanej do indeksu elektronicznego i niezwłocznie zgłosić wszelkie uwagi</w:t>
      </w:r>
      <w:r w:rsidR="00FE78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tym dostrzeżone nieprawidłowości,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STS. </w:t>
      </w:r>
    </w:p>
    <w:p w14:paraId="55CCEFDB" w14:textId="288BF4DE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Uzyskanie przez studenta choćby jednej oceny niedostatecznej z egzaminu w sesji poprawkowej</w:t>
      </w:r>
      <w:r w:rsidR="00CA5C7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skutkuje niezaliczeniem semestru. W stosunku do studenta, który nie uzyskał zaliczenia semestru na warunkach określonych w niniejszym paragrafie,</w:t>
      </w:r>
      <w:r w:rsidR="00CA5C7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kierunku studiów</w:t>
      </w:r>
      <w:r w:rsidR="00CA5C7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podjąć decyzję o skreśleniu go z listy studentów, z zastrzeżeniem ust. 13 poniżej.</w:t>
      </w:r>
    </w:p>
    <w:p w14:paraId="321A7FD3" w14:textId="116B244A" w:rsidR="00957592" w:rsidRPr="00D722B1" w:rsidRDefault="009A3ACB">
      <w:pPr>
        <w:pStyle w:val="Akapitzlist"/>
        <w:numPr>
          <w:ilvl w:val="0"/>
          <w:numId w:val="24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nie zaliczył sesji poprawkowej, może na warunkach określonych w niniejszym </w:t>
      </w:r>
      <w:r w:rsidR="00615E2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ubiegać się o:</w:t>
      </w:r>
    </w:p>
    <w:p w14:paraId="3DA67E45" w14:textId="77777777" w:rsidR="00957592" w:rsidRPr="00D722B1" w:rsidRDefault="009A3ACB">
      <w:pPr>
        <w:pStyle w:val="Akapitzlist"/>
        <w:numPr>
          <w:ilvl w:val="0"/>
          <w:numId w:val="25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wpis warunkowy,</w:t>
      </w:r>
    </w:p>
    <w:p w14:paraId="3746F4E2" w14:textId="77777777" w:rsidR="00957592" w:rsidRPr="00D722B1" w:rsidRDefault="009A3ACB">
      <w:pPr>
        <w:pStyle w:val="Akapitzlist"/>
        <w:numPr>
          <w:ilvl w:val="0"/>
          <w:numId w:val="25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powtarzanie semestru,</w:t>
      </w:r>
    </w:p>
    <w:p w14:paraId="382D5772" w14:textId="77777777" w:rsidR="00957592" w:rsidRPr="00D722B1" w:rsidRDefault="009A3ACB">
      <w:pPr>
        <w:pStyle w:val="Akapitzlist"/>
        <w:numPr>
          <w:ilvl w:val="0"/>
          <w:numId w:val="25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 komisyjny.</w:t>
      </w:r>
    </w:p>
    <w:p w14:paraId="3E8085FC" w14:textId="41C77FE9" w:rsidR="00957592" w:rsidRPr="00D722B1" w:rsidRDefault="0095759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D82D6B4" w14:textId="77777777" w:rsidR="00C02C59" w:rsidRPr="00D722B1" w:rsidRDefault="00C02C59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3A0D8A8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8" w:name="_Toc40169519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Wpis warunkowy</w:t>
      </w:r>
      <w:bookmarkEnd w:id="18"/>
    </w:p>
    <w:p w14:paraId="2CA48325" w14:textId="77777777" w:rsidR="00957592" w:rsidRPr="00D722B1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§ 23</w:t>
      </w:r>
      <w:r w:rsidR="009A3ACB" w:rsidRPr="00D722B1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.</w:t>
      </w:r>
    </w:p>
    <w:p w14:paraId="3E47DB50" w14:textId="12402EEC" w:rsidR="00957592" w:rsidRPr="00D722B1" w:rsidRDefault="009A3ACB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semestrze każdy student ma prawo do wpisu warunkowego maksymalnie z dwóch dowolnych przedmiotów objętych: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zaliczeniem, zaliczeniem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oceną lub egzaminem, z któr</w:t>
      </w:r>
      <w:r w:rsidR="00B23E1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w sesji poprawkowej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uzyskał ocenę niedostateczną</w:t>
      </w:r>
      <w:r w:rsidR="00550A0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przypadku przedmiotu kończącego się zaliczeniem z oceną lub egzaminem, bądź niezaliczenie w przypadku przedmiotu kończącego się zaliczeniem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wpis warunkowy student musi uzyskać zgodę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5B560BB" w14:textId="77777777" w:rsidR="00957592" w:rsidRPr="00D722B1" w:rsidRDefault="009A3ACB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 w toku studiów na określonym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studiów, to jest </w:t>
      </w:r>
      <w:r w:rsidR="00590C8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</w:t>
      </w:r>
      <w:r w:rsidR="00F43E0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studiach pierwszego stopnia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studiach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drugiego stopnia, przysługuje prawo do jednego wpisu warunkowego obejmującego jednocześnie maksymalnie dwa przedmioty. Studentowi jednolitych studiów magisterskich</w:t>
      </w:r>
      <w:r w:rsidR="00DB309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toku studiów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przysługuje prawo do dwóch wpisów warunkowych obejmujących jednocześnie maksymalnie dwa przedmioty.</w:t>
      </w:r>
    </w:p>
    <w:p w14:paraId="7A4CC983" w14:textId="77777777" w:rsidR="00957592" w:rsidRPr="00D722B1" w:rsidRDefault="009A3ACB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nie może ubiegać się</w:t>
      </w:r>
      <w:r w:rsidR="00F43E0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wpis warunkowy z przedmiotu, z którego zdawał egzamin komisyjny i otrzymał ocenę niedostateczną lub którego nie zaliczył w drodze zaliczenia komisyjnego.</w:t>
      </w:r>
    </w:p>
    <w:p w14:paraId="6EDB8FC9" w14:textId="22A320F2" w:rsidR="00957592" w:rsidRPr="00D722B1" w:rsidRDefault="009A3ACB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ubiegający się o wpis warunkowy składa do STS pisemny wniosek do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terminie 5 dni roboczych od </w:t>
      </w:r>
      <w:r w:rsidR="00590C8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zakończenia sesji poprawkowej. </w:t>
      </w:r>
    </w:p>
    <w:p w14:paraId="7828131E" w14:textId="2F475774" w:rsidR="00957592" w:rsidRPr="00D722B1" w:rsidRDefault="009A3ACB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Wpisu warunkowego dokonuje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kierunku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47264E7" w14:textId="7D871B61" w:rsidR="00957592" w:rsidRPr="00D722B1" w:rsidRDefault="00590C85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toku jednolitych studiów magisterskich k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olejny wpis warunkowy można uzyskać po uzyskaniu wszystkich zaliczeń objętych poprzednim wpisem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warunkowym.</w:t>
      </w:r>
      <w:r w:rsidR="005520F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395C743" w14:textId="2560AD80" w:rsidR="00957592" w:rsidRPr="00D722B1" w:rsidRDefault="003342F9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decyzji zezwalającej na wpis warunkowy na następny semestr określa warunki tego wpisu, ustalając obowiązek zdania egzaminu lub uzyskania zaliczenia z oceną,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zaliczenia ze wskazanego przedmiotu w wyznaczonym terminie.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decyzji zezwalającej na wpis warunkowy na następny semestr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przedmiotu k</w:t>
      </w:r>
      <w:r w:rsidR="003C4AB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ończącego się egzaminem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D56EB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decyzji określa warunki i termin uzyskania zaliczenia, a następnie zdania egzaminu.</w:t>
      </w:r>
    </w:p>
    <w:p w14:paraId="440A2AE8" w14:textId="77777777" w:rsidR="00957592" w:rsidRPr="00D722B1" w:rsidRDefault="009A3ACB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Decyzja zezwalająca na wpis warunkowy na następny semestr studiów w stosunku do studenta pierwszego roku (niezależnie od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studiów) może być podjęta jedynie w szczególnie uzasadnionych przypadkach. </w:t>
      </w:r>
    </w:p>
    <w:p w14:paraId="551CF0C1" w14:textId="77777777" w:rsidR="00957592" w:rsidRPr="00D722B1" w:rsidRDefault="00957592">
      <w:pPr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24CFA39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9" w:name="_Toc40169520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Powtarzanie semestru</w:t>
      </w:r>
      <w:bookmarkEnd w:id="19"/>
    </w:p>
    <w:p w14:paraId="6E283BF0" w14:textId="77777777" w:rsidR="00957592" w:rsidRPr="00D722B1" w:rsidRDefault="00544969">
      <w:pPr>
        <w:spacing w:after="0" w:line="320" w:lineRule="exact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§ 24</w:t>
      </w:r>
      <w:r w:rsidR="009A3ACB" w:rsidRPr="00D722B1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.</w:t>
      </w:r>
    </w:p>
    <w:p w14:paraId="18906139" w14:textId="77777777" w:rsidR="00957592" w:rsidRPr="00D722B1" w:rsidRDefault="009A3ACB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na swój pisemny wniosek, może ubiegać się o zezwolenie na powtarzanie semestru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przypadku, gdy:</w:t>
      </w:r>
    </w:p>
    <w:p w14:paraId="75EE8512" w14:textId="6EE8C192" w:rsidR="00957592" w:rsidRPr="00D722B1" w:rsidRDefault="009A3ACB">
      <w:pPr>
        <w:pStyle w:val="Akapitzlist"/>
        <w:numPr>
          <w:ilvl w:val="1"/>
          <w:numId w:val="2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nie uzyskał zaliczenia co najmniej z jednego przedmiotu objętego wpisem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warunkowym</w:t>
      </w:r>
      <w:r w:rsidR="00F67F00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</w:t>
      </w:r>
    </w:p>
    <w:p w14:paraId="5A73FAAC" w14:textId="77777777" w:rsidR="00957592" w:rsidRPr="00D722B1" w:rsidRDefault="009A3ACB">
      <w:pPr>
        <w:pStyle w:val="Akapitzlist"/>
        <w:numPr>
          <w:ilvl w:val="1"/>
          <w:numId w:val="2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uzyskał pozytywnego wyniku egzaminu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jednego albo więcej przedmiotów w sesji poprawkowej, lub</w:t>
      </w:r>
    </w:p>
    <w:p w14:paraId="2E64917F" w14:textId="77777777" w:rsidR="00957592" w:rsidRPr="00D722B1" w:rsidRDefault="009A3ACB">
      <w:pPr>
        <w:pStyle w:val="Akapitzlist"/>
        <w:numPr>
          <w:ilvl w:val="1"/>
          <w:numId w:val="2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zaliczył semestru na skutek nieuzyskania zaliczenia lub zaliczenia z oceną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jednego lub więcej przedmiotów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danym semestrze.</w:t>
      </w:r>
    </w:p>
    <w:p w14:paraId="632E7606" w14:textId="6EAA38E5" w:rsidR="00957592" w:rsidRPr="00D722B1" w:rsidRDefault="009A3ACB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Pisemny wniosek o powtarzanie semestru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należy złoży</w:t>
      </w:r>
      <w:r w:rsidR="00B7747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ć do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B7747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STS w terminie 5 dni roboczych odpowiednio od </w:t>
      </w:r>
      <w:r w:rsidR="00590C8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zakończenia sesji poprawkowej</w:t>
      </w:r>
      <w:r w:rsidR="00590C8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upływu wyznaczonego terminu wpisu warunkowego albo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uzyskania informacji o nieuzyskaniu zaliczenia lub zaliczenia z oceną.</w:t>
      </w:r>
    </w:p>
    <w:p w14:paraId="0872A990" w14:textId="77777777" w:rsidR="00957592" w:rsidRPr="00D722B1" w:rsidRDefault="009A3ACB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powtarzania semestru student zobowiązany jest do powtórzenia przedmiotu/ów,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którego/ych nie uzyskał zaliczenia albo uzyskał ocenę/y niedostateczną/e z zaliczenia z oceną lub egzaminu. W takim przypadku student zobowiązany jest do uczestniczenia w zajęciach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danego przedmiotu.</w:t>
      </w:r>
    </w:p>
    <w:p w14:paraId="31DFA393" w14:textId="1C3B4F95" w:rsidR="00957592" w:rsidRPr="00D722B1" w:rsidRDefault="009A3ACB">
      <w:pPr>
        <w:pStyle w:val="Akapitzlist"/>
        <w:numPr>
          <w:ilvl w:val="0"/>
          <w:numId w:val="27"/>
        </w:numPr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i oceny pozytywne zostają przepisane prze</w:t>
      </w:r>
      <w:r w:rsidR="00F71D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F71D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Powyższa reguła nie ma zastosowania w przypadku stwierdzenia przez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AC7FD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różnic programowych.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takiej sytuacji </w:t>
      </w:r>
      <w:r w:rsidR="00615E2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określa przedmioty, z których student zobowiązany jest uzyskać zaliczenie, zaliczenie z oceną lub pozytywną ocenę z egzaminu.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Ocen </w:t>
      </w:r>
      <w:r w:rsidR="00F43E08" w:rsidRPr="00D722B1">
        <w:rPr>
          <w:rFonts w:ascii="Times New Roman" w:hAnsi="Times New Roman"/>
          <w:color w:val="000000" w:themeColor="text1"/>
          <w:sz w:val="24"/>
          <w:szCs w:val="24"/>
        </w:rPr>
        <w:t>z niezaliczonego semestru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nie uwzględnia się przy obliczaniu średniej arytmetycznej ocen</w:t>
      </w:r>
      <w:r w:rsidR="00F43E08" w:rsidRPr="00D722B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B9302F6" w14:textId="77777777" w:rsidR="00957592" w:rsidRPr="00D722B1" w:rsidRDefault="009A3ACB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Decyzja zezwalająca na powtarzanie semestru studiów w stosunku do studenta pierwszego roku (niezależnie od </w:t>
      </w:r>
      <w:r w:rsidR="00F054A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studiów) może być podjęta jedynie w szczególnie uzasadnionych przypadkach</w:t>
      </w:r>
    </w:p>
    <w:p w14:paraId="01E578EE" w14:textId="77777777" w:rsidR="00957592" w:rsidRPr="00D722B1" w:rsidRDefault="009A3ACB" w:rsidP="00B36294">
      <w:pPr>
        <w:pStyle w:val="Akapitzlist"/>
        <w:numPr>
          <w:ilvl w:val="0"/>
          <w:numId w:val="2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 w toku studiów na określonym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studiów, to jest studiach pierwszego stopnia</w:t>
      </w:r>
      <w:r w:rsidR="00CC7FE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studiach drugiego stopnia przysługuje prawo do jednego zezwolenia na powtarzanie semestru. Studentowi jednolitych studiów magisterskich w toku studiów przysługuje prawo do dwóch zezwoleń na powtarzanie semestru.</w:t>
      </w:r>
    </w:p>
    <w:p w14:paraId="5B5CE2C1" w14:textId="77777777" w:rsidR="009229FD" w:rsidRPr="00D722B1" w:rsidRDefault="003D14A7" w:rsidP="00B36294">
      <w:pPr>
        <w:pStyle w:val="NormalnyWeb"/>
        <w:numPr>
          <w:ilvl w:val="0"/>
          <w:numId w:val="27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D722B1">
        <w:rPr>
          <w:color w:val="000000" w:themeColor="text1"/>
        </w:rPr>
        <w:t xml:space="preserve">W trakcie oczekiwania na powtarzanie semestru student może </w:t>
      </w:r>
      <w:r w:rsidR="009229FD" w:rsidRPr="00D722B1">
        <w:rPr>
          <w:color w:val="000000" w:themeColor="text1"/>
        </w:rPr>
        <w:t>ubiegać się o zgodę na eksternistyczne (awansem) zaliczanie przedmiotów.</w:t>
      </w:r>
    </w:p>
    <w:p w14:paraId="1573EAF9" w14:textId="068B422E" w:rsidR="009229FD" w:rsidRPr="00D722B1" w:rsidRDefault="009229FD" w:rsidP="00B36294">
      <w:pPr>
        <w:pStyle w:val="NormalnyWeb"/>
        <w:numPr>
          <w:ilvl w:val="0"/>
          <w:numId w:val="27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D722B1">
        <w:rPr>
          <w:color w:val="000000" w:themeColor="text1"/>
        </w:rPr>
        <w:t>Zgod</w:t>
      </w:r>
      <w:r w:rsidR="00EF4341" w:rsidRPr="00D722B1">
        <w:rPr>
          <w:color w:val="000000" w:themeColor="text1"/>
        </w:rPr>
        <w:t>y</w:t>
      </w:r>
      <w:r w:rsidRPr="00D722B1">
        <w:rPr>
          <w:color w:val="000000" w:themeColor="text1"/>
        </w:rPr>
        <w:t xml:space="preserve"> na zaliczenie przedmiotów awansem udziela </w:t>
      </w:r>
      <w:r w:rsidR="00A27501" w:rsidRPr="00D722B1">
        <w:rPr>
          <w:bCs/>
          <w:color w:val="000000" w:themeColor="text1"/>
        </w:rPr>
        <w:t>p</w:t>
      </w:r>
      <w:r w:rsidR="003342F9" w:rsidRPr="00D722B1">
        <w:rPr>
          <w:bCs/>
          <w:color w:val="000000" w:themeColor="text1"/>
        </w:rPr>
        <w:t>rodzie</w:t>
      </w:r>
      <w:r w:rsidR="001560F1" w:rsidRPr="00D722B1">
        <w:rPr>
          <w:bCs/>
          <w:color w:val="000000" w:themeColor="text1"/>
        </w:rPr>
        <w:t>kan ds.</w:t>
      </w:r>
      <w:r w:rsidR="00BC44FC" w:rsidRPr="00D722B1">
        <w:rPr>
          <w:bCs/>
          <w:color w:val="000000" w:themeColor="text1"/>
        </w:rPr>
        <w:t xml:space="preserve"> </w:t>
      </w:r>
      <w:r w:rsidR="001560F1" w:rsidRPr="00D722B1">
        <w:rPr>
          <w:bCs/>
          <w:color w:val="000000" w:themeColor="text1"/>
        </w:rPr>
        <w:t>kierunku studiów</w:t>
      </w:r>
      <w:r w:rsidRPr="00D722B1">
        <w:rPr>
          <w:color w:val="000000" w:themeColor="text1"/>
        </w:rPr>
        <w:t>.</w:t>
      </w:r>
    </w:p>
    <w:p w14:paraId="1B0A094F" w14:textId="58357648" w:rsidR="00957592" w:rsidRPr="00D722B1" w:rsidRDefault="009229FD" w:rsidP="00B36294">
      <w:pPr>
        <w:pStyle w:val="NormalnyWeb"/>
        <w:numPr>
          <w:ilvl w:val="0"/>
          <w:numId w:val="27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D722B1">
        <w:rPr>
          <w:color w:val="000000" w:themeColor="text1"/>
        </w:rPr>
        <w:t xml:space="preserve">Podanie o zgodę na eksternistyczne (awansem) zaliczanie przedmiotów student składa wraz </w:t>
      </w:r>
      <w:r w:rsidR="00B25A29" w:rsidRPr="00D722B1">
        <w:rPr>
          <w:color w:val="000000" w:themeColor="text1"/>
        </w:rPr>
        <w:br/>
      </w:r>
      <w:r w:rsidRPr="00D722B1">
        <w:rPr>
          <w:color w:val="000000" w:themeColor="text1"/>
        </w:rPr>
        <w:t xml:space="preserve">z </w:t>
      </w:r>
      <w:r w:rsidR="00D50655" w:rsidRPr="00D722B1">
        <w:rPr>
          <w:color w:val="000000" w:themeColor="text1"/>
        </w:rPr>
        <w:t>podaniem,</w:t>
      </w:r>
      <w:r w:rsidRPr="00D722B1">
        <w:rPr>
          <w:color w:val="000000" w:themeColor="text1"/>
        </w:rPr>
        <w:t xml:space="preserve"> o którym mowa w ust 2 niniejszego paragrafu.</w:t>
      </w:r>
    </w:p>
    <w:p w14:paraId="6B13CDAD" w14:textId="7C397F92" w:rsidR="0083056A" w:rsidRPr="00D722B1" w:rsidRDefault="0083056A" w:rsidP="00B36294">
      <w:pPr>
        <w:pStyle w:val="NormalnyWeb"/>
        <w:numPr>
          <w:ilvl w:val="0"/>
          <w:numId w:val="27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D722B1">
        <w:rPr>
          <w:color w:val="000000" w:themeColor="text1"/>
        </w:rPr>
        <w:t xml:space="preserve">Liczba punktów ECTS zaliczanych w trybie awansu w danym semestrze nie może przekraczać 15 punktów. Zaliczone przedmioty awansem nie uprawniają do przeniesienia </w:t>
      </w:r>
      <w:r w:rsidR="00F67F00" w:rsidRPr="00D722B1">
        <w:rPr>
          <w:color w:val="000000" w:themeColor="text1"/>
        </w:rPr>
        <w:t>s</w:t>
      </w:r>
      <w:r w:rsidRPr="00D722B1">
        <w:rPr>
          <w:color w:val="000000" w:themeColor="text1"/>
        </w:rPr>
        <w:t>tudenta na kolejny semestr/rok.</w:t>
      </w:r>
    </w:p>
    <w:p w14:paraId="71C6459A" w14:textId="77777777" w:rsidR="0083056A" w:rsidRPr="00D722B1" w:rsidRDefault="0083056A" w:rsidP="00C02C59">
      <w:pPr>
        <w:pStyle w:val="NormalnyWeb"/>
        <w:numPr>
          <w:ilvl w:val="0"/>
          <w:numId w:val="27"/>
        </w:numPr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D722B1">
        <w:rPr>
          <w:color w:val="000000" w:themeColor="text1"/>
        </w:rPr>
        <w:t>Student ma obowiązek zaliczenia przedmiotów studiowanych awansem w realizowanych okresach rozliczeniowych.</w:t>
      </w:r>
    </w:p>
    <w:p w14:paraId="5E692A8A" w14:textId="64006F0E" w:rsidR="00CA4EE9" w:rsidRPr="00D722B1" w:rsidRDefault="00CA4EE9" w:rsidP="00C02C59">
      <w:pPr>
        <w:pStyle w:val="Akapitzlist"/>
        <w:widowControl w:val="0"/>
        <w:numPr>
          <w:ilvl w:val="0"/>
          <w:numId w:val="27"/>
        </w:numPr>
        <w:spacing w:after="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22B1">
        <w:rPr>
          <w:rFonts w:ascii="Times New Roman" w:hAnsi="Times New Roman"/>
          <w:w w:val="105"/>
          <w:sz w:val="24"/>
          <w:szCs w:val="24"/>
        </w:rPr>
        <w:t xml:space="preserve">Student, który nie realizuje programu studiów z uwagi na konieczność powtarzania semestru studiów, nie otrzymuje świadczeń pomocy materialnej: stypendium </w:t>
      </w:r>
      <w:r w:rsidR="00D50655" w:rsidRPr="00D722B1">
        <w:rPr>
          <w:rFonts w:ascii="Times New Roman" w:hAnsi="Times New Roman"/>
          <w:w w:val="105"/>
          <w:sz w:val="24"/>
          <w:szCs w:val="24"/>
        </w:rPr>
        <w:t>socjalnego, stypendium</w:t>
      </w:r>
      <w:r w:rsidRPr="00D722B1">
        <w:rPr>
          <w:rFonts w:ascii="Times New Roman" w:hAnsi="Times New Roman"/>
          <w:w w:val="105"/>
          <w:sz w:val="24"/>
          <w:szCs w:val="24"/>
        </w:rPr>
        <w:t xml:space="preserve"> dla niepełnosprawnych oraz zapomogi, w okresie oczekiwania na powtarzanie semestru. Student, o którym mowa w zdaniu poprzednim nie może się ubiegać o stypendium rektora w roku akademickim następującym po roku akademickim w którym student oczekiwał na powtarzanie semestru. </w:t>
      </w:r>
    </w:p>
    <w:p w14:paraId="0391EB3E" w14:textId="77777777" w:rsidR="00EF4341" w:rsidRPr="00D722B1" w:rsidRDefault="00EF4341" w:rsidP="004B4B31">
      <w:pPr>
        <w:pStyle w:val="Nagwek21"/>
        <w:spacing w:before="0" w:after="20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FA6DB6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0" w:name="_Toc40169521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Zaliczenie komisyjne</w:t>
      </w:r>
      <w:bookmarkEnd w:id="20"/>
    </w:p>
    <w:p w14:paraId="154F9DD6" w14:textId="77777777" w:rsidR="00957592" w:rsidRPr="00D722B1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§ 25</w:t>
      </w:r>
      <w:r w:rsidR="009A3ACB" w:rsidRPr="00D722B1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.</w:t>
      </w:r>
    </w:p>
    <w:p w14:paraId="2A66CF7E" w14:textId="57BCDE48" w:rsidR="00957592" w:rsidRPr="00D722B1" w:rsidRDefault="009A3ACB" w:rsidP="00B36294">
      <w:pPr>
        <w:pStyle w:val="Akapitzlist"/>
        <w:numPr>
          <w:ilvl w:val="0"/>
          <w:numId w:val="2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smallCaps/>
          <w:color w:val="000000" w:themeColor="text1"/>
          <w:sz w:val="24"/>
          <w:szCs w:val="24"/>
          <w:lang w:eastAsia="pl-PL"/>
        </w:rPr>
        <w:t>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tudent, który w danym semestrze nie otrzymał zaliczenia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/zaliczenia z oceną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nie więcej niż jednego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ma prawo do złożenia w STS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ciągu 3 dni roboczyc</w:t>
      </w:r>
      <w:r w:rsidR="00F43E0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 od daty uzyskania informacji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nieotrzymaniu zaliczenia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potwierdzonej wpisem do protokołu elektronicznego, wniosku do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zaliczenie komisyjne. We wniosku należy wskazać uzasadnienie potrzeby przeprowadzenia zaliczenia komisyjnego.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zarządzić komisyjne sprawdzenie uzyskanych przez studenta wyników. Zaliczenie komisyjne pow</w:t>
      </w:r>
      <w:r w:rsidR="00F43E0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inno odbyć się nie później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niż 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terminie 5 dni roboczych od daty złożenia wniosku.</w:t>
      </w:r>
    </w:p>
    <w:p w14:paraId="4532E9D1" w14:textId="03B8300E" w:rsidR="00957592" w:rsidRPr="00D722B1" w:rsidRDefault="009A3ACB" w:rsidP="00B36294">
      <w:pPr>
        <w:pStyle w:val="Akapitzlist"/>
        <w:numPr>
          <w:ilvl w:val="0"/>
          <w:numId w:val="29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nieuwzględnienia wniosku o przeprowadzenie zaliczenia komisyjnego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A8060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sporządza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uzasadnienie odmowy.</w:t>
      </w:r>
    </w:p>
    <w:p w14:paraId="4D40D6FC" w14:textId="77777777" w:rsidR="00957592" w:rsidRPr="00D722B1" w:rsidRDefault="009A3ACB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skład komisji zaliczeniowej wchodzą:</w:t>
      </w:r>
    </w:p>
    <w:p w14:paraId="4B845624" w14:textId="6F0AC78A" w:rsidR="00957592" w:rsidRPr="00D722B1" w:rsidRDefault="00A27501">
      <w:pPr>
        <w:pStyle w:val="Akapitzlist"/>
        <w:numPr>
          <w:ilvl w:val="1"/>
          <w:numId w:val="3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BA3D8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3629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jako przewodniczący komisji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osoba wskazana przez Przewodniczącego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(przewodniczącym nie może być osoba uprzednio prowadząca niezaliczony przez studenta przedmiot),</w:t>
      </w:r>
    </w:p>
    <w:p w14:paraId="2EE97FB1" w14:textId="77777777" w:rsidR="00327471" w:rsidRPr="00D722B1" w:rsidRDefault="009A3ACB">
      <w:pPr>
        <w:pStyle w:val="Akapitzlist"/>
        <w:numPr>
          <w:ilvl w:val="1"/>
          <w:numId w:val="3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dwóch specjalistów w zakresie przedmiotu objętego zaliczeniem lub pokrewnego, </w:t>
      </w:r>
    </w:p>
    <w:p w14:paraId="4ED47042" w14:textId="2C27FA3D" w:rsidR="00957592" w:rsidRPr="00D722B1" w:rsidRDefault="00247A16" w:rsidP="00327471">
      <w:pPr>
        <w:pStyle w:val="Akapitzlist"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wyznaczonych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przez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46E36E57" w14:textId="77777777" w:rsidR="00957592" w:rsidRPr="00D722B1" w:rsidRDefault="009A3ACB">
      <w:pPr>
        <w:pStyle w:val="Akapitzlist"/>
        <w:numPr>
          <w:ilvl w:val="1"/>
          <w:numId w:val="30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 uprzednio prowadząca niezaliczony przez studenta przedmiot (jako obserwator).</w:t>
      </w:r>
    </w:p>
    <w:p w14:paraId="1E0CDBB2" w14:textId="7D6EB9CA" w:rsidR="00957592" w:rsidRPr="00D722B1" w:rsidRDefault="009A3ACB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wniosek studenta w skład komisji zaliczeniowej może wejść </w:t>
      </w:r>
      <w:r w:rsidR="003D1A2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wskazany przez niego obserwator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Obserwatorem może być </w:t>
      </w:r>
      <w:r w:rsidR="00B96DD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przedstawiciel samorządu</w:t>
      </w:r>
      <w:r w:rsidR="00F11D3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studenckiego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 inny wskazany student</w:t>
      </w:r>
      <w:r w:rsidR="003D1A2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E54F834" w14:textId="72BBD1F3" w:rsidR="00957592" w:rsidRPr="00D722B1" w:rsidRDefault="009A3ACB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Powołując komisję zaliczeniową,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jednocześnie wyznacza termin i miejsce zaliczenia komisyjnego. </w:t>
      </w:r>
    </w:p>
    <w:p w14:paraId="4CC2DA1A" w14:textId="77777777" w:rsidR="00957592" w:rsidRPr="00D722B1" w:rsidRDefault="009A3ACB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wynikach zaliczenia komisja zaliczeniowa decyduje </w:t>
      </w:r>
      <w:r w:rsidR="000D4EE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zwykłą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większością głosów. Z obrad komisji zostaje sporządzony protokół. W przypadku równości głosów decyduje głos przewodniczącego. Decyzja komisji jest ostateczna.</w:t>
      </w:r>
    </w:p>
    <w:p w14:paraId="6A35F0FB" w14:textId="3A836B1C" w:rsidR="00957592" w:rsidRPr="00D722B1" w:rsidRDefault="009A3ACB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Zaliczenie komisyjne może również zostać zarządzone z inicjatywy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 takim przypadku stosuje się przepisy ust. 1‒5 powyżej.</w:t>
      </w:r>
    </w:p>
    <w:p w14:paraId="326ACFB6" w14:textId="7757C998" w:rsidR="00957592" w:rsidRPr="00D722B1" w:rsidRDefault="009A3ACB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nie uzyskał </w:t>
      </w:r>
      <w:r w:rsidR="00CC7FE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pozytywnego wyniku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komisyjnego przeprowadzonego na </w:t>
      </w:r>
      <w:r w:rsidR="000D4EE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swój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wniosek, nie może ubiegać się</w:t>
      </w:r>
      <w:r w:rsidR="00F24C5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swój wniosek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wpis</w:t>
      </w:r>
      <w:r w:rsidR="003C4AB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warunkowy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6AF3CA1" w14:textId="54EAA679" w:rsidR="00957592" w:rsidRPr="00D722B1" w:rsidRDefault="009A3ACB">
      <w:pPr>
        <w:pStyle w:val="Akapitzlist"/>
        <w:numPr>
          <w:ilvl w:val="0"/>
          <w:numId w:val="2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stosunku do studenta, który nie uzyskał </w:t>
      </w:r>
      <w:r w:rsidR="00CC7FE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pozytywnego wyniku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komisyjnego,</w:t>
      </w:r>
      <w:r w:rsidR="00D2203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podjąć decyzję o:</w:t>
      </w:r>
    </w:p>
    <w:p w14:paraId="4BB5B937" w14:textId="77777777" w:rsidR="00957592" w:rsidRPr="00D722B1" w:rsidRDefault="009A3ACB">
      <w:pPr>
        <w:pStyle w:val="Akapitzlist"/>
        <w:numPr>
          <w:ilvl w:val="0"/>
          <w:numId w:val="6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skreśleniu z listy studentów,</w:t>
      </w:r>
    </w:p>
    <w:p w14:paraId="158F4CD3" w14:textId="5A98FBA0" w:rsidR="00957592" w:rsidRPr="00D722B1" w:rsidRDefault="009A3ACB">
      <w:pPr>
        <w:pStyle w:val="Akapitzlist"/>
        <w:numPr>
          <w:ilvl w:val="0"/>
          <w:numId w:val="62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powtarzaniu semestru na warunkach określonych w </w:t>
      </w:r>
      <w:r w:rsidR="00DB47E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582E5F6" w14:textId="77777777" w:rsidR="00957592" w:rsidRPr="00D722B1" w:rsidRDefault="00957592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9BCE7C1" w14:textId="77777777" w:rsidR="00957592" w:rsidRPr="00D722B1" w:rsidRDefault="009A3ACB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1" w:name="_Toc40169522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Egzamin komisyjny</w:t>
      </w:r>
      <w:bookmarkEnd w:id="21"/>
    </w:p>
    <w:p w14:paraId="5F13CBB3" w14:textId="77777777" w:rsidR="00957592" w:rsidRPr="00D722B1" w:rsidRDefault="00544969">
      <w:pPr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26</w:t>
      </w:r>
      <w:r w:rsidR="009A3ACB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157A8425" w14:textId="427E5C51" w:rsidR="00957592" w:rsidRPr="00D722B1" w:rsidRDefault="009A3ACB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terminie poprawkowym student z nie więcej niż jednego egzaminu otrzymał ocenę niedostateczną (z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wyłączeniem przypadku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gdy ocena niedostateczna wynika z nieobecności nieusprawiedliwionej), ma on prawo do złożenia w STS w ciągu 3 dni roboczych od daty otrzymania oceny niedostatecznej potwierdzonej wpisem do protokołu elektronicznego</w:t>
      </w:r>
      <w:r w:rsidR="000D4EE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wniosku do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egzamin komisyjny. We wniosku należy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wskazać uzasadnione zastrzeżenia co do bezstronności, formy, trybu lub przebiegu egzaminu.</w:t>
      </w:r>
      <w:r w:rsidR="0013301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zarządzić komisyjne sprawdzenie uzyskanych przez studenta wyników. Egzamin komisyjny powinien odbyć się nie później niż </w:t>
      </w:r>
      <w:r w:rsidR="000D4EE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terminie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 dni roboczych od daty złożenia wniosku. Student przystępuje do egzaminu komisyjnego z tą samą pracą, którą przedstawiał odpowiednio na poprzednim egzaminie.</w:t>
      </w:r>
      <w:r w:rsidR="0013301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Nie dotyczy to egzaminów przeprowadzonych w formie ustnej.</w:t>
      </w:r>
    </w:p>
    <w:p w14:paraId="182C4B6C" w14:textId="4558F253" w:rsidR="00957592" w:rsidRPr="00D722B1" w:rsidRDefault="009A3ACB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nieuwzględnienia wniosku o przeprowadzenie egzaminu komisyjnego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D4EE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sporządza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uzasadnienie odmowy.</w:t>
      </w:r>
    </w:p>
    <w:p w14:paraId="765628C0" w14:textId="77777777" w:rsidR="00957592" w:rsidRPr="00D722B1" w:rsidRDefault="009A3ACB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skład komisji egzaminacyjnej wchodzą:</w:t>
      </w:r>
    </w:p>
    <w:p w14:paraId="626648A1" w14:textId="77DFD86E" w:rsidR="00957592" w:rsidRPr="00D722B1" w:rsidRDefault="00A27501" w:rsidP="001C509F">
      <w:pPr>
        <w:pStyle w:val="Akapitzlist"/>
        <w:numPr>
          <w:ilvl w:val="0"/>
          <w:numId w:val="32"/>
        </w:numPr>
        <w:spacing w:after="0" w:line="320" w:lineRule="exact"/>
        <w:ind w:left="1418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AC7FD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jako przewodniczący komisji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osoba wskazana</w:t>
      </w:r>
      <w:r w:rsidR="005C043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C043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przewodniczącego 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(przewodniczącym nie może być osoba uprzednio egzaminująca studenta)</w:t>
      </w:r>
      <w:r w:rsidR="005C043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5C043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9A3AC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08FD4480" w14:textId="06FF87C1" w:rsidR="00957592" w:rsidRPr="00D722B1" w:rsidRDefault="009A3ACB" w:rsidP="001C509F">
      <w:pPr>
        <w:pStyle w:val="Akapitzlist"/>
        <w:numPr>
          <w:ilvl w:val="0"/>
          <w:numId w:val="32"/>
        </w:numPr>
        <w:spacing w:after="0" w:line="320" w:lineRule="exact"/>
        <w:ind w:left="1418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dwóch specjalistów w zakresie przedmiotu objętego egzaminem lub pokrewnego, </w:t>
      </w:r>
      <w:r w:rsidR="0032747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wyznaczonych przez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77398736" w14:textId="77777777" w:rsidR="00957592" w:rsidRPr="00D722B1" w:rsidRDefault="009A3ACB" w:rsidP="001C509F">
      <w:pPr>
        <w:pStyle w:val="Akapitzlist"/>
        <w:numPr>
          <w:ilvl w:val="0"/>
          <w:numId w:val="32"/>
        </w:numPr>
        <w:spacing w:after="0" w:line="320" w:lineRule="exact"/>
        <w:ind w:left="1418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 uprzednio egzaminująca (jako obserwator).</w:t>
      </w:r>
    </w:p>
    <w:p w14:paraId="59EB0614" w14:textId="1772B52D" w:rsidR="005A1973" w:rsidRPr="00D722B1" w:rsidRDefault="009A3ACB" w:rsidP="00E335AA">
      <w:pPr>
        <w:pStyle w:val="Akapitzlist"/>
        <w:spacing w:after="0" w:line="320" w:lineRule="exact"/>
        <w:ind w:left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wniosek studenta w skład komisji egzaminacyjnej może wejść </w:t>
      </w:r>
      <w:r w:rsidR="003D1A2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wskazany przez niego obserwator</w:t>
      </w:r>
      <w:r w:rsidR="00E335A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Obserwatorem może być przedstawiciel samorządu </w:t>
      </w:r>
      <w:r w:rsidR="00F11D3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studenckiego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inny wskazany student. </w:t>
      </w:r>
    </w:p>
    <w:p w14:paraId="611B63C7" w14:textId="012EB345" w:rsidR="00957592" w:rsidRPr="00D722B1" w:rsidRDefault="009A3ACB" w:rsidP="00E335AA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Powołując komisję egzaminacyjną,</w:t>
      </w:r>
      <w:r w:rsidR="0013301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jednocześnie wyznacza termin i miejsce egzaminu komisyjnego. </w:t>
      </w:r>
    </w:p>
    <w:p w14:paraId="72CFA17B" w14:textId="77777777" w:rsidR="00957592" w:rsidRPr="00D722B1" w:rsidRDefault="009A3ACB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wynikach egzaminów komisja egzaminacyjna decyduje</w:t>
      </w:r>
      <w:r w:rsidR="003E50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zwykłą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większością głosów. Z obrad komisji zostaje sporządzony protokół. W przypadku </w:t>
      </w:r>
      <w:r w:rsidR="00306C8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równości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głosów rozstrzygający głos ma </w:t>
      </w:r>
      <w:r w:rsidR="009F35C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przewodniczący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Decyzja komisji jest ostateczna.</w:t>
      </w:r>
    </w:p>
    <w:p w14:paraId="2272E3DF" w14:textId="5FE03D5F" w:rsidR="00957592" w:rsidRPr="00D722B1" w:rsidRDefault="009A3ACB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Egzamin komisyjny może również zostać zarządzony z inicjatywy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 takim przypadku stosuje się przepisy ust. 1‒5 powyżej.</w:t>
      </w:r>
    </w:p>
    <w:p w14:paraId="2C9CA2FA" w14:textId="77777777" w:rsidR="00957592" w:rsidRPr="00D722B1" w:rsidRDefault="009A3ACB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nie zdał egzaminu komisyjnego przeprowadzonego na </w:t>
      </w:r>
      <w:r w:rsidR="003E50C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swój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wniosek, nie może ubiegać się na swój wniosek o wpis warunkowy z tego przedmiotu.</w:t>
      </w:r>
    </w:p>
    <w:p w14:paraId="102516CE" w14:textId="333F76AB" w:rsidR="00957592" w:rsidRPr="00D722B1" w:rsidRDefault="009A3ACB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stosunku do studenta, który nie zdał egzaminu komisyjnego,</w:t>
      </w:r>
      <w:r w:rsidR="0013301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6C1C6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podjąć decyzję o:</w:t>
      </w:r>
    </w:p>
    <w:p w14:paraId="79E8A956" w14:textId="77777777" w:rsidR="00957592" w:rsidRPr="00D722B1" w:rsidRDefault="009A3ACB">
      <w:pPr>
        <w:pStyle w:val="Akapitzlist"/>
        <w:numPr>
          <w:ilvl w:val="0"/>
          <w:numId w:val="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skreśleniu studenta z listy studentów,</w:t>
      </w:r>
    </w:p>
    <w:p w14:paraId="6DB53389" w14:textId="0AE43D35" w:rsidR="00957592" w:rsidRPr="00D722B1" w:rsidRDefault="009A3ACB">
      <w:pPr>
        <w:pStyle w:val="Akapitzlist"/>
        <w:numPr>
          <w:ilvl w:val="0"/>
          <w:numId w:val="1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powtarzaniu semestru na warunkach określonych w </w:t>
      </w:r>
      <w:r w:rsidR="00804AA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egulaminie.</w:t>
      </w:r>
    </w:p>
    <w:p w14:paraId="5B87132B" w14:textId="77777777" w:rsidR="00D02F11" w:rsidRPr="00D722B1" w:rsidRDefault="00D02F11" w:rsidP="007C5A4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7F730F6" w14:textId="77777777" w:rsidR="009B36A2" w:rsidRPr="00D722B1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2" w:name="_Toc40169523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V. Skreślenia z listy studentów</w:t>
      </w:r>
      <w:bookmarkEnd w:id="22"/>
    </w:p>
    <w:p w14:paraId="111E2D21" w14:textId="77777777" w:rsidR="009B36A2" w:rsidRPr="00D722B1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27</w:t>
      </w:r>
      <w:r w:rsidR="009B36A2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4DB603B5" w14:textId="45613B24" w:rsidR="009B36A2" w:rsidRPr="00D722B1" w:rsidRDefault="00BC44FC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Dziekan, po zaopiniowaniu przez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skreśla studenta z listy studentów w przypadku:</w:t>
      </w:r>
    </w:p>
    <w:p w14:paraId="5AB923D9" w14:textId="77777777" w:rsidR="009B36A2" w:rsidRPr="00D722B1" w:rsidRDefault="009B36A2" w:rsidP="009B36A2">
      <w:pPr>
        <w:pStyle w:val="Akapitzlist"/>
        <w:numPr>
          <w:ilvl w:val="0"/>
          <w:numId w:val="34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niepodjęcia studiów;</w:t>
      </w:r>
    </w:p>
    <w:p w14:paraId="0BA127A8" w14:textId="77777777" w:rsidR="009B36A2" w:rsidRPr="00D722B1" w:rsidRDefault="009B36A2" w:rsidP="009B36A2">
      <w:pPr>
        <w:pStyle w:val="Akapitzlist"/>
        <w:numPr>
          <w:ilvl w:val="0"/>
          <w:numId w:val="34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rezygnacji ze studiów;</w:t>
      </w:r>
    </w:p>
    <w:p w14:paraId="407B1A1E" w14:textId="77777777" w:rsidR="009B36A2" w:rsidRPr="00D722B1" w:rsidRDefault="009B36A2" w:rsidP="009B36A2">
      <w:pPr>
        <w:pStyle w:val="Akapitzlist"/>
        <w:numPr>
          <w:ilvl w:val="0"/>
          <w:numId w:val="34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niezłożenia w terminie pracy dyplomowej lub egzaminu dyplomowego;</w:t>
      </w:r>
    </w:p>
    <w:p w14:paraId="4DA5D2AE" w14:textId="2014E713" w:rsidR="009B36A2" w:rsidRPr="00D722B1" w:rsidRDefault="009B36A2" w:rsidP="009B36A2">
      <w:pPr>
        <w:pStyle w:val="Akapitzlist"/>
        <w:numPr>
          <w:ilvl w:val="0"/>
          <w:numId w:val="34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ukarania karą dyscyplinarną wydalenia z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D90389F" w14:textId="49AF010E" w:rsidR="009B36A2" w:rsidRPr="00D722B1" w:rsidRDefault="00BC44FC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Dziekan, po zaopiniowaniu przez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kana ds. kierunku studiów 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skreślić studenta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listy studentów w przypadku:</w:t>
      </w:r>
    </w:p>
    <w:p w14:paraId="50D91CAE" w14:textId="77777777" w:rsidR="009B36A2" w:rsidRPr="00D722B1" w:rsidRDefault="009B36A2" w:rsidP="009B36A2">
      <w:pPr>
        <w:pStyle w:val="Akapitzlist"/>
        <w:numPr>
          <w:ilvl w:val="0"/>
          <w:numId w:val="35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stwierdzenia braku postępów w nauce;</w:t>
      </w:r>
    </w:p>
    <w:p w14:paraId="342E0EDC" w14:textId="77777777" w:rsidR="009B36A2" w:rsidRPr="00D722B1" w:rsidRDefault="009B36A2" w:rsidP="009B36A2">
      <w:pPr>
        <w:pStyle w:val="Akapitzlist"/>
        <w:numPr>
          <w:ilvl w:val="0"/>
          <w:numId w:val="35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nieuzyskania zaliczenia semestru lub roku w określonym terminie;</w:t>
      </w:r>
    </w:p>
    <w:p w14:paraId="65FCEAFB" w14:textId="77777777" w:rsidR="009B36A2" w:rsidRPr="00D722B1" w:rsidRDefault="009B36A2" w:rsidP="009B36A2">
      <w:pPr>
        <w:pStyle w:val="Akapitzlist"/>
        <w:numPr>
          <w:ilvl w:val="0"/>
          <w:numId w:val="35"/>
        </w:numPr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niewniesienia opłat związanych z odbywaniem studiów;</w:t>
      </w:r>
    </w:p>
    <w:p w14:paraId="32CF8FF4" w14:textId="77777777" w:rsidR="009B36A2" w:rsidRPr="00D722B1" w:rsidRDefault="009B36A2" w:rsidP="009B36A2">
      <w:pPr>
        <w:pStyle w:val="Akapitzlist"/>
        <w:numPr>
          <w:ilvl w:val="0"/>
          <w:numId w:val="35"/>
        </w:numPr>
        <w:spacing w:after="0" w:line="320" w:lineRule="exact"/>
        <w:ind w:left="1134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stwierdzenia braku udziału w obowiązkowych zajęciach;</w:t>
      </w:r>
    </w:p>
    <w:p w14:paraId="5FD24547" w14:textId="54A6765E" w:rsidR="009B36A2" w:rsidRPr="00D722B1" w:rsidRDefault="009B36A2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Kandydat, który nie złożył ślubowania</w:t>
      </w:r>
      <w:r w:rsidR="0074364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terminie 14 dni kalendarzowych od rozpoczęcia zajęć, zostaje pisemnie wezwany przez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złożenia ślubowania. Jeżeli wezwanie pozostanie bez odpowiedzi,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upływie 7 dni kalendarzowych od daty doręczenia wezwania skreśla studenta z listy studentów z uwagi na niepodjęcie studiów. </w:t>
      </w:r>
    </w:p>
    <w:p w14:paraId="20B89321" w14:textId="106F6F66" w:rsidR="009B36A2" w:rsidRPr="00D722B1" w:rsidRDefault="009B36A2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Jeśli kandydat oświadczy na piśmie, że nie podejmuje studiów,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wydaje decyzję o skreśleniu go z listy studentów.</w:t>
      </w:r>
    </w:p>
    <w:p w14:paraId="63F126C3" w14:textId="5D380707" w:rsidR="009B36A2" w:rsidRPr="00D722B1" w:rsidRDefault="009B36A2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rezygnacji ze studiów student zobowiązany jest do niezwłocznego pisemnego powiadomienia właściwego STS o tym fakcie, na podstawie którego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wydaje decyzję o skreśleniu z listy studentów.</w:t>
      </w:r>
    </w:p>
    <w:p w14:paraId="3568F583" w14:textId="4975D518" w:rsidR="009B36A2" w:rsidRPr="00D722B1" w:rsidRDefault="009B36A2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Trzykrotna udokumentowana i nieusprawiedliwiona nieobecność studenta na zajęciach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każdego przedmiotu może stanowić podstawę skreślenia go z listy studentów z powodu stwierdzenia braku udziału w obowiązkowych zajęciach. </w:t>
      </w:r>
    </w:p>
    <w:p w14:paraId="169F60EF" w14:textId="77777777" w:rsidR="00F43E08" w:rsidRPr="00D722B1" w:rsidRDefault="00F43E08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Skreślenie z listy studentów następuje w drodze decyzji administracyjnej.</w:t>
      </w:r>
    </w:p>
    <w:p w14:paraId="7B566918" w14:textId="77777777" w:rsidR="009B36A2" w:rsidRPr="00D722B1" w:rsidRDefault="009B36A2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Decyzja o skreśleniu z listy studentów powinna zawierać: datę jej podjęcia, podstawę prawną jej wydania, uzasadnienie oraz pouczenie o prawie odwołania się od tej decyzji.</w:t>
      </w:r>
    </w:p>
    <w:p w14:paraId="3D0AA75E" w14:textId="1DFE0C7F" w:rsidR="009B36A2" w:rsidRPr="00D722B1" w:rsidRDefault="009B36A2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 decyzji, o których mowa w ust. 1 i 2, przysługuje odwołanie do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rektora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Decyzja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ostateczna.</w:t>
      </w:r>
    </w:p>
    <w:p w14:paraId="5CC39F7B" w14:textId="70E6B47D" w:rsidR="009B36A2" w:rsidRPr="00D722B1" w:rsidRDefault="009B36A2" w:rsidP="009B36A2">
      <w:pPr>
        <w:pStyle w:val="Akapitzlist"/>
        <w:numPr>
          <w:ilvl w:val="0"/>
          <w:numId w:val="3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Osoba skreślona z listy studentów zobowiązana jest do wypełnienia wszystkich zobowiązań wobec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rozliczenia się z nich, potwierdzając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powyższe wpisy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karcie obiegowej.</w:t>
      </w:r>
    </w:p>
    <w:p w14:paraId="57CA25D2" w14:textId="77777777" w:rsidR="009B36A2" w:rsidRPr="00D722B1" w:rsidRDefault="009B36A2" w:rsidP="009B36A2">
      <w:pPr>
        <w:spacing w:after="0" w:line="320" w:lineRule="exact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0119D7F6" w14:textId="77777777" w:rsidR="009B36A2" w:rsidRPr="00D722B1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3" w:name="_Toc40169524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VI. Wznowienie studiów</w:t>
      </w:r>
      <w:bookmarkEnd w:id="23"/>
    </w:p>
    <w:p w14:paraId="577EB6B5" w14:textId="77777777" w:rsidR="009B36A2" w:rsidRPr="00D722B1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28</w:t>
      </w:r>
      <w:r w:rsidR="009B36A2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3341C64" w14:textId="69E882A5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Wznowienie studiów oznacza ponowne przyjęcie na </w:t>
      </w:r>
      <w:r w:rsidR="00804AA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uczelnię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studenta (na kierunek studiów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 wydział, w którym został skreślony z listy studentów) po spełnieniu określonych przez </w:t>
      </w:r>
      <w:r w:rsidR="00A3256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warunków i po wypełnieniu innych zobowiązań wobec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131F713" w14:textId="77777777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Wznowienie studiów nie jest dopuszczalne względem osoby, która została skreślona z listy studentów podczas pierwszego roku studiów.</w:t>
      </w:r>
    </w:p>
    <w:p w14:paraId="24E0906F" w14:textId="01BF0B6C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Wznowienie studiów jest możliwe tylko w szczególnie uzasadnionych przypadkach i tylko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stosunku do osób, które uprzednio studiowały na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5611C7F7" w14:textId="681E4586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Decyzję o wznowieniu studiów podejmuje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po zaopiniowaniu przez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kana ds. kierunku studiów,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pisemny wniosek osoby wznawiającej studia złożony w STS najpóźniej na 14 dni kalendarzowych przed rozpoczęciem nowego semestru studiów. W decyzji o wznowieniu </w:t>
      </w:r>
      <w:r w:rsidR="00A3256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</w:t>
      </w:r>
      <w:r w:rsidR="006C1C6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określa rok i semestr studiów, na który student zostaje przyjęty, oraz liczbę zaliczonych studentowi punktów ECTS;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również określić dodatkowe warunki wznowienia,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tym uzupełnienie różnic programowych. Uzupełnienie różnic ma na celu zrealizowanie przez studenta wszystkich efektów uczenia się wynikających z aktualnego programu studiów. </w:t>
      </w:r>
    </w:p>
    <w:p w14:paraId="0331402D" w14:textId="5F22A9F3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18"/>
        </w:rPr>
        <w:t xml:space="preserve">W przypadku wznowienia studiów Student studiuje według programu </w:t>
      </w:r>
      <w:r w:rsidR="00BA3D8B" w:rsidRPr="00D722B1">
        <w:rPr>
          <w:rFonts w:ascii="Times New Roman" w:hAnsi="Times New Roman"/>
          <w:color w:val="000000" w:themeColor="text1"/>
          <w:sz w:val="24"/>
          <w:szCs w:val="18"/>
        </w:rPr>
        <w:t>studiów</w:t>
      </w:r>
      <w:r w:rsidRPr="00D722B1">
        <w:rPr>
          <w:rFonts w:ascii="Times New Roman" w:hAnsi="Times New Roman"/>
          <w:color w:val="000000" w:themeColor="text1"/>
          <w:sz w:val="24"/>
          <w:szCs w:val="18"/>
        </w:rPr>
        <w:t xml:space="preserve">, </w:t>
      </w:r>
      <w:r w:rsidR="00D50655" w:rsidRPr="00D722B1">
        <w:rPr>
          <w:rFonts w:ascii="Times New Roman" w:hAnsi="Times New Roman"/>
          <w:color w:val="000000" w:themeColor="text1"/>
          <w:sz w:val="24"/>
          <w:szCs w:val="18"/>
        </w:rPr>
        <w:t>w tym</w:t>
      </w:r>
      <w:r w:rsidRPr="00D722B1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306C86" w:rsidRPr="00D722B1">
        <w:rPr>
          <w:rFonts w:ascii="Times New Roman" w:hAnsi="Times New Roman"/>
          <w:color w:val="000000" w:themeColor="text1"/>
          <w:sz w:val="24"/>
          <w:szCs w:val="18"/>
        </w:rPr>
        <w:t>wg harmonogramu realizacji programu</w:t>
      </w:r>
      <w:r w:rsidRPr="00D722B1">
        <w:rPr>
          <w:rFonts w:ascii="Times New Roman" w:hAnsi="Times New Roman"/>
          <w:color w:val="000000" w:themeColor="text1"/>
          <w:sz w:val="24"/>
          <w:szCs w:val="18"/>
        </w:rPr>
        <w:t xml:space="preserve"> studiów, aktualnie obowiązujących na kierunku studiów na który został ponownie przyjęty.</w:t>
      </w:r>
    </w:p>
    <w:p w14:paraId="3CB94691" w14:textId="77777777" w:rsidR="00BE6195" w:rsidRPr="00D722B1" w:rsidRDefault="00BE6195" w:rsidP="00BE6195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Wznowienie studiów możliwe jest tylko jednokrotnie, z wyjątkiem wznowienia na semestr dyplomowy z zastrzeżeniem ustępów poniższych. Student studiów stacjonarnych może wznowić studia w formie studiów niestacjonarnych, jeżeli uczelnia dysponuje taką ofertą.</w:t>
      </w:r>
    </w:p>
    <w:p w14:paraId="71F37D11" w14:textId="77777777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Wznowienie studiów możliwe jest najwcześniej w roku akademickim następującym po roku akademickim z którego student został skreślony.</w:t>
      </w:r>
    </w:p>
    <w:p w14:paraId="2511DD54" w14:textId="7FB5976D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18"/>
        </w:rPr>
        <w:lastRenderedPageBreak/>
        <w:t xml:space="preserve">Z zastrzeżeniem ust. 3 powyżej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wznowienie studiów jest możliwe w terminie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do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 5 lat liczonych od końca roku akademickiego w którym decyzja o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skreśleniu studenta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 stała się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ostateczna.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Po upływie terminu wskazanego w zdaniu poprzednim nie jest dopuszczalne przyjęcie na studia w trybie wznowienia studiów.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964A593" w14:textId="430BB9FD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18"/>
        </w:rPr>
        <w:t xml:space="preserve">Wznowienie jest niemożliwe w </w:t>
      </w:r>
      <w:r w:rsidR="00D50655" w:rsidRPr="00D722B1">
        <w:rPr>
          <w:rFonts w:ascii="Times New Roman" w:hAnsi="Times New Roman"/>
          <w:color w:val="000000" w:themeColor="text1"/>
          <w:sz w:val="24"/>
          <w:szCs w:val="18"/>
        </w:rPr>
        <w:t>przypadku,</w:t>
      </w:r>
      <w:r w:rsidRPr="00D722B1">
        <w:rPr>
          <w:rFonts w:ascii="Times New Roman" w:hAnsi="Times New Roman"/>
          <w:color w:val="000000" w:themeColor="text1"/>
          <w:sz w:val="24"/>
          <w:szCs w:val="18"/>
        </w:rPr>
        <w:t xml:space="preserve"> gdy w </w:t>
      </w:r>
      <w:r w:rsidR="00755283" w:rsidRPr="00D722B1">
        <w:rPr>
          <w:rFonts w:ascii="Times New Roman" w:hAnsi="Times New Roman"/>
          <w:color w:val="000000" w:themeColor="text1"/>
          <w:sz w:val="24"/>
          <w:szCs w:val="18"/>
        </w:rPr>
        <w:t>uczelni</w:t>
      </w:r>
      <w:r w:rsidRPr="00D722B1">
        <w:rPr>
          <w:rFonts w:ascii="Times New Roman" w:hAnsi="Times New Roman"/>
          <w:color w:val="000000" w:themeColor="text1"/>
          <w:sz w:val="24"/>
          <w:szCs w:val="18"/>
        </w:rPr>
        <w:t xml:space="preserve"> nie jest już prowadzony dany kierunek studiów. </w:t>
      </w:r>
    </w:p>
    <w:p w14:paraId="6530CBDF" w14:textId="18243CDA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gdy skreślenie studenta nastąpiło na skutek niewypełnienia zobowiązań finansowych wobec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określonych w umowie zawartej pomiędzy studentem a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uczelnią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wznowienie studiów może nastąpić, jeżeli uregulowane zostały zobowiązania wobec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C0A1131" w14:textId="2AC7A961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Osoba, która została wydalona z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ma prawo ubiegać się o ponowne przyjęcie lub wznowienie studiów jedynie wówczas, gdy nastąpiło zatarcie kary na zasadach określonych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odrębnych przepisach.</w:t>
      </w:r>
    </w:p>
    <w:p w14:paraId="49423CD9" w14:textId="356827C1" w:rsidR="009B36A2" w:rsidRPr="00D722B1" w:rsidRDefault="009B36A2" w:rsidP="009B36A2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przed skreśleniem uzyskał zaliczenie, zaliczenie z oceną lub zdał egzamin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przedmiotu objętego programem danego semestru jest zwolniony z uczestnictwa w zajęciach, </w:t>
      </w:r>
    </w:p>
    <w:p w14:paraId="0D252594" w14:textId="7E542CAA" w:rsidR="009B36A2" w:rsidRPr="00D722B1" w:rsidRDefault="009B36A2" w:rsidP="009B36A2">
      <w:pPr>
        <w:pStyle w:val="Akapitzlist"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zaliczenia i oceny zostają przepisane przez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AD0AC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STS. Ilość punktów ECTS do przepisywanego przedmiotu zostaje przypisana zgodnie z ilością punktów ECTS w aktualnej siatce godzin wynikającej z aktualnie obowiązującego programu </w:t>
      </w:r>
      <w:r w:rsidR="00BA3D8B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danym kierunku. Niniejszy ustęp ma zastosowanie tylko do przedmiotów nieobjętych różnicami programowymi.</w:t>
      </w:r>
    </w:p>
    <w:p w14:paraId="651F62F3" w14:textId="0C910448" w:rsidR="009B36A2" w:rsidRPr="00D722B1" w:rsidRDefault="009B36A2" w:rsidP="004B4B31">
      <w:pPr>
        <w:pStyle w:val="Akapitzlist"/>
        <w:numPr>
          <w:ilvl w:val="1"/>
          <w:numId w:val="35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wznawiający studia może je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ukończyć,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jeśli osiągnie takie same efekty uczenia się jak pozostali studenci z danego rocznika. </w:t>
      </w:r>
    </w:p>
    <w:p w14:paraId="0023E95C" w14:textId="77777777" w:rsidR="004B4B31" w:rsidRPr="00D722B1" w:rsidRDefault="004B4B31" w:rsidP="004B4B31">
      <w:pPr>
        <w:pStyle w:val="Akapitzlist"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CBC232B" w14:textId="50573020" w:rsidR="009B36A2" w:rsidRPr="00D722B1" w:rsidRDefault="009B36A2" w:rsidP="009B36A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VII. Urlopy studenckie</w:t>
      </w:r>
    </w:p>
    <w:p w14:paraId="589E2407" w14:textId="77777777" w:rsidR="009B36A2" w:rsidRPr="00D722B1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4" w:name="_Toc40169525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Urlop dziekański</w:t>
      </w:r>
      <w:bookmarkEnd w:id="24"/>
    </w:p>
    <w:p w14:paraId="45D90F10" w14:textId="77777777" w:rsidR="009B36A2" w:rsidRPr="00D722B1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29</w:t>
      </w:r>
      <w:r w:rsidR="009B36A2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323AF95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może otrzymać:</w:t>
      </w:r>
    </w:p>
    <w:p w14:paraId="7B13A7A4" w14:textId="77777777" w:rsidR="009B36A2" w:rsidRPr="00D722B1" w:rsidRDefault="009B36A2" w:rsidP="009B36A2">
      <w:pPr>
        <w:pStyle w:val="Akapitzlist"/>
        <w:numPr>
          <w:ilvl w:val="1"/>
          <w:numId w:val="3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dziekański (długoterminowy);</w:t>
      </w:r>
    </w:p>
    <w:p w14:paraId="3C13277A" w14:textId="77777777" w:rsidR="009B36A2" w:rsidRPr="00D722B1" w:rsidRDefault="009B36A2" w:rsidP="009B36A2">
      <w:pPr>
        <w:pStyle w:val="Akapitzlist"/>
        <w:numPr>
          <w:ilvl w:val="1"/>
          <w:numId w:val="37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krótkoterminowy.</w:t>
      </w:r>
    </w:p>
    <w:p w14:paraId="45DE588C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dziekański może być udzielony na semestr lub rok akademicki.</w:t>
      </w:r>
    </w:p>
    <w:p w14:paraId="7DF7DBE8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Udzielenie urlopu potwierdza się wpisem do indeksu elektronicznego.</w:t>
      </w:r>
    </w:p>
    <w:p w14:paraId="28BC4673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trakcie urlopu student zachowuje prawa studenckie.</w:t>
      </w:r>
    </w:p>
    <w:p w14:paraId="59E7644C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dziekański przesuwa termin planowego ukończenia studiów. Nie dotyczy to urlopu krótkoterminowego.</w:t>
      </w:r>
    </w:p>
    <w:p w14:paraId="1CFF8C22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może zostać udzielony tylko w trakcie trwania toku studiów, tzn. do momentu zaliczenia ostatniego semestru studiów.</w:t>
      </w:r>
    </w:p>
    <w:p w14:paraId="12AFA3A2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może otrzymać urlop dziekański jedynie w przypadku:</w:t>
      </w:r>
    </w:p>
    <w:p w14:paraId="772548ED" w14:textId="77777777" w:rsidR="009B36A2" w:rsidRPr="00D722B1" w:rsidRDefault="009B36A2" w:rsidP="009B36A2">
      <w:pPr>
        <w:pStyle w:val="Akapitzlist"/>
        <w:numPr>
          <w:ilvl w:val="0"/>
          <w:numId w:val="3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udokumentowania długotrwałej choroby,</w:t>
      </w:r>
    </w:p>
    <w:p w14:paraId="6C6BAC73" w14:textId="77777777" w:rsidR="009B36A2" w:rsidRPr="00D722B1" w:rsidRDefault="009B36A2" w:rsidP="009B36A2">
      <w:pPr>
        <w:pStyle w:val="Akapitzlist"/>
        <w:numPr>
          <w:ilvl w:val="0"/>
          <w:numId w:val="3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ciąży, udokumentowania urodzenia dziecka lub opieki nad nim,</w:t>
      </w:r>
    </w:p>
    <w:p w14:paraId="79C39775" w14:textId="79AA42E7" w:rsidR="009B36A2" w:rsidRPr="00D722B1" w:rsidRDefault="009B36A2" w:rsidP="009B36A2">
      <w:pPr>
        <w:pStyle w:val="Akapitzlist"/>
        <w:numPr>
          <w:ilvl w:val="0"/>
          <w:numId w:val="3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wykazania zamiaru odbycia innych studiów w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nieobjętej systemem wymiany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</w:t>
      </w:r>
      <w:r w:rsidR="00A2750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uczelnią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5F96620E" w14:textId="77777777" w:rsidR="009B36A2" w:rsidRPr="00D722B1" w:rsidRDefault="009B36A2" w:rsidP="009B36A2">
      <w:pPr>
        <w:pStyle w:val="Akapitzlist"/>
        <w:numPr>
          <w:ilvl w:val="0"/>
          <w:numId w:val="38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innych ważnych okoliczności życiowych.</w:t>
      </w:r>
    </w:p>
    <w:p w14:paraId="273CAB59" w14:textId="721152C8" w:rsidR="009B36A2" w:rsidRPr="00D722B1" w:rsidRDefault="003342F9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udzielić studentowi urlopu na pisemny wniosek studenta. Student powinien wystąpić z wnioskiem o udzielenie urlopu do </w:t>
      </w:r>
      <w:r w:rsidR="00A2750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k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ierunku studiów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niezwłocznie po wystąpieniu okoliczności wymienionych w ust. </w:t>
      </w:r>
      <w:r w:rsidR="00550A0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7 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powyżej, jednakże nie później niż przed rozpoczęciem semestru lub roku akademickiego, na który wnioskuje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udzielenie urlopu.</w:t>
      </w:r>
      <w:r w:rsidR="00C51CE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Wniosek należy złożyć w STS. </w:t>
      </w:r>
    </w:p>
    <w:p w14:paraId="5D863D43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 dziekański w przypadku urlopu udzielonego na semestr powinien rozpoczynać się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początkiem semestru, natomiast w przypadku urlopu udzielonego na rok akademicki powinien rozpoczynać się z początkiem roku akademickiego.</w:t>
      </w:r>
    </w:p>
    <w:p w14:paraId="01E91B92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otrzymać urlop dziekański jeden raz w okresie studiów pierwszego stopnia, jeden raz w okresie studiów drugiego stopnia i dwa razy w okresie jednolitych studiów magisterskich. </w:t>
      </w:r>
    </w:p>
    <w:p w14:paraId="66D3568D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przyczyną ubiegania się o urlop jest urodzenie dziecka, opieka nad nim albo długotrwała lub powtarzająca się choroba studenta, urlop może zostać udzielony wielokrotnie.</w:t>
      </w:r>
    </w:p>
    <w:p w14:paraId="54AC4700" w14:textId="065A91E5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 dziekański może zostać udzielony po zaliczeniu semestru lub roku akademickiego.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6C1C6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może udzielić urlopu wstecz, na trwający już semestr.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długotrwałej choroby, urodzenia dziecka lub opieki nad nim wniosek może być złożony, a urlop może być udzielony także w trakcie trwania semestru.</w:t>
      </w:r>
    </w:p>
    <w:p w14:paraId="702CAB6E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z powodu choroby udzielany jest na podstawie odpowiedniego dokumentu, tj. zwolnienia lekarskiego określającego niezdolność do uczestniczenia w zajęciach lub zaświadczenia lekarskiego wydanego przez lekarza medycyny.</w:t>
      </w:r>
    </w:p>
    <w:p w14:paraId="7CB99265" w14:textId="44BE94A0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Urlopu studentce w ciąży udziela się na okres do daty urodzenia dziecka, z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tym,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że jeżeli koniec urlopu przypada w trakcie semestru, urlop może być przedłużony do końca tego semestru.  </w:t>
      </w:r>
    </w:p>
    <w:p w14:paraId="76321B35" w14:textId="485B3795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Urlopu studentowi będącemu rodzicem udziela się na okres do 1 roku, z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tym,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że jeżeli koniec urlopu przypada w trakcie semestru, urlop może być przedłużony do końca tego semestru.  Wniosek o urlop student będący rodzicem składa w okresie do 1 roku oda dnia urodzenia dziecka.  </w:t>
      </w:r>
    </w:p>
    <w:p w14:paraId="7B4ABD75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Studentce w ciąży lub </w:t>
      </w:r>
      <w:r w:rsidR="00F054A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studentów</w:t>
      </w:r>
      <w:r w:rsidR="00C51CE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będącemu rodzicem nie można odmówić zgody na urlop. </w:t>
      </w:r>
    </w:p>
    <w:p w14:paraId="7D531F6C" w14:textId="77777777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z powodu urodzenia dziecka lub sprawowania nad nim opieki udzielany jest na podstawie złożonego odpisu aktu urodzenia dziecka załączonego do wniosku o udzielenie urlopu.</w:t>
      </w:r>
    </w:p>
    <w:p w14:paraId="78E95E0E" w14:textId="242C627A" w:rsidR="009B36A2" w:rsidRPr="00D722B1" w:rsidRDefault="009B36A2" w:rsidP="009B36A2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powracający z urlopu zobowiązany jest do wyrównania różnic programowych wynikających z planów studiów i programów </w:t>
      </w:r>
      <w:r w:rsidR="00C51CE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i terminach określonych przez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BCA279D" w14:textId="5FF1DE36" w:rsidR="00CE7978" w:rsidRPr="00D722B1" w:rsidRDefault="009B36A2" w:rsidP="00CE7978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trakcie urlopu udzielonego na podstawie § </w:t>
      </w:r>
      <w:r w:rsidR="0084398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29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</w:t>
      </w:r>
      <w:r w:rsidR="00C51CE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7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pkt.</w:t>
      </w:r>
      <w:r w:rsidR="00843984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2, 3 i 4 niniejszego </w:t>
      </w:r>
      <w:r w:rsidR="0003065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regulaminu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za zgodą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brać udział w uzgodnionej grupie zajęć, zaliczać je i przystępować do egzaminów.</w:t>
      </w:r>
    </w:p>
    <w:p w14:paraId="055E7480" w14:textId="77777777" w:rsidR="00CE7978" w:rsidRPr="00D722B1" w:rsidRDefault="00CE7978" w:rsidP="00CE7978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Liczba punktów ECTS zaliczanych w trybie awansu w danym semestrze nie może przekraczać 15 punktów. Zaliczone przedmioty awansem nie uprawniają do przeniesienia studenta na kolejny semestr/rok.</w:t>
      </w:r>
    </w:p>
    <w:p w14:paraId="13A80A66" w14:textId="609E3B3A" w:rsidR="00B1519D" w:rsidRPr="00D722B1" w:rsidRDefault="00CA4EE9" w:rsidP="00B1519D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w w:val="105"/>
          <w:sz w:val="24"/>
          <w:szCs w:val="24"/>
        </w:rPr>
        <w:t xml:space="preserve">Studenci, którzy uzyskali urlop długoterminowy w czasie trwania roku akademickiego – nie otrzymują świadczeń pomocy materialnej: stypendium </w:t>
      </w:r>
      <w:r w:rsidR="00D50655" w:rsidRPr="00D722B1">
        <w:rPr>
          <w:rFonts w:ascii="Times New Roman" w:hAnsi="Times New Roman"/>
          <w:w w:val="105"/>
          <w:sz w:val="24"/>
          <w:szCs w:val="24"/>
        </w:rPr>
        <w:t>socjalnego, stypendium</w:t>
      </w:r>
      <w:r w:rsidRPr="00D722B1">
        <w:rPr>
          <w:rFonts w:ascii="Times New Roman" w:hAnsi="Times New Roman"/>
          <w:w w:val="105"/>
          <w:sz w:val="24"/>
          <w:szCs w:val="24"/>
        </w:rPr>
        <w:t xml:space="preserve"> dla niepełnosprawnych oraz zapomogi, poczynając od miesiąca następującego po miesiącu, </w:t>
      </w:r>
      <w:r w:rsidR="00B25A29" w:rsidRPr="00D722B1">
        <w:rPr>
          <w:rFonts w:ascii="Times New Roman" w:hAnsi="Times New Roman"/>
          <w:w w:val="105"/>
          <w:sz w:val="24"/>
          <w:szCs w:val="24"/>
        </w:rPr>
        <w:br/>
      </w:r>
      <w:r w:rsidRPr="00D722B1">
        <w:rPr>
          <w:rFonts w:ascii="Times New Roman" w:hAnsi="Times New Roman"/>
          <w:w w:val="105"/>
          <w:sz w:val="24"/>
          <w:szCs w:val="24"/>
        </w:rPr>
        <w:t>w którym wydano decyzję w sprawie udzielenia urlopu.</w:t>
      </w:r>
    </w:p>
    <w:p w14:paraId="30A3B1DD" w14:textId="0EB954CE" w:rsidR="00B1519D" w:rsidRPr="00D722B1" w:rsidRDefault="00CA4EE9" w:rsidP="00B1519D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w w:val="105"/>
          <w:sz w:val="24"/>
          <w:szCs w:val="24"/>
        </w:rPr>
        <w:t xml:space="preserve">Studenci, którzy uzyskali urlop długoterminowy w czasie trwania roku akademickiego mogą ubiegać się o stypendium rektora na zasadach określonych w rozdziale IV Regulaminu świadczeń dla studentów ASP w Gdańsku, i otrzymywać przedmiotowe </w:t>
      </w:r>
      <w:r w:rsidRPr="00D722B1">
        <w:rPr>
          <w:rFonts w:ascii="Times New Roman" w:hAnsi="Times New Roman"/>
          <w:w w:val="105"/>
          <w:sz w:val="24"/>
          <w:szCs w:val="24"/>
        </w:rPr>
        <w:lastRenderedPageBreak/>
        <w:t xml:space="preserve">stypendium w roku akademickim, w którym uzyskali urlop długoterminowy, z zastrzeżeniem ust. </w:t>
      </w:r>
      <w:r w:rsidR="0003065D" w:rsidRPr="00D722B1">
        <w:rPr>
          <w:rFonts w:ascii="Times New Roman" w:hAnsi="Times New Roman"/>
          <w:w w:val="105"/>
          <w:sz w:val="24"/>
          <w:szCs w:val="24"/>
        </w:rPr>
        <w:t>23</w:t>
      </w:r>
    </w:p>
    <w:p w14:paraId="12EB37B7" w14:textId="77777777" w:rsidR="00CA4EE9" w:rsidRPr="00D722B1" w:rsidRDefault="00CA4EE9" w:rsidP="00B1519D">
      <w:pPr>
        <w:pStyle w:val="Akapitzlist"/>
        <w:numPr>
          <w:ilvl w:val="0"/>
          <w:numId w:val="36"/>
        </w:numPr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w w:val="105"/>
          <w:sz w:val="24"/>
          <w:szCs w:val="24"/>
        </w:rPr>
        <w:t>Studenci, którzy uzyskali urlop długoterminowy w czasie trwania roku akademickiego nie mogą ubiegać się o stypendium rektora w roku akademickim następującym po roku akademickim, w którym uzyskali urlop długoterminowy.</w:t>
      </w:r>
    </w:p>
    <w:p w14:paraId="64C52572" w14:textId="77777777" w:rsidR="009B36A2" w:rsidRPr="00D722B1" w:rsidRDefault="009B36A2" w:rsidP="009B36A2">
      <w:p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A3A6891" w14:textId="77777777" w:rsidR="009B36A2" w:rsidRPr="00D722B1" w:rsidRDefault="009B36A2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DCA80EE" w14:textId="77777777" w:rsidR="009B36A2" w:rsidRPr="00D722B1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5" w:name="_Toc40169526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Urlop krótkoterminowy</w:t>
      </w:r>
      <w:bookmarkEnd w:id="25"/>
    </w:p>
    <w:p w14:paraId="4CC106D9" w14:textId="77777777" w:rsidR="009B36A2" w:rsidRPr="00D722B1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30</w:t>
      </w:r>
      <w:r w:rsidR="009B36A2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24308B40" w14:textId="079B6D11" w:rsidR="009B36A2" w:rsidRPr="00D722B1" w:rsidRDefault="009B36A2" w:rsidP="009B36A2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Studentowi, na jego pisemny wniosek złożony do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STS, może zostać udzielony urlop krótkoterminowy, nieprzekraczający jednego miesiąca.</w:t>
      </w:r>
    </w:p>
    <w:p w14:paraId="755AD69C" w14:textId="00E3CEDC" w:rsidR="009B36A2" w:rsidRPr="00D722B1" w:rsidRDefault="009B36A2" w:rsidP="009B36A2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Urlopu udziela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potwierdza się go wpisem do indeksu elektronicznego. </w:t>
      </w:r>
    </w:p>
    <w:p w14:paraId="38E82000" w14:textId="77777777" w:rsidR="009B36A2" w:rsidRPr="00D722B1" w:rsidRDefault="009B36A2" w:rsidP="009B36A2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trakcie urlopu krótkoterminowego student zachowuje prawa studenckie.</w:t>
      </w:r>
    </w:p>
    <w:p w14:paraId="3C206742" w14:textId="10D670EF" w:rsidR="009B36A2" w:rsidRPr="00D722B1" w:rsidRDefault="009B36A2" w:rsidP="009B36A2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Uprawnienia studenta do otrzymywania świadczeń pomocy materialnej w czasie trwania urlopu krótkoterminowego określa </w:t>
      </w:r>
      <w:r w:rsidR="00A3256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egulamin </w:t>
      </w:r>
      <w:r w:rsidR="00EA1E1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świadczeń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dla studentów ASP.</w:t>
      </w:r>
    </w:p>
    <w:p w14:paraId="42261EDA" w14:textId="77777777" w:rsidR="009B36A2" w:rsidRPr="00D722B1" w:rsidRDefault="009B36A2" w:rsidP="009B36A2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krótkoterminowy nie zwalnia studenta z obowiązku realizacji programu studiów w danym okresie, w tym z uzyskiwania zaliczeń i zdawania egzaminów z przedmiotów objętych planem studiów w danym semestrze, ani nie przedłuża terminu zaliczenia semestru.</w:t>
      </w:r>
    </w:p>
    <w:p w14:paraId="4B7A5CCC" w14:textId="77777777" w:rsidR="00CE6BD1" w:rsidRPr="00D722B1" w:rsidRDefault="009B36A2" w:rsidP="005B3F7E">
      <w:pPr>
        <w:pStyle w:val="Akapitzlist"/>
        <w:numPr>
          <w:ilvl w:val="0"/>
          <w:numId w:val="39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krótkoterminowy może być udzielony jeden raz w ciągu roku akademickiego.</w:t>
      </w:r>
    </w:p>
    <w:p w14:paraId="3046E284" w14:textId="77777777" w:rsidR="00CE6BD1" w:rsidRPr="00D722B1" w:rsidRDefault="00CE6BD1" w:rsidP="00CE6BD1">
      <w:pPr>
        <w:pStyle w:val="Akapitzlist"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A6CA4B7" w14:textId="77777777" w:rsidR="009B36A2" w:rsidRPr="00D722B1" w:rsidRDefault="009B36A2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4F7D441" w14:textId="77777777" w:rsidR="009B36A2" w:rsidRPr="00D722B1" w:rsidRDefault="00962353" w:rsidP="009B36A2">
      <w:pPr>
        <w:pStyle w:val="Nagwek21"/>
        <w:spacing w:before="0" w:after="200" w:line="320" w:lineRule="exact"/>
        <w:jc w:val="center"/>
        <w:rPr>
          <w:color w:val="000000" w:themeColor="text1"/>
        </w:rPr>
      </w:pPr>
      <w:bookmarkStart w:id="26" w:name="_Toc40169527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VIII. </w:t>
      </w:r>
      <w:r w:rsidR="009B36A2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Usprawiedliwianie nieobecności na zajęciach</w:t>
      </w:r>
      <w:bookmarkEnd w:id="26"/>
    </w:p>
    <w:p w14:paraId="529677EF" w14:textId="77777777" w:rsidR="009B36A2" w:rsidRPr="00D722B1" w:rsidRDefault="00544969" w:rsidP="009B36A2">
      <w:pPr>
        <w:tabs>
          <w:tab w:val="left" w:pos="-2127"/>
        </w:tabs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31</w:t>
      </w:r>
      <w:r w:rsidR="009B36A2" w:rsidRPr="00D722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7184001C" w14:textId="77777777" w:rsidR="009B36A2" w:rsidRPr="00D722B1" w:rsidRDefault="009B36A2" w:rsidP="009B36A2">
      <w:pPr>
        <w:pStyle w:val="Akapitzlist"/>
        <w:numPr>
          <w:ilvl w:val="0"/>
          <w:numId w:val="40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Nieobecność studenta na zajęciach może być usprawiedliwiona zaświadczeniem lekarskim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czasowej niezdolności do uczestnictwa w zajęciach lub innymi wiarygodnymi przyczynami uznawanymi przez prowadzącego zajęcia za usprawiedliwiające nieobecność. Dowodami usprawiedliwiającymi nieobecność na zajęciach powinny być w szczególności:</w:t>
      </w:r>
    </w:p>
    <w:p w14:paraId="70052EC6" w14:textId="77777777" w:rsidR="009B36A2" w:rsidRPr="00D722B1" w:rsidRDefault="009B36A2" w:rsidP="009B36A2">
      <w:pPr>
        <w:pStyle w:val="Akapitzlist"/>
        <w:numPr>
          <w:ilvl w:val="1"/>
          <w:numId w:val="41"/>
        </w:numPr>
        <w:spacing w:after="0" w:line="320" w:lineRule="exact"/>
        <w:ind w:left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zwolnienie lekarskie lub zaświadczenie lekarskie stwierdzające brak możliwości uczestnictwa w zajęciach,</w:t>
      </w:r>
    </w:p>
    <w:p w14:paraId="11E064D5" w14:textId="77777777" w:rsidR="009B36A2" w:rsidRPr="00D722B1" w:rsidRDefault="009B36A2" w:rsidP="009B36A2">
      <w:pPr>
        <w:pStyle w:val="Akapitzlist"/>
        <w:numPr>
          <w:ilvl w:val="1"/>
          <w:numId w:val="41"/>
        </w:numPr>
        <w:spacing w:after="0" w:line="320" w:lineRule="exact"/>
        <w:ind w:left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imienne wezwanie studenta do osobistego stawiennictwa wystosowane przez organ właściwy w sprawach powszechnego obowiązku obrony, organ administracji rządowej lub samorządu terytorialnego, sąd, prokuraturę lub policję, zawierające adnotację potwierdzającą stawienie się studenta na to wezwanie,</w:t>
      </w:r>
    </w:p>
    <w:p w14:paraId="6888FF71" w14:textId="77777777" w:rsidR="009B36A2" w:rsidRPr="00D722B1" w:rsidRDefault="009B36A2" w:rsidP="009B36A2">
      <w:pPr>
        <w:pStyle w:val="Akapitzlist"/>
        <w:numPr>
          <w:ilvl w:val="1"/>
          <w:numId w:val="41"/>
        </w:numPr>
        <w:spacing w:after="0" w:line="320" w:lineRule="exact"/>
        <w:ind w:left="1418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pisemne oświadczenie studenta wskazujące inną ważną przyczynę, usprawiedliwiające nieobecność na zajęciach.</w:t>
      </w:r>
    </w:p>
    <w:p w14:paraId="6ABC7780" w14:textId="2E05351A" w:rsidR="009B36A2" w:rsidRPr="00D722B1" w:rsidRDefault="009B36A2" w:rsidP="009B36A2">
      <w:pPr>
        <w:pStyle w:val="Akapitzlist"/>
        <w:numPr>
          <w:ilvl w:val="0"/>
          <w:numId w:val="40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Usprawiedliwienia nieobecności dokonuje się u prowadzącego zajęcia niezwłocznie po ustaniu przyczyny nieobecności (jednak nie później niż w terminie 14 dni kalendarzowych od jej ustąpienia) z zastrzeżeniem ust. 3 poniżej. Prowadzący zajęcia określa wówczas sposób i termin wyrównania zaległości, jeżeli uzna, że zachodzi taka konieczność. W przypadku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wątpliwości co do wiarygodności i </w:t>
      </w:r>
      <w:r w:rsidR="00D50655" w:rsidRPr="00D722B1">
        <w:rPr>
          <w:rFonts w:ascii="Times New Roman" w:hAnsi="Times New Roman"/>
          <w:color w:val="000000" w:themeColor="text1"/>
          <w:sz w:val="24"/>
          <w:szCs w:val="24"/>
        </w:rPr>
        <w:t>rzetelności usprawiedliwienia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nieobecności studenta na zajęciach, w tym przedstawionych przez niego dokumentów, decyzję o usprawiedliwieniu nieobecności podejmuje </w:t>
      </w:r>
      <w:r w:rsidR="0003065D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342F9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rodzie</w:t>
      </w:r>
      <w:r w:rsidR="001560F1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kan ds.</w:t>
      </w:r>
      <w:r w:rsidR="00882EE7"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560F1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kierunku studiów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416774" w14:textId="52ED52DE" w:rsidR="009B36A2" w:rsidRPr="00D722B1" w:rsidRDefault="009B36A2" w:rsidP="009B36A2">
      <w:pPr>
        <w:pStyle w:val="Akapitzlist"/>
        <w:numPr>
          <w:ilvl w:val="0"/>
          <w:numId w:val="40"/>
        </w:numPr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Trzykrotną udokumentowaną i nieusprawiedliwioną nieobecność na zajęciach prowadzący zajęcia zgłasza właściwemu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EA1E1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kanowi ds.</w:t>
      </w:r>
      <w:r w:rsidR="00B801A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kierunku</w:t>
      </w:r>
      <w:r w:rsidR="00EA1E1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stwierdzając brak postępów w nauce lub brak udziału w obowiązkowych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zajęciach może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skreślić studenta z listy studentów na podstawie § 2</w:t>
      </w:r>
      <w:r w:rsidR="00B1194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2 pkt. 1 lub 4 niniejszego </w:t>
      </w:r>
      <w:r w:rsidR="00F11D37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72AB3F0" w14:textId="77777777" w:rsidR="009B36A2" w:rsidRPr="00D722B1" w:rsidRDefault="009B36A2" w:rsidP="009B36A2">
      <w:p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C46067C" w14:textId="77777777" w:rsidR="009B36A2" w:rsidRPr="00D722B1" w:rsidRDefault="00962353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7" w:name="_Toc40169528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IX</w:t>
      </w:r>
      <w:r w:rsidR="009B36A2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Przeniesienia</w:t>
      </w:r>
      <w:bookmarkEnd w:id="27"/>
    </w:p>
    <w:p w14:paraId="6573861B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32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1BECA974" w14:textId="0DF39A89" w:rsidR="009B36A2" w:rsidRPr="00D722B1" w:rsidRDefault="009B36A2" w:rsidP="00667981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może przenieść się do ASP z innej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także zagranicznej, na taki sam lub pokrewny kierunek studiów. Do przeniesienia wymagana jest zgoda </w:t>
      </w:r>
      <w:r w:rsidR="00A3256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F0580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ziekana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wyrażona </w:t>
      </w:r>
      <w:r w:rsidR="00B25A2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drodze decyzji, jak również wypełnienie wszystkich obowiązków wynikających z przepisów obowiązujących 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którą student opuszcza. Prawo to nie przysługuje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w przypadku wniosku o przeniesienie na pierwszy rok studiów.</w:t>
      </w:r>
    </w:p>
    <w:p w14:paraId="612D9357" w14:textId="7828E12E" w:rsidR="009B36A2" w:rsidRPr="00D722B1" w:rsidRDefault="009B36A2" w:rsidP="009B36A2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Rada </w:t>
      </w:r>
      <w:r w:rsidR="006C1C6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programowa kierunku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określa warunki przeniesienia, w szczególności może zobowiązać studenta ubiegającego się o przeniesienie do uzupełnienia różnic programowych. Sposób </w:t>
      </w:r>
      <w:r w:rsidR="00B25A2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termin uzupełnienia różnic programowych ustala </w:t>
      </w:r>
      <w:r w:rsidR="002675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decyzji wyrażającej zgodę na przeniesienie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2675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po zasięgnięciu opinii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prodziekana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26755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C7A6665" w14:textId="0F3F5811" w:rsidR="009B36A2" w:rsidRPr="00D722B1" w:rsidRDefault="009B36A2" w:rsidP="009B36A2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ASP może przenieść się do innej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zagranicznej, za zgodą </w:t>
      </w:r>
      <w:r w:rsidR="008F4E8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="00C51CE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jednostki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przyjmującej i na zasadach określonych przez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ę przyjmującą, o ile wypełnił wszystkie obowiązki wynikające z przepisów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szczególności zaliczenie semestru / roku, złożenie w STS karty obiegowej oraz uregulowanie zobowiązań finansowych wobec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EB6F8D8" w14:textId="6609D1C2" w:rsidR="009B36A2" w:rsidRPr="00D722B1" w:rsidRDefault="009B36A2" w:rsidP="009B36A2">
      <w:pPr>
        <w:pStyle w:val="Akapitzlist"/>
        <w:numPr>
          <w:ilvl w:val="0"/>
          <w:numId w:val="42"/>
        </w:numPr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Postanowienia ust. 1–3 powyżej stosuje się odpowiednio w przypadku przeniesienia studenta ASP na inną jednostkę organizacyjną </w:t>
      </w:r>
      <w:r w:rsidR="0003065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C757398" w14:textId="77777777" w:rsidR="009B36A2" w:rsidRPr="00D722B1" w:rsidRDefault="009B36A2" w:rsidP="009B36A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0E09B9C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33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03BE8039" w14:textId="3D5843F4" w:rsidR="009B36A2" w:rsidRPr="00D722B1" w:rsidRDefault="009B36A2" w:rsidP="009B36A2">
      <w:pPr>
        <w:pStyle w:val="Akapitzlist"/>
        <w:numPr>
          <w:ilvl w:val="0"/>
          <w:numId w:val="4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Studentowi przenoszącemu zajęcia zaliczone 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innej niż macierzysta, w tym zagranicznej, przypisuje się taką liczbę punktów ECTS, jaka jest przypisana efektom </w:t>
      </w:r>
      <w:r w:rsidR="000255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uczenia się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uzyskiwanym w wyniku realizacji odpowiednich zajęć i praktyk w jednostce przyjmującej.</w:t>
      </w:r>
    </w:p>
    <w:p w14:paraId="3E49C84C" w14:textId="7F460C23" w:rsidR="009B36A2" w:rsidRPr="00D722B1" w:rsidRDefault="009B36A2" w:rsidP="009B36A2">
      <w:pPr>
        <w:pStyle w:val="Akapitzlist"/>
        <w:numPr>
          <w:ilvl w:val="0"/>
          <w:numId w:val="4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Jeden punkt ECTS odpowiada efektom </w:t>
      </w:r>
      <w:r w:rsidR="000255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uczenia się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których uzyskanie wymaga od studentów średnio 25-30 godzin pracy, przy czym liczba godzin pracy studenta obejmuje zajęcia organizowane przez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ę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zgodnie z planem studiów, oraz jego indywidualna pracę.</w:t>
      </w:r>
    </w:p>
    <w:p w14:paraId="2F95F14A" w14:textId="43F0800D" w:rsidR="009B36A2" w:rsidRPr="00D722B1" w:rsidRDefault="009B36A2" w:rsidP="009B36A2">
      <w:pPr>
        <w:pStyle w:val="Akapitzlist"/>
        <w:numPr>
          <w:ilvl w:val="0"/>
          <w:numId w:val="4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Decyzję o przeniesieniu zaliczonych zajęć podejmuje, na wniosek studenta, </w:t>
      </w:r>
      <w:r w:rsidR="0053267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="0054496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zasięgnięciu opinii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54496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zapoznaniu się z przedstawioną przez studenta dokumentacją przebiegu studiów odbytych w innej jednostce organizacyjnej </w:t>
      </w:r>
      <w:r w:rsidR="0003065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 poza </w:t>
      </w:r>
      <w:r w:rsidR="0003065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ą.</w:t>
      </w:r>
    </w:p>
    <w:p w14:paraId="26566A05" w14:textId="2652377C" w:rsidR="009B36A2" w:rsidRPr="00D722B1" w:rsidRDefault="009B36A2" w:rsidP="009B36A2">
      <w:pPr>
        <w:pStyle w:val="Akapitzlist"/>
        <w:numPr>
          <w:ilvl w:val="0"/>
          <w:numId w:val="4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Podejmując decyzję o przeniesieniu zaliczonych zajęć, </w:t>
      </w:r>
      <w:r w:rsidR="0053267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53267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uwzględnia efekty </w:t>
      </w:r>
      <w:r w:rsidR="000255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uczenia się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uzyskane w innej jednostce organizacyjnej </w:t>
      </w:r>
      <w:r w:rsidR="00804AA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 poza </w:t>
      </w:r>
      <w:r w:rsidR="0003065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uczelnią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wyniku realizacji zajęć odpowiadających zajęciom określonym w planie studiów i programie </w:t>
      </w:r>
      <w:r w:rsidR="00C51CE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kierunku studiów, na którym student studiuje.</w:t>
      </w:r>
    </w:p>
    <w:p w14:paraId="5C2DF5E4" w14:textId="5626D184" w:rsidR="009B36A2" w:rsidRPr="00D722B1" w:rsidRDefault="009B36A2" w:rsidP="009B36A2">
      <w:pPr>
        <w:pStyle w:val="Akapitzlist"/>
        <w:numPr>
          <w:ilvl w:val="0"/>
          <w:numId w:val="43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Warunkiem przeniesienia zajęć zaliczonych w innej jednostce organizacyjnej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macierzystej albo poza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uczelnią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macierzystą, w tym w 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zagranicznej, w miejsce punktów przypisanych zajęciom określonym w planie studiów i programie 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jest stwierdzenie zbieżności uzyskanych efektów </w:t>
      </w:r>
      <w:r w:rsidR="000255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uczenia się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trybie określonym w ust. 3 powyżej.</w:t>
      </w:r>
    </w:p>
    <w:p w14:paraId="6A3F0EE2" w14:textId="77777777" w:rsidR="009B36A2" w:rsidRPr="00D722B1" w:rsidRDefault="009B36A2" w:rsidP="009B36A2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02AD2E4" w14:textId="128035C4" w:rsidR="009B36A2" w:rsidRPr="00D722B1" w:rsidRDefault="009B36A2" w:rsidP="00267559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8" w:name="_Toc40169529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X. Wymiana międzyuczelniana</w:t>
      </w:r>
      <w:bookmarkEnd w:id="28"/>
    </w:p>
    <w:p w14:paraId="55E91FB0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34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B7178E1" w14:textId="6D321675" w:rsidR="009B36A2" w:rsidRPr="00D722B1" w:rsidRDefault="009B36A2" w:rsidP="009B36A2">
      <w:pPr>
        <w:spacing w:after="0" w:line="320" w:lineRule="exact"/>
        <w:ind w:left="709" w:hanging="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Zasady i tryb krajowych oraz zagranicznych wyjazd</w:t>
      </w:r>
      <w:r w:rsidR="00804AA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ów w ramach wymiany między</w:t>
      </w:r>
      <w:r w:rsidR="0075528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anej   oraz zasady odbywania krajowych i zagranicznych </w:t>
      </w:r>
      <w:r w:rsidR="00C51CE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staży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studenckich regulują odrębne regulaminy i umowy.</w:t>
      </w:r>
    </w:p>
    <w:p w14:paraId="7B3736B0" w14:textId="77777777" w:rsidR="006738EF" w:rsidRPr="00D722B1" w:rsidRDefault="006738EF" w:rsidP="009B36A2">
      <w:pPr>
        <w:spacing w:after="0" w:line="320" w:lineRule="exact"/>
        <w:ind w:left="709" w:hanging="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039EDF5" w14:textId="77777777" w:rsidR="009B36A2" w:rsidRPr="00D722B1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9" w:name="_Toc40169530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962353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Studia </w:t>
      </w:r>
      <w:r w:rsidR="006738EF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międzyprogramowe i 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międzyobszarowe</w:t>
      </w:r>
      <w:bookmarkEnd w:id="29"/>
    </w:p>
    <w:p w14:paraId="196A98C3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35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297332A1" w14:textId="7CD938B8" w:rsidR="006738EF" w:rsidRPr="00D722B1" w:rsidRDefault="006738EF" w:rsidP="006738EF">
      <w:pPr>
        <w:pStyle w:val="Akapitzlist"/>
        <w:numPr>
          <w:ilvl w:val="0"/>
          <w:numId w:val="80"/>
        </w:numPr>
        <w:spacing w:after="0" w:line="320" w:lineRule="exact"/>
        <w:ind w:left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 może tworzyć i prowadzić studia międzyprogramowe, oparte o indywidualny program </w:t>
      </w:r>
      <w:r w:rsidR="00C51CE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studenta, w trybie stacjonarnym lub niestacjonarnym. Podstawę do określenie programu studiów stanowi oferta każdego kierunku </w:t>
      </w:r>
      <w:r w:rsidR="00C51CEE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03065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36A1066" w14:textId="4B2118E4" w:rsidR="009B36A2" w:rsidRPr="00D722B1" w:rsidRDefault="00755283" w:rsidP="006738EF">
      <w:pPr>
        <w:pStyle w:val="Akapitzlist"/>
        <w:numPr>
          <w:ilvl w:val="0"/>
          <w:numId w:val="80"/>
        </w:numPr>
        <w:spacing w:after="0" w:line="320" w:lineRule="exact"/>
        <w:ind w:left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nie prowadzi indywidualnych studiów międzyobszarowych.</w:t>
      </w:r>
    </w:p>
    <w:p w14:paraId="5703DE96" w14:textId="77777777" w:rsidR="009B36A2" w:rsidRPr="00D722B1" w:rsidRDefault="009B36A2" w:rsidP="009B36A2">
      <w:pPr>
        <w:pStyle w:val="Nagwek11"/>
        <w:spacing w:before="0" w:after="20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A7F0FE9" w14:textId="77777777" w:rsidR="009B36A2" w:rsidRPr="00D722B1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0" w:name="_Toc40169531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962353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I. Studia równoległe, zmiana kierunku i formy studiów</w:t>
      </w:r>
      <w:bookmarkEnd w:id="30"/>
    </w:p>
    <w:p w14:paraId="07923B4F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36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0FF9FB20" w14:textId="5E34A0C9" w:rsidR="009B36A2" w:rsidRPr="00D722B1" w:rsidRDefault="009B36A2" w:rsidP="009B36A2">
      <w:pPr>
        <w:pStyle w:val="Akapitzlist"/>
        <w:numPr>
          <w:ilvl w:val="0"/>
          <w:numId w:val="4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ubiegać się o podjęcie studiów poza kierunkiem podstawowym na dowolnej liczbie kierunków, także w innych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ach, jeżeli wypełnia wszystkie obowiązki związane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tokiem studiów na kierunku podstawowym. Student zobowiązany jest do pisemnego poinformowania o tym fakcie </w:t>
      </w:r>
      <w:r w:rsidR="0003065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</w:t>
      </w:r>
      <w:r w:rsidR="0003065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macierzystego </w:t>
      </w:r>
      <w:r w:rsidR="0054496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wydziału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423C1A9" w14:textId="77777777" w:rsidR="009B36A2" w:rsidRPr="00D722B1" w:rsidRDefault="009B36A2" w:rsidP="009B36A2">
      <w:pPr>
        <w:pStyle w:val="Akapitzlist"/>
        <w:numPr>
          <w:ilvl w:val="0"/>
          <w:numId w:val="4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zostać przyjęty na drugi kierunek studiów od pierwszego roku, wyłącznie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oparciu o postępowanie rekrutacyjne.</w:t>
      </w:r>
    </w:p>
    <w:p w14:paraId="6AC92B5C" w14:textId="77777777" w:rsidR="009B36A2" w:rsidRPr="00D722B1" w:rsidRDefault="009B36A2" w:rsidP="009B36A2">
      <w:pPr>
        <w:pStyle w:val="Akapitzlist"/>
        <w:numPr>
          <w:ilvl w:val="0"/>
          <w:numId w:val="45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ASP, który zaliczył pierwszy rok jednolitych studiów magisterskich i studiów pierwszego stopnia w ASP, może ubiegać się w ramach ASP o:</w:t>
      </w:r>
    </w:p>
    <w:p w14:paraId="429166C0" w14:textId="77777777" w:rsidR="009B36A2" w:rsidRPr="00D722B1" w:rsidRDefault="009B36A2" w:rsidP="009B36A2">
      <w:pPr>
        <w:pStyle w:val="Akapitzlist"/>
        <w:numPr>
          <w:ilvl w:val="1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kierunku studiów,</w:t>
      </w:r>
    </w:p>
    <w:p w14:paraId="5F1FB72E" w14:textId="77777777" w:rsidR="009B36A2" w:rsidRPr="00D722B1" w:rsidRDefault="009B36A2" w:rsidP="009B36A2">
      <w:pPr>
        <w:pStyle w:val="Akapitzlist"/>
        <w:numPr>
          <w:ilvl w:val="1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specjalności studiów w ramach studiowanego kierunku,</w:t>
      </w:r>
    </w:p>
    <w:p w14:paraId="5EC33AF9" w14:textId="050A2D27" w:rsidR="009B36A2" w:rsidRPr="00D722B1" w:rsidRDefault="009B36A2" w:rsidP="009B36A2">
      <w:pPr>
        <w:pStyle w:val="Akapitzlist"/>
        <w:numPr>
          <w:ilvl w:val="1"/>
          <w:numId w:val="46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zmianę formy studiów na danym kierunku ze studiów stacjonarnych na niestacjonarne (jeżeli </w:t>
      </w:r>
      <w:r w:rsidR="0003065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posiada taką ofertę).</w:t>
      </w:r>
    </w:p>
    <w:p w14:paraId="02BA4571" w14:textId="3920158C" w:rsidR="009B36A2" w:rsidRPr="00D722B1" w:rsidRDefault="009B36A2" w:rsidP="009B36A2">
      <w:pPr>
        <w:pStyle w:val="Akapitzlist"/>
        <w:numPr>
          <w:ilvl w:val="0"/>
          <w:numId w:val="45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zainteresowany studiami równoległymi, zmianą kierunku lub specjalności studiów, zmianą formy studiów zwraca się z pisemnym wnioskiem do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 wydziału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przyjmującego.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Zgodę na przeniesienie wydaje dziekan, po zasięgnięciu opinii prodziekana ds. kierunku studiów.</w:t>
      </w:r>
    </w:p>
    <w:p w14:paraId="3F06B181" w14:textId="3657D007" w:rsidR="009B36A2" w:rsidRPr="00D722B1" w:rsidRDefault="009B36A2" w:rsidP="009B36A2">
      <w:pPr>
        <w:pStyle w:val="Akapitzlist"/>
        <w:numPr>
          <w:ilvl w:val="0"/>
          <w:numId w:val="45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 zmianie kierunku lub specjalności studiów, zmianie formy studiów albo w przypadku ubiegania się o studia równoległe </w:t>
      </w:r>
      <w:r w:rsidR="0053267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3267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wydziału</w:t>
      </w:r>
      <w:r w:rsidR="0053267A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przyjmującego uzależnia przyjęcie od limitów na danym roku i kierunku studiów, uzupełnienia określonych zaliczeń, zdania określonych egzaminów lub wykonania dodatkowych prac wynikających z różnic programowych.</w:t>
      </w:r>
      <w:r w:rsidR="008F4E8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ED47735" w14:textId="7E9FD1A4" w:rsidR="009B36A2" w:rsidRPr="00D722B1" w:rsidRDefault="009B36A2" w:rsidP="009B36A2">
      <w:pPr>
        <w:pStyle w:val="Akapitzlist"/>
        <w:numPr>
          <w:ilvl w:val="0"/>
          <w:numId w:val="45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Wszystkie formalności związane ze zmianą kierunku studiów, zmianą specjalności, formy studiów lub 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powinny być zakończone do końca sesji poprawkowej w każdym semestrze.</w:t>
      </w:r>
    </w:p>
    <w:p w14:paraId="37EE18D3" w14:textId="49AC34F2" w:rsidR="009B36A2" w:rsidRPr="00D722B1" w:rsidRDefault="00D50655" w:rsidP="009B36A2">
      <w:pPr>
        <w:pStyle w:val="Akapitzlist"/>
        <w:numPr>
          <w:ilvl w:val="0"/>
          <w:numId w:val="45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Zmiana,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której mowa w ust. 3 powyżej może nastąpić tylko jeden raz w trakcie trwania studiów na </w:t>
      </w:r>
      <w:r w:rsidR="008F4E8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43B3822" w14:textId="4EBBD472" w:rsidR="009B36A2" w:rsidRPr="00D722B1" w:rsidRDefault="009B36A2" w:rsidP="009B36A2">
      <w:pPr>
        <w:pStyle w:val="Akapitzlist"/>
        <w:numPr>
          <w:ilvl w:val="0"/>
          <w:numId w:val="45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Studia na kierunku podstawowym i kierunkach dodatkowych odbywają się niezależnie od siebie i podlegają wszystkim przepisom wynikającym z niniejszego </w:t>
      </w:r>
      <w:r w:rsidR="00A3256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egulaminu.</w:t>
      </w:r>
    </w:p>
    <w:p w14:paraId="2EE55641" w14:textId="77777777" w:rsidR="009B36A2" w:rsidRPr="00D722B1" w:rsidRDefault="009B36A2" w:rsidP="004B4B31">
      <w:pPr>
        <w:pStyle w:val="Nagwek11"/>
        <w:spacing w:before="0" w:after="20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F2AD6A7" w14:textId="77777777" w:rsidR="009B36A2" w:rsidRPr="00D722B1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1" w:name="_Toc40169532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</w:t>
      </w:r>
      <w:r w:rsidR="00962353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I. Indywidualny program studiów</w:t>
      </w:r>
      <w:bookmarkEnd w:id="31"/>
    </w:p>
    <w:p w14:paraId="197992BF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37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7FF6733" w14:textId="5C7627D3" w:rsidR="009B36A2" w:rsidRPr="00D722B1" w:rsidRDefault="009B36A2" w:rsidP="009B36A2">
      <w:pPr>
        <w:pStyle w:val="Akapitzlist"/>
        <w:numPr>
          <w:ilvl w:val="0"/>
          <w:numId w:val="47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indywidualny program studiów (IPS) mogą ubiegać się szczególnie uzdolnieni i wyróżniający się studenci po pierwszym roku studiów (na studiach pierwszego stopnia i jednolitych studiach magisterskich) lub po pierwszym semestrze (na studiach drugiego stopnia). Indywidualny program studiów (IPS) pokrywa się z czasem trwania semestru i rozpoczyna się z początkiem semestru akademicki</w:t>
      </w:r>
      <w:r w:rsidR="00316B5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ego. Studenci ubiegający się o IPS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muszą posiadać średnią ocen min. 4,6 za ostatni rok studiów w przypadku studiów pierwszego stopnia i jednolitych studiów magisterskich. Wyjątek stanowią studenci studiów dru</w:t>
      </w:r>
      <w:r w:rsidR="00316B5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giego stopnia ubiegający się o IPS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 pierwszym semestrze studiów; w takim przypadku średnia ocen liczona jest za ostatni semestr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nie może być niższa niż 4,6.</w:t>
      </w:r>
    </w:p>
    <w:p w14:paraId="4C270A1C" w14:textId="4D632D33" w:rsidR="009B36A2" w:rsidRPr="00D722B1" w:rsidRDefault="009B36A2" w:rsidP="009B36A2">
      <w:pPr>
        <w:pStyle w:val="Akapitzlist"/>
        <w:numPr>
          <w:ilvl w:val="0"/>
          <w:numId w:val="47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Decyzję o indywidualnym programie studiów (IPS) podejmuje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wniosek studenta. Wniosek powinien zawierać propozycję opiekuna naukowego oraz propozycję indywidualnego programu studiów</w:t>
      </w:r>
    </w:p>
    <w:p w14:paraId="10BBB44F" w14:textId="02AF2CC3" w:rsidR="009530C1" w:rsidRPr="00D722B1" w:rsidRDefault="009B36A2" w:rsidP="009B36A2">
      <w:pPr>
        <w:pStyle w:val="Akapitzlist"/>
        <w:numPr>
          <w:ilvl w:val="0"/>
          <w:numId w:val="47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zobowiązany jest złożyć do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9530C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za pośrednictwem STS, wniosek o przyznanie indywidualnego programu studiów (IPS) nie później niż na14 dni po rozpoczęciu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semestru,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Style w:val="Odwoaniedokomentarza"/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który wnioskuje</w:t>
      </w:r>
      <w:r w:rsidR="009530C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C00EFE7" w14:textId="51E39879" w:rsidR="009B36A2" w:rsidRPr="00D722B1" w:rsidRDefault="003342F9" w:rsidP="009B36A2">
      <w:pPr>
        <w:pStyle w:val="Akapitzlist"/>
        <w:numPr>
          <w:ilvl w:val="0"/>
          <w:numId w:val="47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247A1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powo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łuje opiekuna naukowego dla stud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enta i zatwierdza indywidualny program studiów (IPS) opracowany przez studenta w porozumieniu z opiekunem naukowym.</w:t>
      </w:r>
    </w:p>
    <w:p w14:paraId="1B00230C" w14:textId="77777777" w:rsidR="009B36A2" w:rsidRPr="00D722B1" w:rsidRDefault="009B36A2" w:rsidP="009B36A2">
      <w:pPr>
        <w:pStyle w:val="Akapitzlist"/>
        <w:numPr>
          <w:ilvl w:val="0"/>
          <w:numId w:val="47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 program studiów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(IPS) może okre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ślać:</w:t>
      </w:r>
    </w:p>
    <w:p w14:paraId="6F4D4AB0" w14:textId="588DF444" w:rsidR="009B36A2" w:rsidRPr="00D722B1" w:rsidRDefault="009B36A2" w:rsidP="009B36A2">
      <w:pPr>
        <w:pStyle w:val="Akapitzlist"/>
        <w:numPr>
          <w:ilvl w:val="1"/>
          <w:numId w:val="48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zamianę niektórych przedmiotów (z wyłączeniem przedmiotów </w:t>
      </w:r>
      <w:r w:rsidR="009530C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obowiązkowych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objętych Polskimi Ramami Kwalifikacji dla </w:t>
      </w:r>
      <w:r w:rsidR="003633F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szkolnictwa wyższego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danym kierunku) na inne; łączna liczba obowiązkowych zaliczeń, zaliczeń na ocenę </w:t>
      </w:r>
      <w:r w:rsidR="00B25A29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egzaminów nie może w takim przypadku być niższa niż przewidziana zwykłym tokiem studiów;</w:t>
      </w:r>
    </w:p>
    <w:p w14:paraId="03373F26" w14:textId="77777777" w:rsidR="009B36A2" w:rsidRPr="00D722B1" w:rsidRDefault="009B36A2" w:rsidP="009B36A2">
      <w:pPr>
        <w:pStyle w:val="Akapitzlist"/>
        <w:numPr>
          <w:ilvl w:val="1"/>
          <w:numId w:val="48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 </w:t>
      </w:r>
      <w:r w:rsidR="006F39A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 realizacji programu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to znaczy określenie semestrów, w których obowiązują poszczególne zaliczenia, zaliczenia na ocenę, egzaminy;</w:t>
      </w:r>
    </w:p>
    <w:p w14:paraId="797E35FF" w14:textId="77777777" w:rsidR="009B36A2" w:rsidRPr="00D722B1" w:rsidRDefault="009B36A2" w:rsidP="009B36A2">
      <w:pPr>
        <w:pStyle w:val="Akapitzlist"/>
        <w:numPr>
          <w:ilvl w:val="1"/>
          <w:numId w:val="48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skrócenie okresu studiów.</w:t>
      </w:r>
    </w:p>
    <w:p w14:paraId="79EA6362" w14:textId="77777777" w:rsidR="009B36A2" w:rsidRPr="00D722B1" w:rsidRDefault="009B36A2" w:rsidP="009B36A2">
      <w:pPr>
        <w:pStyle w:val="Akapitzlist"/>
        <w:numPr>
          <w:ilvl w:val="0"/>
          <w:numId w:val="47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Opiekunem naukowym studenta studiującego według</w:t>
      </w:r>
      <w:r w:rsidR="00316B5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IPS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być:</w:t>
      </w:r>
    </w:p>
    <w:p w14:paraId="2FF39F2A" w14:textId="3357F0B4" w:rsidR="009B36A2" w:rsidRPr="00D722B1" w:rsidRDefault="009B36A2" w:rsidP="00B25A1D">
      <w:pPr>
        <w:pStyle w:val="Akapitzlist"/>
        <w:numPr>
          <w:ilvl w:val="0"/>
          <w:numId w:val="6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studiów I stopnia - </w:t>
      </w:r>
      <w:r w:rsidR="00B25A1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pracownik badawczy lub badawczo-dydaktyczny uczelni posiadający</w:t>
      </w:r>
      <w:r w:rsidR="00B25A1D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tytuł profesora, stopień doktora hab</w:t>
      </w:r>
      <w:r w:rsidR="00804AA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ilitowanego, stopień doktora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02DCBC6" w14:textId="45C89F36" w:rsidR="009B36A2" w:rsidRPr="00D722B1" w:rsidRDefault="009B36A2" w:rsidP="00B25A1D">
      <w:pPr>
        <w:pStyle w:val="Akapitzlist"/>
        <w:numPr>
          <w:ilvl w:val="0"/>
          <w:numId w:val="64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studiów II stopnia lub jednolitych studiów magisterskich - </w:t>
      </w:r>
      <w:r w:rsidR="00B25A1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pracownik badawczy lub badawczo-dydaktyczny uczelni posiadający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tytuł profesora, stopień doktora habilitowanego lub doktora.</w:t>
      </w:r>
    </w:p>
    <w:p w14:paraId="67EF49A3" w14:textId="4938A369" w:rsidR="009B36A2" w:rsidRPr="00D722B1" w:rsidRDefault="009B36A2" w:rsidP="009B36A2">
      <w:pPr>
        <w:pStyle w:val="Akapitzlist"/>
        <w:numPr>
          <w:ilvl w:val="0"/>
          <w:numId w:val="47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</w:t>
      </w:r>
      <w:r w:rsidR="00316B56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udent nierealizujący należycie IPS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być przez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5B3F7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skierowany na kontynuowanie studiów w trybie zwykłym. Student może również z własnej inicjatywy zrezygnować z kontynuowania indywidualnego programu studiów.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5B3F7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określa wówczas terminy uzyskania brakujących zaliczeń i egzaminów oraz wypełnienia innych obowiązków przewidzianych dla danego kierunku studiów.</w:t>
      </w:r>
    </w:p>
    <w:p w14:paraId="61E8E2D5" w14:textId="53561131" w:rsidR="00316B56" w:rsidRPr="00D722B1" w:rsidRDefault="009B36A2" w:rsidP="00316B56">
      <w:pPr>
        <w:pStyle w:val="Akapitzlist"/>
        <w:numPr>
          <w:ilvl w:val="0"/>
          <w:numId w:val="47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Szczegółowe warunki odbywania indywidualnego programu studiów określa </w:t>
      </w:r>
      <w:r w:rsidR="003633F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rada </w:t>
      </w:r>
      <w:r w:rsidR="006C1C6C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programowa kierunku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E52DF71" w14:textId="77777777" w:rsidR="00316B56" w:rsidRPr="00D722B1" w:rsidRDefault="00316B56" w:rsidP="00316B56">
      <w:pPr>
        <w:pStyle w:val="Akapitzlist"/>
        <w:numPr>
          <w:ilvl w:val="0"/>
          <w:numId w:val="47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Do studenta studiów międzyprogramowych stosuje si</w:t>
      </w:r>
      <w:r w:rsidR="00CE6BD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ę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 program </w:t>
      </w:r>
      <w:r w:rsidR="009530C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C52D8A2" w14:textId="77777777" w:rsidR="00316B56" w:rsidRPr="00D722B1" w:rsidRDefault="00316B56" w:rsidP="00316B56">
      <w:pPr>
        <w:pStyle w:val="Akapitzlist"/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14D6583" w14:textId="77777777" w:rsidR="009B36A2" w:rsidRPr="00D722B1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2" w:name="_Toc40169533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</w:t>
      </w:r>
      <w:r w:rsidR="00962353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Indywidualna organizacja studiów</w:t>
      </w:r>
      <w:bookmarkEnd w:id="32"/>
    </w:p>
    <w:p w14:paraId="713C484D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38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30AE9986" w14:textId="4F78F71B" w:rsidR="009B36A2" w:rsidRPr="00D722B1" w:rsidRDefault="009B36A2" w:rsidP="009B36A2">
      <w:pPr>
        <w:pStyle w:val="Akapitzlist"/>
        <w:numPr>
          <w:ilvl w:val="0"/>
          <w:numId w:val="4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Dopuszcza się zastosowanie wobec studenta indywidualnej organizacji studiów (IOS). Dotyczy to sytuacji uznanej przez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 uzasadniającą p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odjęcie takiego trybu studiów,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wyłączeniem studentów pierwszego roku (studiów pierwszego stopnia, studiów drugiego stopnia i jednolitych studiów magisterskich); wyłączenie to nie dotyczy szczególnych, uzasadnionych przypadków losowych.</w:t>
      </w:r>
    </w:p>
    <w:p w14:paraId="354484B8" w14:textId="3EC2ECFE" w:rsidR="009B36A2" w:rsidRPr="00D722B1" w:rsidRDefault="001560F1" w:rsidP="009B36A2">
      <w:pPr>
        <w:pStyle w:val="Akapitzlist"/>
        <w:numPr>
          <w:ilvl w:val="0"/>
          <w:numId w:val="4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może wyrazić zgodę na studiowanie w trybie indywidualnej organizacji studiów w szczególności w stosunku do studentów, którzy:</w:t>
      </w:r>
    </w:p>
    <w:p w14:paraId="20A454EC" w14:textId="77777777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są niepełnosprawni,</w:t>
      </w:r>
    </w:p>
    <w:p w14:paraId="5B5A9F8D" w14:textId="77777777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są prawnymi opiekunami osoby niepełnosprawnej lub chorej ‒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w udokumentowanych przypadkach losowych,</w:t>
      </w:r>
    </w:p>
    <w:p w14:paraId="3EA7B871" w14:textId="77777777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uczestniczą w pracach badawczych,</w:t>
      </w:r>
    </w:p>
    <w:p w14:paraId="435BA72F" w14:textId="052A39D0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odbywają część studiów w innych uczelniach krajowych lub zagranicznych,</w:t>
      </w:r>
    </w:p>
    <w:p w14:paraId="2E2991A3" w14:textId="77777777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wychowują dzieci,</w:t>
      </w:r>
    </w:p>
    <w:p w14:paraId="0BC4F2B5" w14:textId="77777777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studiują na dwóch lub więcej kierunkach studiów,</w:t>
      </w:r>
    </w:p>
    <w:p w14:paraId="1D9FD117" w14:textId="77777777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studiują wybrane przedmioty na innych kierunkach studiów lub specjalnościach,</w:t>
      </w:r>
    </w:p>
    <w:p w14:paraId="17250FD6" w14:textId="383125A3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powracają na studia po urlopie, powtarzaniu, wznowieniu, w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przypadku,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gdy nie ma możliwości studiowania w danej formie kształcenia,</w:t>
      </w:r>
    </w:p>
    <w:p w14:paraId="03DD4C3A" w14:textId="77777777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zostali przyjęci na studia w wyniku potwierdzenia efektów uczenia się,</w:t>
      </w:r>
    </w:p>
    <w:p w14:paraId="5BC20B7C" w14:textId="77777777" w:rsidR="009B36A2" w:rsidRPr="00D722B1" w:rsidRDefault="009B36A2" w:rsidP="009B36A2">
      <w:pPr>
        <w:pStyle w:val="Akapitzlist"/>
        <w:numPr>
          <w:ilvl w:val="0"/>
          <w:numId w:val="65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znajdują się w innej trudnej sytuacji losowej uzasadniającej przyznanie indywidualnej organizacji studiów.</w:t>
      </w:r>
    </w:p>
    <w:p w14:paraId="3E3F79A6" w14:textId="16275743" w:rsidR="009B36A2" w:rsidRPr="00D722B1" w:rsidRDefault="009B36A2" w:rsidP="009B36A2">
      <w:pPr>
        <w:pStyle w:val="Akapitzlist"/>
        <w:numPr>
          <w:ilvl w:val="0"/>
          <w:numId w:val="4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lang w:eastAsia="pl-PL"/>
        </w:rPr>
        <w:t>Zgody na indywidualną organizację studiów – w przypadku studiów stacjonarnych - nie można odmówić studentce w ciąży lub studentowi</w:t>
      </w:r>
      <w:r w:rsidR="003633FF" w:rsidRPr="00D722B1">
        <w:rPr>
          <w:rFonts w:ascii="Times New Roman" w:hAnsi="Times New Roman"/>
          <w:color w:val="000000" w:themeColor="text1"/>
          <w:sz w:val="24"/>
          <w:lang w:eastAsia="pl-PL"/>
        </w:rPr>
        <w:t>/studentce</w:t>
      </w:r>
      <w:r w:rsidR="00804AA1" w:rsidRPr="00D722B1">
        <w:rPr>
          <w:rFonts w:ascii="Times New Roman" w:hAnsi="Times New Roman"/>
          <w:color w:val="000000" w:themeColor="text1"/>
          <w:sz w:val="24"/>
          <w:lang w:eastAsia="pl-PL"/>
        </w:rPr>
        <w:t xml:space="preserve"> </w:t>
      </w:r>
      <w:r w:rsidRPr="00D722B1">
        <w:rPr>
          <w:rFonts w:ascii="Times New Roman" w:hAnsi="Times New Roman"/>
          <w:color w:val="000000" w:themeColor="text1"/>
          <w:sz w:val="24"/>
          <w:lang w:eastAsia="pl-PL"/>
        </w:rPr>
        <w:t>będącemu</w:t>
      </w:r>
      <w:r w:rsidR="003633FF" w:rsidRPr="00D722B1">
        <w:rPr>
          <w:rFonts w:ascii="Times New Roman" w:hAnsi="Times New Roman"/>
          <w:color w:val="000000" w:themeColor="text1"/>
          <w:sz w:val="24"/>
          <w:lang w:eastAsia="pl-PL"/>
        </w:rPr>
        <w:t>/ej</w:t>
      </w:r>
      <w:r w:rsidRPr="00D722B1">
        <w:rPr>
          <w:rFonts w:ascii="Times New Roman" w:hAnsi="Times New Roman"/>
          <w:color w:val="000000" w:themeColor="text1"/>
          <w:sz w:val="24"/>
          <w:lang w:eastAsia="pl-PL"/>
        </w:rPr>
        <w:t xml:space="preserve"> rodzicem</w:t>
      </w:r>
      <w:r w:rsidRPr="00D722B1">
        <w:rPr>
          <w:rFonts w:ascii="Times New Roman" w:hAnsi="Times New Roman"/>
          <w:color w:val="000000" w:themeColor="text1"/>
          <w:lang w:eastAsia="pl-PL"/>
        </w:rPr>
        <w:t>.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42ABAD6" w14:textId="77777777" w:rsidR="009B36A2" w:rsidRPr="00D722B1" w:rsidRDefault="009B36A2" w:rsidP="009B36A2">
      <w:pPr>
        <w:pStyle w:val="Akapitzlist"/>
        <w:numPr>
          <w:ilvl w:val="0"/>
          <w:numId w:val="4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Zgoda na indywidualną organizację studiów (IOS) może zostać udzielona na okres danego semestru lub roku akademickiego. Studentom o znacznym stopniu niepełnosprawności zgoda może być udzielona na cały okres studiów.</w:t>
      </w:r>
    </w:p>
    <w:p w14:paraId="164E5BF1" w14:textId="72A8C693" w:rsidR="009B36A2" w:rsidRPr="00D722B1" w:rsidRDefault="009B36A2" w:rsidP="009B36A2">
      <w:pPr>
        <w:pStyle w:val="Akapitzlist"/>
        <w:numPr>
          <w:ilvl w:val="0"/>
          <w:numId w:val="4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Indywidualna organizacja studiów polega na określeniu przez </w:t>
      </w:r>
      <w:r w:rsidR="0053267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indywidualnego sposobu realizacji i rozliczania planu studiów w trybie semes</w:t>
      </w:r>
      <w:r w:rsidR="00316B5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tralnym, nawet w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przypadku,</w:t>
      </w:r>
      <w:r w:rsidR="00316B5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gdy IOS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dotyczy całego roku akademickiego. W porozumieniu z prowadzącymi poszczególne przedmioty ustalany jest sposób uczestnictwa studenta w zajęciach dydaktycznych oraz formy ich zaliczania, realizowanie innych obowiązków studenckich. Indywidualna organizacja studiów nie może oznaczać zwolnienia studenta z uzyskiwania zaliczeń, zaliczeń na ocenę i zdawania egzaminów.</w:t>
      </w:r>
    </w:p>
    <w:p w14:paraId="5729E8DE" w14:textId="66C2C158" w:rsidR="009B36A2" w:rsidRPr="00D722B1" w:rsidRDefault="009B36A2" w:rsidP="009B36A2">
      <w:pPr>
        <w:pStyle w:val="Akapitzlist"/>
        <w:numPr>
          <w:ilvl w:val="0"/>
          <w:numId w:val="4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Kompletny wniosek o przyznanie indywidualnej organizacji studiów student składa do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 nie później niż 14 dni po rozpoczęciu semestru lub roku akademickiego, na który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wnioskuje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przyznanie indywidualnej organizacji studiów. Do wniosku dołączyć należy propozycję indywidualnej organizacji studiów, która obejmuje określenie sposobu uczestnictwa w zajęciach dydaktycznych, formy ich zaliczenia,</w:t>
      </w:r>
      <w:r w:rsidR="009530C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realizowanie innych obowiązków studenckich wraz ze zgodą prowadzących poszczególne przedmioty.</w:t>
      </w:r>
    </w:p>
    <w:p w14:paraId="7DD76EF3" w14:textId="70AC9586" w:rsidR="009B36A2" w:rsidRPr="00D722B1" w:rsidRDefault="009B36A2" w:rsidP="009B36A2">
      <w:pPr>
        <w:pStyle w:val="Akapitzlist"/>
        <w:numPr>
          <w:ilvl w:val="0"/>
          <w:numId w:val="4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studentów, którzy odbywają część studiów w innych uczelniach krajowych lub zagranicznych, indywidualna organizacja studiów polega na ustaleniu indywidualnych terminów realizacji przedmiotów wynikających z planów studiów.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kierunku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każdorazowo ustala zasady i tryb indywidualnej organizacji studiów w systemie semestralnym, na okres nie dłuższy niż rok akademicki. Student zobowiązany jest wystąpić z wnioskiem o wyrażenie zgody na indywidualną organizację studiów w nieprzekraczalnym terminie 30 dni przed planowanym wyjazdem. </w:t>
      </w:r>
    </w:p>
    <w:p w14:paraId="4CC86C78" w14:textId="77777777" w:rsidR="009B36A2" w:rsidRPr="00D722B1" w:rsidRDefault="009B36A2" w:rsidP="009B36A2">
      <w:pPr>
        <w:pStyle w:val="Akapitzlist"/>
        <w:numPr>
          <w:ilvl w:val="0"/>
          <w:numId w:val="49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Pisemne ustalenie wynikające z ust. 5 i 6 powyżej sporządza się w dwóch egzemplarzach,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z których jeden służy studentowi jako podstawa do realizacji planu studiów, a drugi znajduje się w aktach studenta.</w:t>
      </w:r>
    </w:p>
    <w:p w14:paraId="3FF60BBD" w14:textId="77777777" w:rsidR="009B36A2" w:rsidRPr="00D722B1" w:rsidRDefault="009B36A2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5D2D2AD3" w14:textId="77777777" w:rsidR="009B36A2" w:rsidRPr="00D722B1" w:rsidRDefault="00962353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3" w:name="_Toc40169534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9B36A2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V. Warunki odbywania studiów przez studentów przyjętych na studia </w:t>
      </w:r>
      <w:r w:rsidR="009B36A2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wyniku potwierdzenia efektów uczenia się</w:t>
      </w:r>
      <w:bookmarkEnd w:id="33"/>
    </w:p>
    <w:p w14:paraId="28D0C056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39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B6F7B5B" w14:textId="6FEAACAD" w:rsidR="009B36A2" w:rsidRPr="00D722B1" w:rsidRDefault="009B36A2" w:rsidP="009B36A2">
      <w:pPr>
        <w:numPr>
          <w:ilvl w:val="0"/>
          <w:numId w:val="3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Efekty uczenia się potwierdza się w zakresie odpowiadającym efektom </w:t>
      </w:r>
      <w:r w:rsidR="000255F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zawartym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programie </w:t>
      </w:r>
      <w:r w:rsidR="003633F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="00D50655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określonego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kierunku, poziomu i profilu kształcenia.</w:t>
      </w:r>
    </w:p>
    <w:p w14:paraId="2EDC4347" w14:textId="77777777" w:rsidR="009B36A2" w:rsidRPr="00D722B1" w:rsidRDefault="009B36A2" w:rsidP="009B36A2">
      <w:pPr>
        <w:numPr>
          <w:ilvl w:val="0"/>
          <w:numId w:val="3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Efekty uczenia się mogą zostać potwierdzone:</w:t>
      </w:r>
    </w:p>
    <w:p w14:paraId="530DBFF3" w14:textId="77777777" w:rsidR="009B36A2" w:rsidRPr="00D722B1" w:rsidRDefault="009B36A2" w:rsidP="009B36A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osobie posiadającej świadectwo dojrzałości i co najmniej pięć lat doświadczenia zawodowego ‒ w przypadku ubiegania się o przyjęcie na studia pierwszego stopnia lub jednolite studia magisterskie;</w:t>
      </w:r>
    </w:p>
    <w:p w14:paraId="5189C037" w14:textId="77777777" w:rsidR="009B36A2" w:rsidRPr="00D722B1" w:rsidRDefault="009B36A2" w:rsidP="009B36A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osobie posiadającej kwalifikację pełną na poziomie 5 PRK </w:t>
      </w:r>
      <w:r w:rsidRPr="00D722B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albo kwalifikację nadaną w ramach zagranicznego systemu szkolnictwa wyższego odpowiadającą poziomowi 5 europejskich ram kwalifikacji, o których mowa w załączniku II do zalecenia Parlamentu Europejskiego i Rady z dnia 23 kwietnia 2008 r. w sprawie ustanowienia europejskich ram kwalifikacji dla uczenia się przez całe życie (Dz. Urz. UE C 111 z 06.05.2008, str. 1) – w przypadku ubiegania się o przyjęcie na studia pierwszego stopnia lub jednolite studia magisterskie; </w:t>
      </w:r>
    </w:p>
    <w:p w14:paraId="2C9FF03F" w14:textId="77777777" w:rsidR="009B36A2" w:rsidRPr="00D722B1" w:rsidRDefault="00F43E08" w:rsidP="009B36A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osobie posiadającej 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kwalifikację pełną na poziomie 6 PRK i co najmniej 3 lata doświadczenia zawodowego po ukończeniu studiów I stopnia – w przypadku ubiegania się o prz</w:t>
      </w:r>
      <w:r w:rsidR="009530C1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9B36A2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jęcie na studia drugiego stopnia; </w:t>
      </w:r>
    </w:p>
    <w:p w14:paraId="0ED07ACE" w14:textId="77777777" w:rsidR="009B36A2" w:rsidRPr="00D722B1" w:rsidRDefault="009B36A2" w:rsidP="009B36A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osobie posiadającej kwalifikację pełną na poziomie 7 PRK </w:t>
      </w:r>
      <w:r w:rsidR="00F43E0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co najmniej dwa lata doświadczenia zawodowego po ukończeniu studiów drugiego stopnia albo jednolitych studiów magisterskich ‒ w przypadku ubiegania się o przyjęcie na kolejne studia pierwszego lub drugiego stopnia lub jednolite studia magisterskie.</w:t>
      </w:r>
    </w:p>
    <w:p w14:paraId="6F03E31C" w14:textId="77777777" w:rsidR="009B36A2" w:rsidRPr="00D722B1" w:rsidRDefault="009B36A2" w:rsidP="009B36A2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wyniku potwierdzenia efektów uczenia się można zaliczyć studentowi nie więcej niż 50% punktów ECTS </w:t>
      </w:r>
      <w:r w:rsidR="00F43E08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przypisanych zajęć objętych programem studiów.</w:t>
      </w:r>
    </w:p>
    <w:p w14:paraId="032CA4CF" w14:textId="244C1D82" w:rsidR="009B36A2" w:rsidRPr="00D722B1" w:rsidRDefault="009B36A2" w:rsidP="009B36A2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Liczba studentów na danym kierunku, poziomie i profilu </w:t>
      </w:r>
      <w:r w:rsidR="003633F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którzy zostali przyjęci na studia na podstawie najlepszych wyników uzyskanych w wyniku potwierdzenia efektów uczenia się, nie może być większa niż 20% ogólnej liczby studentów na tym kierunku, poziomie i profilu </w:t>
      </w:r>
      <w:r w:rsidR="003633F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2BB4195" w14:textId="2E06F855" w:rsidR="009B36A2" w:rsidRPr="00D722B1" w:rsidRDefault="009B36A2" w:rsidP="009B36A2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Warunki przyjęcia na studia w wyniku potwierdzenia efektów uczenia się określa </w:t>
      </w:r>
      <w:r w:rsidR="00A3256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 potwierdzenia efektów uczenia się</w:t>
      </w:r>
      <w:r w:rsidR="00A3256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4CFEDA9" w14:textId="07D40A0B" w:rsidR="009B36A2" w:rsidRPr="00D722B1" w:rsidRDefault="009B36A2" w:rsidP="009B36A2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studenta przyjętego na studia w wyniku potwierdzenia efektów uczenia się można zastosować indywidualną organizację studiów, uregulowaną w § 38 </w:t>
      </w:r>
      <w:r w:rsidR="003633FF"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regulaminu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7DD58E3" w14:textId="77777777" w:rsidR="009B36A2" w:rsidRPr="00D722B1" w:rsidRDefault="009B36A2" w:rsidP="009B36A2">
      <w:p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1A7FD45" w14:textId="77777777" w:rsidR="009B36A2" w:rsidRPr="00D722B1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4" w:name="_Toc40169535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</w:t>
      </w:r>
      <w:r w:rsidR="00962353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Warunki i tryb uczestniczenia wybitnie uzdolnionych uczniów 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zajęciach przewidzianych tokiem studiów</w:t>
      </w:r>
      <w:bookmarkEnd w:id="34"/>
    </w:p>
    <w:p w14:paraId="24ABFCD6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40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750F5D21" w14:textId="77777777" w:rsidR="009B36A2" w:rsidRPr="00D722B1" w:rsidRDefault="009B36A2" w:rsidP="009B36A2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974B9F4" w14:textId="77777777" w:rsidR="009B36A2" w:rsidRPr="00D722B1" w:rsidRDefault="009B36A2" w:rsidP="009B36A2">
      <w:pPr>
        <w:pStyle w:val="Akapitzlist"/>
        <w:numPr>
          <w:ilvl w:val="1"/>
          <w:numId w:val="66"/>
        </w:numPr>
        <w:spacing w:after="0" w:line="320" w:lineRule="exact"/>
        <w:ind w:left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Wybitnie uzdolnieni uczniowie szkół ponadpodstawowych mogą brać udział w zajęciach przewidzianych tokiem studiów na kierunkach zgodnych z ich uzdolnieniami. </w:t>
      </w:r>
    </w:p>
    <w:p w14:paraId="3E0EAAB8" w14:textId="72311421" w:rsidR="009B36A2" w:rsidRPr="00D722B1" w:rsidRDefault="009B36A2" w:rsidP="009B36A2">
      <w:pPr>
        <w:pStyle w:val="Akapitzlist"/>
        <w:numPr>
          <w:ilvl w:val="1"/>
          <w:numId w:val="66"/>
        </w:numPr>
        <w:spacing w:after="0" w:line="320" w:lineRule="exact"/>
        <w:ind w:left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Zasady oraz warunki takiego udziału, w tym zaliczania tych przedmiotów, określa każdorazowo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3B82FF5" w14:textId="6E6EEB13" w:rsidR="009B36A2" w:rsidRPr="00D722B1" w:rsidRDefault="009B36A2" w:rsidP="009B36A2">
      <w:pPr>
        <w:pStyle w:val="Akapitzlist"/>
        <w:numPr>
          <w:ilvl w:val="1"/>
          <w:numId w:val="66"/>
        </w:numPr>
        <w:spacing w:after="0" w:line="320" w:lineRule="exact"/>
        <w:ind w:left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Decyzje o wyrażeniu zgody na uczestnictwo ucznia w zajęciach podejmuje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6C1C6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 uzyskaniu pisemnej zgody rodziców lub prawnych opiekunów ucznia (w przypadku uczniów niepełnoletnich) oraz dyrektora szkoły w ramach zawartego porozumienia w sprawie zasad i warunków uczestnictwa uczniów szkół ponadpodstawowych w zajęciach przewidzianych tokiem studiów</w:t>
      </w:r>
    </w:p>
    <w:p w14:paraId="5C149F0C" w14:textId="77777777" w:rsidR="009B36A2" w:rsidRPr="00D722B1" w:rsidRDefault="009B36A2" w:rsidP="009B36A2">
      <w:pPr>
        <w:spacing w:after="0" w:line="320" w:lineRule="exact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</w:p>
    <w:p w14:paraId="1E266F6B" w14:textId="77777777" w:rsidR="009B36A2" w:rsidRPr="00D722B1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5" w:name="_Toc40169536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XVI</w:t>
      </w:r>
      <w:r w:rsidR="00962353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Nagrody i wyróżnienia</w:t>
      </w:r>
      <w:bookmarkEnd w:id="35"/>
    </w:p>
    <w:p w14:paraId="438D3077" w14:textId="77777777" w:rsidR="009B36A2" w:rsidRPr="00D722B1" w:rsidRDefault="00544969" w:rsidP="009B36A2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41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1A8921D8" w14:textId="77777777" w:rsidR="009B36A2" w:rsidRPr="00D722B1" w:rsidRDefault="009B36A2" w:rsidP="009B36A2">
      <w:pPr>
        <w:pStyle w:val="Akapitzlist"/>
        <w:numPr>
          <w:ilvl w:val="0"/>
          <w:numId w:val="67"/>
        </w:numPr>
        <w:spacing w:after="0" w:line="320" w:lineRule="exact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udokumentowane nagrody i wyróżnienia zdobyte przez studenta podczas studiów umieszczane są w suplemencie do dyplomu na wniosek studenta.</w:t>
      </w:r>
    </w:p>
    <w:p w14:paraId="19E4226E" w14:textId="77777777" w:rsidR="009B36A2" w:rsidRPr="00D722B1" w:rsidRDefault="009B36A2" w:rsidP="009B36A2">
      <w:p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00989F6" w14:textId="77777777" w:rsidR="009B36A2" w:rsidRPr="00D722B1" w:rsidRDefault="009B36A2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6" w:name="_Toc40169537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</w:t>
      </w:r>
      <w:r w:rsidR="00962353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II. Ukończenie studiów</w:t>
      </w:r>
      <w:bookmarkEnd w:id="36"/>
    </w:p>
    <w:p w14:paraId="68FE7E74" w14:textId="77777777" w:rsidR="009B36A2" w:rsidRPr="00D722B1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7" w:name="_Toc40169538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i złożenie pracy dyplomowej</w:t>
      </w:r>
      <w:bookmarkEnd w:id="37"/>
    </w:p>
    <w:p w14:paraId="06460B0D" w14:textId="77777777" w:rsidR="009B36A2" w:rsidRPr="00D722B1" w:rsidRDefault="00544969" w:rsidP="009B36A2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42</w:t>
      </w:r>
      <w:r w:rsidR="009B36A2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8229C35" w14:textId="77777777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Przez pracę dyplomową rozumie się pracę licencjacką oraz pracę magisterską. </w:t>
      </w:r>
    </w:p>
    <w:p w14:paraId="72CF76B7" w14:textId="6AA10A7D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Praca dyplomowa zostaje przygotowana w języku polskim lub w języku obcym. Do prac dyplomowych przygotowanych w języku obcym stosuje się postanowienia niniejszego </w:t>
      </w:r>
      <w:r w:rsidR="00786C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egulaminu.</w:t>
      </w:r>
    </w:p>
    <w:p w14:paraId="1C0A460A" w14:textId="77777777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Pracę dyplomową student przygotowuje pod kierunkiem promotora, którym może być:</w:t>
      </w:r>
    </w:p>
    <w:p w14:paraId="512DB557" w14:textId="4B79826F" w:rsidR="009B36A2" w:rsidRPr="00D722B1" w:rsidRDefault="009B36A2" w:rsidP="009B36A2">
      <w:pPr>
        <w:pStyle w:val="Akapitzlist"/>
        <w:numPr>
          <w:ilvl w:val="1"/>
          <w:numId w:val="52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pracy licencjackiej ‒ </w:t>
      </w:r>
      <w:r w:rsidR="00481BD4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osoba posiadająca stopień przynajmniej doktora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24A37EFC" w14:textId="3937B551" w:rsidR="0053267A" w:rsidRPr="00D722B1" w:rsidRDefault="009B36A2" w:rsidP="0053267A">
      <w:pPr>
        <w:pStyle w:val="Akapitzlist"/>
        <w:numPr>
          <w:ilvl w:val="1"/>
          <w:numId w:val="52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pracy magisterskiej ‒ osoba posiadająca stopień doktora</w:t>
      </w:r>
      <w:r w:rsidR="00481BD4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habilitowanego lub tytuł profesora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933B341" w14:textId="268C35F8" w:rsidR="0053267A" w:rsidRPr="00D722B1" w:rsidRDefault="0053267A" w:rsidP="0053267A">
      <w:pPr>
        <w:tabs>
          <w:tab w:val="left" w:pos="851"/>
        </w:tabs>
        <w:spacing w:after="0" w:line="320" w:lineRule="exact"/>
        <w:ind w:left="851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D722B1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W szczególnie uzasadnionych przypadkach, zwłaszcza </w:t>
      </w:r>
      <w:r w:rsidR="00191743" w:rsidRPr="00D722B1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w związku z zakresem</w:t>
      </w:r>
      <w:r w:rsidRPr="00D722B1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merytoryczny</w:t>
      </w:r>
      <w:r w:rsidR="00361BE6" w:rsidRPr="00D722B1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m</w:t>
      </w:r>
      <w:r w:rsidRPr="00D722B1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pracy dyplomowej rada pro</w:t>
      </w:r>
      <w:r w:rsidR="00361BE6" w:rsidRPr="00D722B1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gramowa kierunku może wyznaczyć </w:t>
      </w:r>
      <w:r w:rsidRPr="00D722B1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na promotora pracy magisterskiej osobę posiadającą stopień naukowy doktora.</w:t>
      </w:r>
    </w:p>
    <w:p w14:paraId="267FD7E5" w14:textId="31C21230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</w:rPr>
        <w:t xml:space="preserve">Promotor pracy dyplomowej w sytuacjach uzasadnionych </w:t>
      </w:r>
      <w:r w:rsidR="00E335AA" w:rsidRPr="00D722B1">
        <w:rPr>
          <w:rFonts w:ascii="Times New Roman" w:hAnsi="Times New Roman"/>
          <w:color w:val="000000" w:themeColor="text1"/>
          <w:sz w:val="24"/>
        </w:rPr>
        <w:t xml:space="preserve">specyfiką treści </w:t>
      </w:r>
      <w:r w:rsidRPr="00D722B1">
        <w:rPr>
          <w:rFonts w:ascii="Times New Roman" w:hAnsi="Times New Roman"/>
          <w:color w:val="000000" w:themeColor="text1"/>
          <w:sz w:val="24"/>
        </w:rPr>
        <w:t xml:space="preserve">pracy dyplomowej uprawniony jest do podjęcia współpracy z konsultantem pracy dyplomowej, posiadającym wiedzę i doświadczenie w obszarach objętych zakresem merytorycznym pracy dyplomowej. Konsultanta zatwierdza </w:t>
      </w:r>
      <w:r w:rsidR="003633FF" w:rsidRPr="00D722B1">
        <w:rPr>
          <w:rFonts w:ascii="Times New Roman" w:hAnsi="Times New Roman"/>
          <w:color w:val="000000" w:themeColor="text1"/>
          <w:sz w:val="24"/>
        </w:rPr>
        <w:t xml:space="preserve">rada </w:t>
      </w:r>
      <w:r w:rsidR="006C1C6C" w:rsidRPr="00D722B1">
        <w:rPr>
          <w:rFonts w:ascii="Times New Roman" w:hAnsi="Times New Roman"/>
          <w:color w:val="000000" w:themeColor="text1"/>
          <w:sz w:val="24"/>
        </w:rPr>
        <w:t>programowa kierunku</w:t>
      </w:r>
      <w:r w:rsidRPr="00D722B1">
        <w:rPr>
          <w:rFonts w:ascii="Times New Roman" w:hAnsi="Times New Roman"/>
          <w:color w:val="000000" w:themeColor="text1"/>
          <w:sz w:val="24"/>
        </w:rPr>
        <w:t xml:space="preserve"> na wniosek promotora pracy dyplomowej.</w:t>
      </w:r>
    </w:p>
    <w:p w14:paraId="7AF35736" w14:textId="407189F7" w:rsidR="00191743" w:rsidRPr="00D722B1" w:rsidRDefault="00191743" w:rsidP="00191743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Recenzentem pracy licencjackiej może być pracownik </w:t>
      </w:r>
      <w:r w:rsidR="00786C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badawczy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badawczo-dydaktyczny </w:t>
      </w:r>
      <w:r w:rsidR="00361BE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posiadający</w:t>
      </w:r>
      <w:r w:rsidR="00361BE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tytuł profesora, stopień doktora habilitowanego, doktora. </w:t>
      </w:r>
    </w:p>
    <w:p w14:paraId="1291DBE1" w14:textId="7619CFC6" w:rsidR="00191743" w:rsidRPr="00D722B1" w:rsidRDefault="00191743" w:rsidP="00191743">
      <w:pPr>
        <w:pStyle w:val="Akapitzlist"/>
        <w:tabs>
          <w:tab w:val="left" w:pos="1426"/>
        </w:tabs>
        <w:spacing w:after="0" w:line="320" w:lineRule="exact"/>
        <w:ind w:left="78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Wyjątkowo w uzasadnianym przypadku rada programowa kierunku może upoważnić do recenzji pracy licencjackiej osobę posiadającą tytuł zawodowy magistra.</w:t>
      </w:r>
    </w:p>
    <w:p w14:paraId="798CE3E8" w14:textId="54DC4D11" w:rsidR="00191743" w:rsidRPr="00D722B1" w:rsidRDefault="00191743" w:rsidP="00191743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Recenzentem pracy magisterskiej może być pracownik </w:t>
      </w:r>
      <w:r w:rsidR="00786C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badawczy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badawczo-dydaktyczny </w:t>
      </w:r>
      <w:r w:rsidR="00B717A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posiadający tytuł profesora, stopień doktora habilitowanego, doktora. </w:t>
      </w:r>
    </w:p>
    <w:p w14:paraId="7F9D2DAE" w14:textId="77777777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Praca dyplomowa musi zostać wykonana samodzielnie, spełniać formalne i merytoryczne kryteria właściwe dla danego kierunku i specjalności studiów, określone przez właściwą radę </w:t>
      </w:r>
      <w:r w:rsidR="00B801A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programowa kierunku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4BEE6A04" w14:textId="2BEE9C6D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Na wniosek promotora, za zgodą właściwej </w:t>
      </w:r>
      <w:r w:rsidR="003633FF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rady </w:t>
      </w:r>
      <w:r w:rsidR="00D50655" w:rsidRPr="00D722B1">
        <w:rPr>
          <w:rFonts w:ascii="Times New Roman" w:hAnsi="Times New Roman"/>
          <w:color w:val="000000" w:themeColor="text1"/>
          <w:sz w:val="24"/>
          <w:szCs w:val="24"/>
        </w:rPr>
        <w:t>programowej</w:t>
      </w:r>
      <w:r w:rsidR="006C1C6C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kierunku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, wydaną przed rozpoczęciem pracy nad pracą dyplomową, dopuszcza się realizację w ramach jednego kierunku studiów, zespołowych prac dyplomowych, o ile można w nich wyodrębnić części przygotowywane samodzielnie przez poszczególnych studentów i na tej podstawie określić nakład i wartość merytoryczną pracy każdego ze studentów, z zastrzeżeniem, że spełnione są następujące warunki:</w:t>
      </w:r>
    </w:p>
    <w:p w14:paraId="1465F465" w14:textId="77777777" w:rsidR="009B36A2" w:rsidRPr="00D722B1" w:rsidRDefault="009B36A2" w:rsidP="009B36A2">
      <w:pPr>
        <w:pStyle w:val="Akapitzlist"/>
        <w:numPr>
          <w:ilvl w:val="0"/>
          <w:numId w:val="7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interdyscyplinarność lub wieloaspektowy charakter pracy dyplomowej uzasadniają potrzebę pracy grupowej,</w:t>
      </w:r>
    </w:p>
    <w:p w14:paraId="265D9179" w14:textId="77777777" w:rsidR="009B36A2" w:rsidRPr="00D722B1" w:rsidRDefault="009B36A2" w:rsidP="009B36A2">
      <w:pPr>
        <w:pStyle w:val="Akapitzlist"/>
        <w:numPr>
          <w:ilvl w:val="0"/>
          <w:numId w:val="7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istnieje jeden wspólny tytuł pracy dyplomowej z wyodrębnionymi podtytułami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br/>
        <w:t>i uzupełniającymi się zakresami opracowania,</w:t>
      </w:r>
    </w:p>
    <w:p w14:paraId="6EA28D12" w14:textId="77777777" w:rsidR="009B36A2" w:rsidRPr="00D722B1" w:rsidRDefault="009B36A2" w:rsidP="009B36A2">
      <w:pPr>
        <w:pStyle w:val="Akapitzlist"/>
        <w:numPr>
          <w:ilvl w:val="0"/>
          <w:numId w:val="7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do pracy dyplomowej załączone jest oświadczenie członków zespołu o zakresach obowiązków oraz wkładzie pracy poszczególnych członków zespołu.</w:t>
      </w:r>
    </w:p>
    <w:p w14:paraId="6D0ADBA1" w14:textId="29B83D03" w:rsidR="009B36A2" w:rsidRPr="00D722B1" w:rsidRDefault="009B36A2" w:rsidP="009B36A2">
      <w:pPr>
        <w:pStyle w:val="Akapitzlist"/>
        <w:tabs>
          <w:tab w:val="left" w:pos="1426"/>
        </w:tabs>
        <w:spacing w:after="0" w:line="320" w:lineRule="exact"/>
        <w:ind w:left="78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W zespołowych pracach </w:t>
      </w:r>
      <w:r w:rsidR="00D50655" w:rsidRPr="00D722B1">
        <w:rPr>
          <w:rFonts w:ascii="Times New Roman" w:hAnsi="Times New Roman"/>
          <w:color w:val="000000" w:themeColor="text1"/>
          <w:sz w:val="24"/>
          <w:szCs w:val="24"/>
        </w:rPr>
        <w:t>dyplomowych należy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jednoznacznie określić autorów poszczególnych części pracy dyplomowej. Indywidualny wkład każdego współautora musi zostać oceniony niezależnie w oddzielnych recenzjach.</w:t>
      </w:r>
    </w:p>
    <w:p w14:paraId="5498A580" w14:textId="77777777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stwierdzenia przez promotora lub recenzenta faktu popełnienia plagiatu przez studenta student nie zostanie dopuszczony do egzaminu dyplomowego.</w:t>
      </w:r>
    </w:p>
    <w:p w14:paraId="7F11FCA2" w14:textId="77777777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Złożenie pracy dyplomowej będącej plagiatem stanowi naruszenie podstawowych obowiązków studenta, jak również stanowi czyn będący naruszeniem przepisów prawa autorskiego, cywilnego oraz karnego. W razie podejrzenia popełnienia przez studenta czynu polegającego na przypisaniu sobie autorstwa istotnego fragmentu lub innych elementów cudzego utworu Rektor niezwłocznie poleca przeprowadzenie postępowania wyjaśniającego.</w:t>
      </w:r>
    </w:p>
    <w:p w14:paraId="7015CA96" w14:textId="77777777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Student, który został skazany za przestępstwo związane z naruszeniem praw autorskich osób trzecich, ponosi pełną odpowiedzialność prawną względem autorów przywłaszczonego dzieła.</w:t>
      </w:r>
    </w:p>
    <w:p w14:paraId="0F09C086" w14:textId="77777777" w:rsidR="009B36A2" w:rsidRPr="00D722B1" w:rsidRDefault="009B36A2" w:rsidP="00F67F00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zobowiązany jest do potwierdzenia własnoręcznym podpisem zapoznania się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z formalnymi i merytorycznymi kryteriami przygotowania </w:t>
      </w:r>
      <w:r w:rsidR="00F43E08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obrony pracy dyplomowej właściwymi dla danego kierunku i specjalności studiów, określonymi przez właściwą radę </w:t>
      </w:r>
      <w:r w:rsidR="00B801A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programową kierunku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42B9B0B" w14:textId="77777777" w:rsidR="009B36A2" w:rsidRPr="00D722B1" w:rsidRDefault="009530C1" w:rsidP="00F67F00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Praca dyplomowa składa się z dwóch zasadniczych elementów:</w:t>
      </w:r>
    </w:p>
    <w:p w14:paraId="17E7979E" w14:textId="4E7D7A63" w:rsidR="009B36A2" w:rsidRPr="00D722B1" w:rsidRDefault="009B36A2" w:rsidP="00F67F00">
      <w:pPr>
        <w:pStyle w:val="Akapitzlist"/>
        <w:numPr>
          <w:ilvl w:val="1"/>
          <w:numId w:val="51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część </w:t>
      </w:r>
      <w:r w:rsidR="009530C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artystycznej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lub </w:t>
      </w:r>
      <w:r w:rsidR="00E0403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projektowej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której forma zależy od postanowień właściwej </w:t>
      </w:r>
      <w:r w:rsidR="00E0403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rady 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programowej kierunku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2AB038BB" w14:textId="1A7788C0" w:rsidR="009B36A2" w:rsidRPr="00D722B1" w:rsidRDefault="009B36A2" w:rsidP="00F67F00">
      <w:pPr>
        <w:pStyle w:val="Akapitzlist"/>
        <w:numPr>
          <w:ilvl w:val="1"/>
          <w:numId w:val="51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część </w:t>
      </w:r>
      <w:r w:rsidR="009530C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teoretycznej 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pisemnej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- związanej</w:t>
      </w:r>
      <w:r w:rsidR="009530C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kierunkiem studiów, której forma zależy od postanowień właściwej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rady 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programowej kierunku</w:t>
      </w:r>
      <w:r w:rsidR="009530C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457D177B" w14:textId="78ADD017" w:rsidR="009B36A2" w:rsidRPr="00D722B1" w:rsidRDefault="009B36A2" w:rsidP="00F67F00">
      <w:pPr>
        <w:pStyle w:val="Akapitzlist"/>
        <w:widowControl w:val="0"/>
        <w:numPr>
          <w:ilvl w:val="0"/>
          <w:numId w:val="50"/>
        </w:numPr>
        <w:tabs>
          <w:tab w:val="left" w:pos="496"/>
        </w:tabs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Egzemplarz</w:t>
      </w:r>
      <w:r w:rsidRPr="00D722B1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 pracy dyplomowej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należy złożyć w formie drukowanej i elektronicznej co najmniej na 14 dni kalendarzowych przed terminem sesji </w:t>
      </w:r>
      <w:r w:rsidRPr="00D722B1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dyplomowej określonej corocznie </w:t>
      </w:r>
      <w:r w:rsidRPr="00D722B1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br/>
        <w:t xml:space="preserve">w </w:t>
      </w:r>
      <w:r w:rsidR="00E335AA" w:rsidRPr="00D722B1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>zarządzeniu rektora ws. terminów dyplomów.</w:t>
      </w:r>
    </w:p>
    <w:p w14:paraId="6AFA9057" w14:textId="2BF14B3E" w:rsidR="009B36A2" w:rsidRPr="00D722B1" w:rsidRDefault="009B36A2" w:rsidP="009B36A2">
      <w:pPr>
        <w:pStyle w:val="Akapitzlist"/>
        <w:widowControl w:val="0"/>
        <w:numPr>
          <w:ilvl w:val="0"/>
          <w:numId w:val="50"/>
        </w:numPr>
        <w:tabs>
          <w:tab w:val="left" w:pos="496"/>
        </w:tabs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Składana praca dyplomowa w formie drukowanej zawiera zapis pisemno-fotograficzny wszystkich części dyplomu zawartych w oprawi</w:t>
      </w:r>
      <w:r w:rsidR="00786C12" w:rsidRPr="00D722B1">
        <w:rPr>
          <w:rFonts w:ascii="Times New Roman" w:hAnsi="Times New Roman"/>
          <w:color w:val="000000" w:themeColor="text1"/>
          <w:sz w:val="24"/>
          <w:szCs w:val="24"/>
        </w:rPr>
        <w:t>onym dokumencie lub dokumentach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, zgodny z postanowieniami właściwej </w:t>
      </w:r>
      <w:r w:rsidR="003633FF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rady </w:t>
      </w:r>
      <w:r w:rsidR="004A25B7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programowej kierunku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oraz zarządzeniem </w:t>
      </w:r>
      <w:r w:rsidR="00DD3AA7" w:rsidRPr="00D722B1">
        <w:rPr>
          <w:rFonts w:ascii="Times New Roman" w:hAnsi="Times New Roman"/>
          <w:color w:val="000000" w:themeColor="text1"/>
          <w:sz w:val="24"/>
          <w:szCs w:val="24"/>
        </w:rPr>
        <w:t>rektora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9803E76" w14:textId="62C35944" w:rsidR="009B36A2" w:rsidRPr="00D722B1" w:rsidRDefault="009B36A2" w:rsidP="009B36A2">
      <w:pPr>
        <w:pStyle w:val="Akapitzlist"/>
        <w:widowControl w:val="0"/>
        <w:numPr>
          <w:ilvl w:val="0"/>
          <w:numId w:val="50"/>
        </w:numPr>
        <w:tabs>
          <w:tab w:val="left" w:pos="496"/>
        </w:tabs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Wersja elektroniczna pracy dyplomowej musi posiadać pełen zapis pracy dyplomowej i być tożsama z wersją drukowaną. Wersję elektroniczną pracy dyplomowej oraz jej części fotograficznej należy zapisać w formatach wskazanych </w:t>
      </w:r>
      <w:r w:rsidRPr="00D722B1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zarządzeniu </w:t>
      </w:r>
      <w:r w:rsidR="00786C12" w:rsidRPr="00D722B1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>r</w:t>
      </w:r>
      <w:r w:rsidRPr="00D722B1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ektora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w sprawie wzorów dokumentów dotyczących procesu dyplomowania</w:t>
      </w:r>
      <w:r w:rsidRPr="00D722B1"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eastAsia="pl-PL" w:bidi="pl-PL"/>
        </w:rPr>
        <w:t>.</w:t>
      </w:r>
    </w:p>
    <w:p w14:paraId="37E8FB3A" w14:textId="77777777" w:rsidR="009B36A2" w:rsidRPr="00D722B1" w:rsidRDefault="009B36A2" w:rsidP="009B36A2">
      <w:pPr>
        <w:pStyle w:val="Akapitzlist"/>
        <w:widowControl w:val="0"/>
        <w:numPr>
          <w:ilvl w:val="0"/>
          <w:numId w:val="50"/>
        </w:numPr>
        <w:tabs>
          <w:tab w:val="left" w:pos="496"/>
        </w:tabs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Pracę dyplomową należy złożyć w następującej ilości:</w:t>
      </w:r>
    </w:p>
    <w:p w14:paraId="7FFAA90C" w14:textId="77777777" w:rsidR="009B36A2" w:rsidRPr="00D722B1" w:rsidRDefault="00F43E08" w:rsidP="009B36A2">
      <w:pPr>
        <w:pStyle w:val="Akapitzlist"/>
        <w:numPr>
          <w:ilvl w:val="0"/>
          <w:numId w:val="7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>jeden</w:t>
      </w:r>
      <w:r w:rsidR="009B36A2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egzemplarz drukowany i elektroniczny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36A2" w:rsidRPr="00D722B1">
        <w:rPr>
          <w:rFonts w:ascii="Times New Roman" w:hAnsi="Times New Roman"/>
          <w:color w:val="000000" w:themeColor="text1"/>
          <w:sz w:val="24"/>
          <w:szCs w:val="24"/>
        </w:rPr>
        <w:t>do akt,</w:t>
      </w:r>
    </w:p>
    <w:p w14:paraId="4E342E6A" w14:textId="51B16F2A" w:rsidR="009B36A2" w:rsidRPr="00D722B1" w:rsidRDefault="009B36A2" w:rsidP="009B36A2">
      <w:pPr>
        <w:pStyle w:val="Akapitzlist"/>
        <w:numPr>
          <w:ilvl w:val="0"/>
          <w:numId w:val="7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jeden egzemplarz </w:t>
      </w:r>
      <w:r w:rsidR="00F43E08" w:rsidRPr="00D722B1">
        <w:rPr>
          <w:rFonts w:ascii="Times New Roman" w:hAnsi="Times New Roman"/>
          <w:color w:val="000000" w:themeColor="text1"/>
          <w:sz w:val="24"/>
          <w:szCs w:val="24"/>
        </w:rPr>
        <w:t>drukowany i elektroniczny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do biblioteki </w:t>
      </w:r>
      <w:r w:rsidR="003633FF" w:rsidRPr="00D722B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755283" w:rsidRPr="00D722B1">
        <w:rPr>
          <w:rFonts w:ascii="Times New Roman" w:hAnsi="Times New Roman"/>
          <w:color w:val="000000" w:themeColor="text1"/>
          <w:sz w:val="24"/>
          <w:szCs w:val="24"/>
        </w:rPr>
        <w:t>czelni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2E5787E" w14:textId="77777777" w:rsidR="009B36A2" w:rsidRPr="00D722B1" w:rsidRDefault="009B36A2" w:rsidP="009B36A2">
      <w:pPr>
        <w:pStyle w:val="Akapitzlist"/>
        <w:numPr>
          <w:ilvl w:val="0"/>
          <w:numId w:val="7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jeden egzemplarz drukowany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egzamin dyplomowy dla komisji dyplomowej.</w:t>
      </w:r>
    </w:p>
    <w:p w14:paraId="784C4765" w14:textId="72B73178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Każda praca dyplomowa </w:t>
      </w:r>
      <w:r w:rsidR="008961A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musi zostać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przyjęta przez promotora (w wersji papie</w:t>
      </w:r>
      <w:r w:rsidR="008961A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rowej oraz elektronicznej). S</w:t>
      </w:r>
      <w:r w:rsidR="0019174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tudent </w:t>
      </w:r>
      <w:r w:rsidR="008961A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zobowiązany jest do złożenia podpisu </w:t>
      </w:r>
      <w:r w:rsidR="00F43E08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oświadczeniu dołączonym do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pracy dyplomowej</w:t>
      </w:r>
      <w:r w:rsidR="001114E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215BF4CA" w14:textId="77777777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Każdy z tytułów pracy dyplomowej musi zostać zapisany w protokole gotowości przystąpienia do egzaminu dyplomowego w języku polskim oraz w języku angielskim. </w:t>
      </w:r>
    </w:p>
    <w:p w14:paraId="5FCAB00A" w14:textId="24A9ADC9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Tematy </w:t>
      </w:r>
      <w:r w:rsidR="005A197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tytuły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składanej pracy dyplomowej muszą być zgodne z tematami</w:t>
      </w:r>
      <w:r w:rsidR="00E0403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/tytułami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E0403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zaakceptowanymi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przez radę 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programową kierunku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zapisanymi w protokole gotowości przystąpienia do egzaminu dyplomowego.</w:t>
      </w:r>
    </w:p>
    <w:p w14:paraId="7DD0547C" w14:textId="202D1084" w:rsidR="009B36A2" w:rsidRPr="00D722B1" w:rsidRDefault="001560F1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na wniosek studenta po zasięgnięciu opin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ii promotora, może zadecydować 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 przełożeniu terminu egzaminu dyplomowego na kolejny termin. Ostateczny termin złożenia wniosku w STS upływa na 14 dni kalendarzowych przed pierwszym terminem egzaminu dyplomowego. W takim przypadku następuje utrata pierwszego terminu egzaminu dyplomowego.</w:t>
      </w:r>
    </w:p>
    <w:p w14:paraId="3C46059E" w14:textId="3F30DDD2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Studentowi przygotowującemu pracę dyplomową w razie jego długotrwałej choroby, potwierdzonej odpowiednim zaświadczeniem lekarskim, </w:t>
      </w:r>
      <w:r w:rsidR="0011733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(na wniosek tego studenta) może przełożyć termin egzaminu dyplomowego na </w:t>
      </w:r>
      <w:r w:rsidR="005A197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najbliższy możliwy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termin.</w:t>
      </w:r>
    </w:p>
    <w:p w14:paraId="65525FE1" w14:textId="4E52BB72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Student, który w wyznaczonym terminie nie złożył wymaganych dokumentów oraz pracy dyplomowej posiadającej wszystkie elementy określone w ust.</w:t>
      </w:r>
      <w:r w:rsidR="000D617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13, zostaje skreślony z listy studentów. Egzamin dyplomowy może być złożony jedynie po uprzednim wznowieniu studiów.</w:t>
      </w:r>
    </w:p>
    <w:p w14:paraId="0C8BFFE0" w14:textId="3D913C89" w:rsidR="00575033" w:rsidRPr="00D722B1" w:rsidRDefault="009B36A2" w:rsidP="009530C1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Recenzenci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są zatwierdzeni</w:t>
      </w:r>
      <w:r w:rsidR="00DD3AA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przez r</w:t>
      </w:r>
      <w:r w:rsidR="0011733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DD3AA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dę </w:t>
      </w:r>
      <w:r w:rsidR="00E335A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programową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kierunku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uzgodnieniu</w:t>
      </w:r>
      <w:r w:rsidR="003633FF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prodziekanem ds. kierunku </w:t>
      </w:r>
      <w:r w:rsidR="00DD3AA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studiów. </w:t>
      </w:r>
    </w:p>
    <w:p w14:paraId="17421A8C" w14:textId="203E8EFD" w:rsidR="00575033" w:rsidRPr="00D722B1" w:rsidRDefault="00575033" w:rsidP="009530C1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Recenzenci </w:t>
      </w:r>
      <w:r w:rsidR="00E0403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dokonują oceny zarówno części </w:t>
      </w:r>
      <w:r w:rsidR="009530C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teoretycznej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jak i artystycznej pracy dyplomowej. </w:t>
      </w:r>
      <w:r w:rsidRPr="00D722B1">
        <w:rPr>
          <w:rFonts w:ascii="Times New Roman" w:hAnsi="Times New Roman"/>
          <w:sz w:val="24"/>
          <w:szCs w:val="24"/>
        </w:rPr>
        <w:t>Recenzent pracy dyplomowej może zasięgnąć opinii konsultanta wskazanego spośród pracowników Z</w:t>
      </w:r>
      <w:r w:rsidR="00786C12" w:rsidRPr="00D722B1">
        <w:rPr>
          <w:rFonts w:ascii="Times New Roman" w:hAnsi="Times New Roman"/>
          <w:sz w:val="24"/>
          <w:szCs w:val="24"/>
        </w:rPr>
        <w:t>akładu Historii i Teorii Sztuki ASP</w:t>
      </w:r>
      <w:r w:rsidRPr="00D722B1">
        <w:rPr>
          <w:rFonts w:ascii="Times New Roman" w:hAnsi="Times New Roman"/>
          <w:sz w:val="24"/>
          <w:szCs w:val="24"/>
        </w:rPr>
        <w:t xml:space="preserve"> w sprawie recenzji części teoretycznej pracy dyplomowej.</w:t>
      </w:r>
      <w:r w:rsidRPr="00D722B1">
        <w:t xml:space="preserve"> </w:t>
      </w:r>
    </w:p>
    <w:p w14:paraId="243520A5" w14:textId="56CA26E8" w:rsidR="00414C9E" w:rsidRPr="00D722B1" w:rsidRDefault="009B36A2" w:rsidP="00117331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jest zobowiązany, w terminie wskazanym przez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uczelnię</w:t>
      </w:r>
      <w:r w:rsidR="0011733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do zaprezentowania recenzentowi oryginału pracy dyplomowej. 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nieprzedstawienia pracy,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 dopuszcza studenta do egzaminu dyplomowego w wyznaczonym terminie.</w:t>
      </w:r>
    </w:p>
    <w:p w14:paraId="25320E9E" w14:textId="35CA0C1B" w:rsidR="00414C9E" w:rsidRPr="00D722B1" w:rsidRDefault="00FF7F9F" w:rsidP="00414C9E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414C9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stateczną decyzję w sprawie zatwierdzenia recenzenta podejmuje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14C9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C67917A" w14:textId="77777777" w:rsidR="009B36A2" w:rsidRPr="00D722B1" w:rsidRDefault="00BC3160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Recenzja 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pracy dyplomowej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 jawna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7C44B322" w14:textId="5F685E45" w:rsidR="009B36A2" w:rsidRPr="00D722B1" w:rsidRDefault="00DD3AA7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Zmiana 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tematu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/tytułu 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pracy dyplomowej</w:t>
      </w:r>
      <w:r w:rsidR="00B21E7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możliwa jest na zasadach określonych w wytycznych dla danego kierunku studiów. </w:t>
      </w:r>
    </w:p>
    <w:p w14:paraId="729919EE" w14:textId="725DADF6" w:rsidR="009B36A2" w:rsidRPr="00D722B1" w:rsidRDefault="00103F6D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lni przysługuje pierwszeństwo w opublikowaniu pracy dyplomowej studenta. Jeżeli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czelnia nie opublikowała pracy dyplomowej w ciągu 6 miesięcy od jej obrony, student, który ją przygotował, może ją opublikować, chyba że praca dyplomowa jest częścią utworu zbiorowego.</w:t>
      </w:r>
    </w:p>
    <w:p w14:paraId="7684C5F4" w14:textId="47F2FA0B" w:rsidR="009B36A2" w:rsidRPr="00D722B1" w:rsidRDefault="009B36A2" w:rsidP="009B36A2">
      <w:pPr>
        <w:pStyle w:val="Akapitzlist"/>
        <w:numPr>
          <w:ilvl w:val="0"/>
          <w:numId w:val="50"/>
        </w:numPr>
        <w:tabs>
          <w:tab w:val="left" w:pos="1426"/>
        </w:tabs>
        <w:spacing w:after="0" w:line="320" w:lineRule="exact"/>
        <w:jc w:val="both"/>
        <w:rPr>
          <w:color w:val="000000" w:themeColor="text1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Szczegółowe wytyczne dotyczące pracy dyplomowej oraz wzory dokumentów dotyczących procesu dyplomowania określone są w odrębnym zarządzeniu </w:t>
      </w:r>
      <w:r w:rsidR="00786C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ektora oraz w procedurze </w:t>
      </w:r>
      <w:r w:rsidR="00F67F0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yplomowania ogłoszonej na stronie </w:t>
      </w:r>
      <w:hyperlink r:id="rId11">
        <w:r w:rsidRPr="00D722B1">
          <w:rPr>
            <w:rStyle w:val="czeinternetowe"/>
            <w:rFonts w:ascii="Times New Roman" w:eastAsia="Times New Roman" w:hAnsi="Times New Roman"/>
            <w:bCs/>
            <w:webHidden/>
            <w:color w:val="000000" w:themeColor="text1"/>
            <w:sz w:val="24"/>
            <w:szCs w:val="24"/>
            <w:lang w:eastAsia="pl-PL"/>
          </w:rPr>
          <w:t>www.asp.gda.pl</w:t>
        </w:r>
      </w:hyperlink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EAB23A4" w14:textId="77777777" w:rsidR="009B36A2" w:rsidRPr="00D722B1" w:rsidRDefault="009B36A2" w:rsidP="009B36A2">
      <w:pPr>
        <w:pStyle w:val="Akapitzlist"/>
        <w:tabs>
          <w:tab w:val="left" w:pos="1426"/>
        </w:tabs>
        <w:spacing w:after="0" w:line="320" w:lineRule="exact"/>
        <w:ind w:left="78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6832A1C" w14:textId="77777777" w:rsidR="009B36A2" w:rsidRPr="00D722B1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8" w:name="_Toc40169539"/>
      <w:bookmarkStart w:id="39" w:name="_Hlk32326776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Egzamin dyplomowy</w:t>
      </w:r>
      <w:bookmarkEnd w:id="38"/>
    </w:p>
    <w:p w14:paraId="50F364B7" w14:textId="77777777" w:rsidR="009B36A2" w:rsidRPr="00D722B1" w:rsidRDefault="00544969" w:rsidP="009B36A2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43</w:t>
      </w:r>
      <w:r w:rsidR="009B36A2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46B9394" w14:textId="77777777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Przez egzamin dyplomowy rozumie się egzamin licencjacki lub egzamin magisterski.</w:t>
      </w:r>
    </w:p>
    <w:p w14:paraId="4E09591A" w14:textId="6BACD7C8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Egzaminy dyplomowe odbywają się w jednym wyznaczonym przez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terminie 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zgodnie z </w:t>
      </w:r>
      <w:r w:rsidR="006C0EF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zarządzeniem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6C0EF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ektora </w:t>
      </w:r>
      <w:r w:rsidR="00103F6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ws</w:t>
      </w:r>
      <w:r w:rsidR="00786C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terminów </w:t>
      </w:r>
      <w:r w:rsidR="006C0EF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dyplomów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‒</w:t>
      </w:r>
      <w:r w:rsidR="00F2376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oddzielnie dla studiów stacjonarnych oraz studiów niestacjonarnych.</w:t>
      </w:r>
    </w:p>
    <w:p w14:paraId="57AC0719" w14:textId="77777777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Podstawą dopuszczenia do egzaminu dyplomowego jest:</w:t>
      </w:r>
    </w:p>
    <w:p w14:paraId="7D991CF3" w14:textId="01A48573" w:rsidR="009B36A2" w:rsidRPr="00D722B1" w:rsidRDefault="009B36A2" w:rsidP="009B36A2">
      <w:pPr>
        <w:pStyle w:val="Akapitzlist"/>
        <w:numPr>
          <w:ilvl w:val="1"/>
          <w:numId w:val="54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spełnienie warunków określonych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programie 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regulaminach wewnętrznych (m.in. uzyskanie odpowiedniej liczby punktów ECTS, zaliczenie plenerów, jeżeli są przewidziane w programie studiów danego kierunku, zaliczenie wszystkich semestrów studiów);</w:t>
      </w:r>
    </w:p>
    <w:p w14:paraId="75F8926E" w14:textId="379F9CB7" w:rsidR="009B36A2" w:rsidRPr="00D722B1" w:rsidRDefault="009B36A2" w:rsidP="009B36A2">
      <w:pPr>
        <w:pStyle w:val="Akapitzlist"/>
        <w:numPr>
          <w:ilvl w:val="1"/>
          <w:numId w:val="54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złożenie wszystkich wymaganych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dokumentów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zgodnie z postanowieniami właściwej </w:t>
      </w:r>
      <w:r w:rsidR="00786C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ady 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programowej kierunku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C16856A" w14:textId="2106E01B" w:rsidR="009B36A2" w:rsidRPr="00D722B1" w:rsidRDefault="009B36A2" w:rsidP="009B36A2">
      <w:pPr>
        <w:pStyle w:val="Akapitzlist"/>
        <w:numPr>
          <w:ilvl w:val="1"/>
          <w:numId w:val="54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złożenie protokołu gotowości przystąpienia do egzaminu dyplomowego i pracy dyplomowej oraz pozostałych dokumentów, wg zasad określonych w § 4</w:t>
      </w:r>
      <w:r w:rsidR="001544D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niniejszego </w:t>
      </w:r>
      <w:r w:rsidR="00786C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egulaminu;</w:t>
      </w:r>
    </w:p>
    <w:p w14:paraId="67090C4C" w14:textId="0B386F00" w:rsidR="009B36A2" w:rsidRPr="00D722B1" w:rsidRDefault="009B36A2" w:rsidP="009B36A2">
      <w:pPr>
        <w:pStyle w:val="Akapitzlist"/>
        <w:numPr>
          <w:ilvl w:val="1"/>
          <w:numId w:val="54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poddanie 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pisemnej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części 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teoretycznej pracy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14C9E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kontroli antyplagiatowej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6129A2D0" w14:textId="77777777" w:rsidR="009B36A2" w:rsidRPr="00D722B1" w:rsidRDefault="009B36A2" w:rsidP="009B36A2">
      <w:pPr>
        <w:pStyle w:val="Akapitzlist"/>
        <w:numPr>
          <w:ilvl w:val="1"/>
          <w:numId w:val="54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uzyskanie pozytywnej oceny pracy dyplomowej wystawionej przez promotora. </w:t>
      </w:r>
    </w:p>
    <w:p w14:paraId="1557F249" w14:textId="6709B309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dyplomowy składany jest w języku polskim lub w języku obcym z zastrzeżeniem § 1</w:t>
      </w:r>
      <w:r w:rsidR="001544D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ust. 1-3 </w:t>
      </w:r>
      <w:r w:rsidR="00786C1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egulaminu. </w:t>
      </w:r>
    </w:p>
    <w:p w14:paraId="69F6A37F" w14:textId="77777777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dyplomowy jest otwarty.</w:t>
      </w:r>
    </w:p>
    <w:p w14:paraId="35EB3C31" w14:textId="5BA528DE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 odbywa się przed komisją dyplomową powołaną przez </w:t>
      </w:r>
      <w:r w:rsidR="0012171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EE756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W skład komisji dyplomowej </w:t>
      </w:r>
      <w:r w:rsidR="00A5501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wchodzi min. 5 osób, w tym: </w:t>
      </w:r>
    </w:p>
    <w:p w14:paraId="1C7103B6" w14:textId="6C9A283B" w:rsidR="009B36A2" w:rsidRPr="00D722B1" w:rsidRDefault="009B36A2" w:rsidP="009B36A2">
      <w:pPr>
        <w:pStyle w:val="Akapitzlist"/>
        <w:numPr>
          <w:ilvl w:val="1"/>
          <w:numId w:val="55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jako przewodniczący </w:t>
      </w:r>
      <w:r w:rsidR="0012171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EE756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ziekan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lub osoba przez niego upoważniona;</w:t>
      </w:r>
    </w:p>
    <w:p w14:paraId="36A823C7" w14:textId="77777777" w:rsidR="009B36A2" w:rsidRPr="00D722B1" w:rsidRDefault="009B36A2" w:rsidP="009B36A2">
      <w:pPr>
        <w:pStyle w:val="Akapitzlist"/>
        <w:numPr>
          <w:ilvl w:val="1"/>
          <w:numId w:val="55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promotor;</w:t>
      </w:r>
    </w:p>
    <w:p w14:paraId="6B7147C8" w14:textId="77777777" w:rsidR="009B36A2" w:rsidRPr="00D722B1" w:rsidRDefault="009B36A2" w:rsidP="009B36A2">
      <w:pPr>
        <w:pStyle w:val="Akapitzlist"/>
        <w:numPr>
          <w:ilvl w:val="1"/>
          <w:numId w:val="55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recenzent;</w:t>
      </w:r>
    </w:p>
    <w:p w14:paraId="73DBB039" w14:textId="12BC4B05" w:rsidR="009B36A2" w:rsidRPr="00D722B1" w:rsidRDefault="009B36A2" w:rsidP="009B36A2">
      <w:pPr>
        <w:pStyle w:val="Akapitzlist"/>
        <w:numPr>
          <w:ilvl w:val="1"/>
          <w:numId w:val="55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inni pracownicy, powołani </w:t>
      </w:r>
      <w:r w:rsidR="003429D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składu komisji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przez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3B009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E04828D" w14:textId="5E769045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zastrzeżeniem wyjątków przewidzianych w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egulaminie w skład komisji dyplomowej mogą być powołane wyłącznie osoby posiadające co najmniej stopień doktora. Egzaminowi nie może przewodniczyć promotor. Obrady komisji są tajne. Z przebiegu egzaminów sporządza się protokół, który podpisuje przewodniczący oraz wszyscy członkowie komisji.</w:t>
      </w:r>
    </w:p>
    <w:p w14:paraId="1E114134" w14:textId="77777777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dyplomowy obejmuje:</w:t>
      </w:r>
    </w:p>
    <w:p w14:paraId="16FF2389" w14:textId="77777777" w:rsidR="009B36A2" w:rsidRPr="00D722B1" w:rsidRDefault="009B36A2" w:rsidP="009B36A2">
      <w:pPr>
        <w:pStyle w:val="Akapitzlist"/>
        <w:numPr>
          <w:ilvl w:val="1"/>
          <w:numId w:val="56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prezentację i omówienie wszystkich części pracy dyplomowej;</w:t>
      </w:r>
    </w:p>
    <w:p w14:paraId="550308B9" w14:textId="77777777" w:rsidR="009B36A2" w:rsidRPr="00D722B1" w:rsidRDefault="009B36A2" w:rsidP="009B36A2">
      <w:pPr>
        <w:pStyle w:val="Akapitzlist"/>
        <w:numPr>
          <w:ilvl w:val="1"/>
          <w:numId w:val="56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obronę całości pracy dyplomowej, na którą składa się m.in. odpowiedź na co najmniej trzy, zapisane w protokole z przebiegu egzaminu, pytania zadane przez komisję dyplomową</w:t>
      </w:r>
    </w:p>
    <w:p w14:paraId="707285C2" w14:textId="24FFC516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usprawiedliwionego, udokumentowanego, spowodowanego przyczyną losową niestawienia się studenta na egzamin dyplomowy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wyznacza kolejny termin egzaminu dyplomowego.</w:t>
      </w:r>
    </w:p>
    <w:p w14:paraId="03389079" w14:textId="11489CE0" w:rsidR="000D617C" w:rsidRPr="00D722B1" w:rsidRDefault="000D617C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uzasadnianych przypadka</w:t>
      </w:r>
      <w:r w:rsidR="00DC162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ch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student może wystąpić do prodziekan</w:t>
      </w:r>
      <w:r w:rsidR="00DC162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ds. kierunku studiów</w:t>
      </w:r>
      <w:r w:rsidR="00DC162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wnioskiem o przesuniecie terminu</w:t>
      </w:r>
      <w:r w:rsidR="0084564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złożenia pracy oraz terminu </w:t>
      </w:r>
      <w:r w:rsidR="00DC162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egzaminu dyplomowego. Wniosek studenta powinien być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, zaopiniowany przez </w:t>
      </w:r>
      <w:r w:rsidR="00DC1621" w:rsidRPr="00D722B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romotora</w:t>
      </w:r>
      <w:r w:rsidR="00DC1621" w:rsidRPr="00D722B1">
        <w:rPr>
          <w:rFonts w:ascii="Times New Roman" w:hAnsi="Times New Roman"/>
          <w:color w:val="000000" w:themeColor="text1"/>
          <w:sz w:val="24"/>
          <w:szCs w:val="24"/>
        </w:rPr>
        <w:t>. Prodziekan ds. kierunku studiów wyznacza nowy termin egzaminu dyplomowego. Termin egzaminu</w:t>
      </w:r>
      <w:r w:rsidR="0084564C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dyplomowego</w:t>
      </w:r>
      <w:r w:rsidR="00DC1621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powinien przypadać jednak nie później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niż do dnia 30 września danego roku akademickiego.</w:t>
      </w:r>
      <w:r w:rsidR="00DC1621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4A11F33" w14:textId="64B9C0CD" w:rsidR="00DC1621" w:rsidRPr="00D722B1" w:rsidRDefault="00DC1621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nieuzyskania przez studenta dopuszczenia do egzaminu dyplomowego w terminie czerwcowym lub otrzymani</w:t>
      </w:r>
      <w:r w:rsidR="0084564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oceny niedostatecznej z pracowni dyplomowej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studentowi przysługuje prawo do egzaminy dyplomowego </w:t>
      </w:r>
      <w:r w:rsidR="0084564C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poprawkowym wrześniowym. W takim przypadku promotor zobowiązany jest do wpisania do elektronicznego indeksu oceny niedostatecznej. </w:t>
      </w:r>
    </w:p>
    <w:p w14:paraId="74825A89" w14:textId="39EEA9B5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nieusprawiedliwionego niestawienia się studenta na egzamin dyplomowy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i niedostarczenia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EA1E1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kanowi ds.</w:t>
      </w:r>
      <w:r w:rsidR="00B801AA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kierunku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EA1E1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ciągu 7 dni kalendarzowych od daty egzaminu dyplomowego dokumentu usprawiedliwiającego tę nieobecność,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wydaje decyzję o skreśleniu go z listy studentów.</w:t>
      </w:r>
    </w:p>
    <w:p w14:paraId="47D82BBC" w14:textId="5134B747" w:rsidR="009B36A2" w:rsidRPr="00D722B1" w:rsidRDefault="009B36A2" w:rsidP="009B36A2">
      <w:pPr>
        <w:pStyle w:val="Akapitzlist"/>
        <w:numPr>
          <w:ilvl w:val="0"/>
          <w:numId w:val="53"/>
        </w:numPr>
        <w:tabs>
          <w:tab w:val="left" w:pos="-2127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niezdania przez studenta egzaminu dyplomowego w drugim </w:t>
      </w:r>
      <w:r w:rsidR="006B7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wyznaczonym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terminie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EA1E1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A25B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wydaje decyzję o skreśleniu go z listy studentów.</w:t>
      </w:r>
    </w:p>
    <w:p w14:paraId="4B12AFC6" w14:textId="77777777" w:rsidR="009B36A2" w:rsidRPr="00D722B1" w:rsidRDefault="009B36A2" w:rsidP="009B36A2">
      <w:pPr>
        <w:tabs>
          <w:tab w:val="left" w:pos="1426"/>
        </w:tabs>
        <w:spacing w:after="0" w:line="320" w:lineRule="exact"/>
        <w:ind w:left="284" w:hanging="284"/>
        <w:jc w:val="center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26EE2F06" w14:textId="30C832E1" w:rsidR="009B36A2" w:rsidRPr="00D722B1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0" w:name="_Toc40169540"/>
      <w:bookmarkEnd w:id="39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Wynik studiów</w:t>
      </w:r>
      <w:bookmarkEnd w:id="40"/>
    </w:p>
    <w:p w14:paraId="1A8EC8D5" w14:textId="77777777" w:rsidR="009B36A2" w:rsidRPr="00D722B1" w:rsidRDefault="00544969" w:rsidP="009B36A2">
      <w:pPr>
        <w:tabs>
          <w:tab w:val="left" w:pos="1426"/>
        </w:tabs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44</w:t>
      </w:r>
      <w:r w:rsidR="009B36A2" w:rsidRPr="00D722B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2BB4A13" w14:textId="77777777" w:rsidR="009B36A2" w:rsidRPr="00D722B1" w:rsidRDefault="009B36A2" w:rsidP="009B36A2">
      <w:pPr>
        <w:pStyle w:val="Akapitzlist"/>
        <w:numPr>
          <w:ilvl w:val="0"/>
          <w:numId w:val="57"/>
        </w:numPr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Podstawą obliczenia ostatecznego wyniku studiów są:</w:t>
      </w:r>
    </w:p>
    <w:p w14:paraId="1615ABAC" w14:textId="7A9FD0AF" w:rsidR="009B36A2" w:rsidRPr="00D722B1" w:rsidRDefault="009B36A2" w:rsidP="009B36A2">
      <w:pPr>
        <w:pStyle w:val="Akapitzlist"/>
        <w:numPr>
          <w:ilvl w:val="1"/>
          <w:numId w:val="58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średnia wszystkich ocen ze studiów, wyliczona jako średnia arytmetyczna ocen z egzaminów i zaliczeń na </w:t>
      </w:r>
      <w:r w:rsidR="00D50655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ocenę (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bez ocen niedostatecznych);</w:t>
      </w:r>
    </w:p>
    <w:p w14:paraId="5867A732" w14:textId="77777777" w:rsidR="009B36A2" w:rsidRPr="00D722B1" w:rsidRDefault="009B36A2" w:rsidP="009B36A2">
      <w:pPr>
        <w:pStyle w:val="Akapitzlist"/>
        <w:numPr>
          <w:ilvl w:val="1"/>
          <w:numId w:val="58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ocena pracy dyplomowej (skala ocen: 2.0, 3.0, 3.5, 4.0, 4.5, 5.0, 5.5); </w:t>
      </w:r>
    </w:p>
    <w:p w14:paraId="1B860E78" w14:textId="77777777" w:rsidR="009B36A2" w:rsidRPr="00D722B1" w:rsidRDefault="009B36A2" w:rsidP="009B36A2">
      <w:pPr>
        <w:pStyle w:val="Akapitzlist"/>
        <w:numPr>
          <w:ilvl w:val="1"/>
          <w:numId w:val="58"/>
        </w:numPr>
        <w:tabs>
          <w:tab w:val="left" w:pos="-1985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ocena egzaminu dyplomowego (skala ocen: 2.0, 3.0, 3.5, 4.0, 4.5, 5.0, 5.5).</w:t>
      </w:r>
    </w:p>
    <w:p w14:paraId="00E5DB41" w14:textId="77777777" w:rsidR="009B36A2" w:rsidRPr="00D722B1" w:rsidRDefault="009B36A2" w:rsidP="009B36A2">
      <w:pPr>
        <w:pStyle w:val="Akapitzlist"/>
        <w:numPr>
          <w:ilvl w:val="0"/>
          <w:numId w:val="5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 ocenie pracy dyplomowej i egzaminu dyplomowego obowiązuje następująca skala ocen:</w:t>
      </w:r>
    </w:p>
    <w:p w14:paraId="0D18EEEF" w14:textId="77777777" w:rsidR="009B36A2" w:rsidRPr="00D722B1" w:rsidRDefault="009B36A2" w:rsidP="009B36A2">
      <w:pPr>
        <w:pStyle w:val="Akapitzlist"/>
        <w:numPr>
          <w:ilvl w:val="1"/>
          <w:numId w:val="31"/>
        </w:numPr>
        <w:tabs>
          <w:tab w:val="left" w:pos="1701"/>
        </w:tabs>
        <w:spacing w:after="0" w:line="320" w:lineRule="exact"/>
        <w:ind w:left="170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celujący (5.5);</w:t>
      </w:r>
    </w:p>
    <w:p w14:paraId="109301A6" w14:textId="77777777" w:rsidR="009B36A2" w:rsidRPr="00D722B1" w:rsidRDefault="009B36A2" w:rsidP="009B36A2">
      <w:pPr>
        <w:pStyle w:val="Akapitzlist"/>
        <w:numPr>
          <w:ilvl w:val="1"/>
          <w:numId w:val="31"/>
        </w:numPr>
        <w:tabs>
          <w:tab w:val="left" w:pos="1701"/>
        </w:tabs>
        <w:spacing w:after="0" w:line="320" w:lineRule="exact"/>
        <w:ind w:left="170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bardzo dobry (5.0);</w:t>
      </w:r>
    </w:p>
    <w:p w14:paraId="72B2EC78" w14:textId="77777777" w:rsidR="009B36A2" w:rsidRPr="00D722B1" w:rsidRDefault="009B36A2" w:rsidP="009B36A2">
      <w:pPr>
        <w:pStyle w:val="Akapitzlist"/>
        <w:numPr>
          <w:ilvl w:val="1"/>
          <w:numId w:val="31"/>
        </w:numPr>
        <w:tabs>
          <w:tab w:val="left" w:pos="1701"/>
        </w:tabs>
        <w:spacing w:after="0" w:line="320" w:lineRule="exact"/>
        <w:ind w:left="170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plus (4.5);</w:t>
      </w:r>
    </w:p>
    <w:p w14:paraId="5526B1C3" w14:textId="77777777" w:rsidR="009B36A2" w:rsidRPr="00D722B1" w:rsidRDefault="009B36A2" w:rsidP="009B36A2">
      <w:pPr>
        <w:pStyle w:val="Akapitzlist"/>
        <w:numPr>
          <w:ilvl w:val="1"/>
          <w:numId w:val="31"/>
        </w:numPr>
        <w:tabs>
          <w:tab w:val="left" w:pos="1701"/>
        </w:tabs>
        <w:spacing w:after="0" w:line="320" w:lineRule="exact"/>
        <w:ind w:left="170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(4.0);</w:t>
      </w:r>
    </w:p>
    <w:p w14:paraId="487E794E" w14:textId="77777777" w:rsidR="009B36A2" w:rsidRPr="00D722B1" w:rsidRDefault="009B36A2" w:rsidP="009B36A2">
      <w:pPr>
        <w:pStyle w:val="Akapitzlist"/>
        <w:numPr>
          <w:ilvl w:val="1"/>
          <w:numId w:val="31"/>
        </w:numPr>
        <w:tabs>
          <w:tab w:val="left" w:pos="1701"/>
        </w:tabs>
        <w:spacing w:after="0" w:line="320" w:lineRule="exact"/>
        <w:ind w:left="170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plus (3.5);</w:t>
      </w:r>
    </w:p>
    <w:p w14:paraId="37007BA7" w14:textId="77777777" w:rsidR="009B36A2" w:rsidRPr="00D722B1" w:rsidRDefault="009B36A2" w:rsidP="009B36A2">
      <w:pPr>
        <w:pStyle w:val="Akapitzlist"/>
        <w:numPr>
          <w:ilvl w:val="1"/>
          <w:numId w:val="31"/>
        </w:numPr>
        <w:tabs>
          <w:tab w:val="left" w:pos="1701"/>
        </w:tabs>
        <w:spacing w:after="0" w:line="320" w:lineRule="exact"/>
        <w:ind w:left="170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(3.0);</w:t>
      </w:r>
    </w:p>
    <w:p w14:paraId="28949919" w14:textId="77777777" w:rsidR="009B36A2" w:rsidRPr="00D722B1" w:rsidRDefault="009B36A2" w:rsidP="009B36A2">
      <w:pPr>
        <w:pStyle w:val="Akapitzlist"/>
        <w:numPr>
          <w:ilvl w:val="1"/>
          <w:numId w:val="31"/>
        </w:numPr>
        <w:tabs>
          <w:tab w:val="left" w:pos="1701"/>
        </w:tabs>
        <w:spacing w:after="0" w:line="320" w:lineRule="exact"/>
        <w:ind w:left="170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niedostateczny (2.0).</w:t>
      </w:r>
    </w:p>
    <w:p w14:paraId="67C22F58" w14:textId="77777777" w:rsidR="009B36A2" w:rsidRPr="00D722B1" w:rsidRDefault="009B36A2" w:rsidP="009B36A2">
      <w:pPr>
        <w:pStyle w:val="Akapitzlist"/>
        <w:numPr>
          <w:ilvl w:val="0"/>
          <w:numId w:val="5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Składowymi oceny pracy dyplomowej są oceny za pracę wszystkich członków komisji egzaminacyjnej.</w:t>
      </w:r>
    </w:p>
    <w:p w14:paraId="1F9F25F4" w14:textId="77777777" w:rsidR="009B36A2" w:rsidRPr="00D722B1" w:rsidRDefault="009B36A2" w:rsidP="009B36A2">
      <w:pPr>
        <w:pStyle w:val="Akapitzlist"/>
        <w:numPr>
          <w:ilvl w:val="0"/>
          <w:numId w:val="5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Aby uzyskać ocenę pracy dyplomowej, komisja liczy średnią arytmetyczną wszystkich ocen wymienionych w ust. 3, z dokładnością do dwóch miejsc po przecinku.</w:t>
      </w:r>
    </w:p>
    <w:p w14:paraId="377FB318" w14:textId="77777777" w:rsidR="009B36A2" w:rsidRPr="00D722B1" w:rsidRDefault="009B36A2" w:rsidP="009B36A2">
      <w:pPr>
        <w:pStyle w:val="Akapitzlist"/>
        <w:numPr>
          <w:ilvl w:val="0"/>
          <w:numId w:val="5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Składowymi oceny egzaminu dyplomowego są oceny wszystkich członków komisji egzaminacyjnej.</w:t>
      </w:r>
    </w:p>
    <w:p w14:paraId="39067510" w14:textId="77777777" w:rsidR="009B36A2" w:rsidRPr="00D722B1" w:rsidRDefault="009B36A2" w:rsidP="009B36A2">
      <w:pPr>
        <w:pStyle w:val="Akapitzlist"/>
        <w:numPr>
          <w:ilvl w:val="0"/>
          <w:numId w:val="5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Aby uzyskać ocenę egzaminu dyplomowego, komisja liczy średnią arytmetyczną wszystkich ocen wymienionych w ust. 5, z dokładnością do dwóch miejsc po przecinku.</w:t>
      </w:r>
    </w:p>
    <w:p w14:paraId="47C5BC61" w14:textId="77777777" w:rsidR="009B36A2" w:rsidRPr="00D722B1" w:rsidRDefault="009B36A2" w:rsidP="009B36A2">
      <w:pPr>
        <w:pStyle w:val="Akapitzlist"/>
        <w:numPr>
          <w:ilvl w:val="0"/>
          <w:numId w:val="5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Aby uzyskać ostateczny wynik studiów, komisja liczy średnią arytmetyczną wszystkich elementów wymienionych w ust. 1 wg wzoru: </w:t>
      </w:r>
    </w:p>
    <w:p w14:paraId="07D8BFB7" w14:textId="77777777" w:rsidR="009B36A2" w:rsidRPr="00D722B1" w:rsidRDefault="009B36A2" w:rsidP="009B36A2">
      <w:pPr>
        <w:tabs>
          <w:tab w:val="left" w:pos="1426"/>
        </w:tabs>
        <w:spacing w:after="0" w:line="320" w:lineRule="exact"/>
        <w:ind w:left="284" w:hanging="284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średnia = 0,25 x a + 0,5 x b + 0,25 x c, </w:t>
      </w:r>
    </w:p>
    <w:p w14:paraId="213F873B" w14:textId="77777777" w:rsidR="009B36A2" w:rsidRPr="00D722B1" w:rsidRDefault="009B36A2" w:rsidP="009B36A2">
      <w:pPr>
        <w:tabs>
          <w:tab w:val="left" w:pos="1426"/>
        </w:tabs>
        <w:spacing w:after="0" w:line="320" w:lineRule="exact"/>
        <w:ind w:left="284" w:hanging="284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>gdzie:</w:t>
      </w:r>
    </w:p>
    <w:p w14:paraId="1D339B4E" w14:textId="77777777" w:rsidR="009B36A2" w:rsidRPr="00D722B1" w:rsidRDefault="009B36A2" w:rsidP="009B36A2">
      <w:pPr>
        <w:pStyle w:val="Akapitzlist"/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 ‒ średnia ocen ze studiów, </w:t>
      </w:r>
    </w:p>
    <w:p w14:paraId="5FD9D401" w14:textId="77777777" w:rsidR="009B36A2" w:rsidRPr="00D722B1" w:rsidRDefault="009B36A2" w:rsidP="009B36A2">
      <w:pPr>
        <w:pStyle w:val="Akapitzlist"/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b ‒ ocena pracy dyplomowej, </w:t>
      </w:r>
    </w:p>
    <w:p w14:paraId="42A70DF1" w14:textId="77777777" w:rsidR="009B36A2" w:rsidRPr="00D722B1" w:rsidRDefault="009B36A2" w:rsidP="009B36A2">
      <w:pPr>
        <w:pStyle w:val="Akapitzlist"/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 ‒ ocena egzaminu dyplomowego,</w:t>
      </w:r>
    </w:p>
    <w:p w14:paraId="1DCEBFC1" w14:textId="77777777" w:rsidR="009B36A2" w:rsidRPr="00D722B1" w:rsidRDefault="009B36A2" w:rsidP="009B36A2">
      <w:pPr>
        <w:tabs>
          <w:tab w:val="left" w:pos="1426"/>
        </w:tabs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>i stosuje następującą zasadę zaokrąglania:</w:t>
      </w:r>
    </w:p>
    <w:p w14:paraId="1F9F037E" w14:textId="77777777" w:rsidR="009B36A2" w:rsidRPr="00D722B1" w:rsidRDefault="009B36A2" w:rsidP="009B36A2">
      <w:pPr>
        <w:pStyle w:val="Akapitzlist"/>
        <w:numPr>
          <w:ilvl w:val="1"/>
          <w:numId w:val="59"/>
        </w:numPr>
        <w:tabs>
          <w:tab w:val="left" w:pos="-2127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3.00 ‒ 3.24 = 3.0</w:t>
      </w:r>
    </w:p>
    <w:p w14:paraId="3255AAFA" w14:textId="77777777" w:rsidR="009B36A2" w:rsidRPr="00D722B1" w:rsidRDefault="009B36A2" w:rsidP="009B36A2">
      <w:pPr>
        <w:pStyle w:val="Akapitzlist"/>
        <w:numPr>
          <w:ilvl w:val="1"/>
          <w:numId w:val="59"/>
        </w:numPr>
        <w:tabs>
          <w:tab w:val="left" w:pos="-2127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3.25 – 3.74 = 3.5</w:t>
      </w:r>
    </w:p>
    <w:p w14:paraId="1B8D071F" w14:textId="77777777" w:rsidR="009B36A2" w:rsidRPr="00D722B1" w:rsidRDefault="009B36A2" w:rsidP="009B36A2">
      <w:pPr>
        <w:pStyle w:val="Akapitzlist"/>
        <w:numPr>
          <w:ilvl w:val="1"/>
          <w:numId w:val="59"/>
        </w:numPr>
        <w:tabs>
          <w:tab w:val="left" w:pos="-2127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3.75 – 4.24 = 4.0</w:t>
      </w:r>
    </w:p>
    <w:p w14:paraId="0C5702FC" w14:textId="77777777" w:rsidR="009B36A2" w:rsidRPr="00D722B1" w:rsidRDefault="009B36A2" w:rsidP="009B36A2">
      <w:pPr>
        <w:pStyle w:val="Akapitzlist"/>
        <w:numPr>
          <w:ilvl w:val="1"/>
          <w:numId w:val="59"/>
        </w:numPr>
        <w:tabs>
          <w:tab w:val="left" w:pos="-2127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4.25 – 4.74 = 4.5</w:t>
      </w:r>
    </w:p>
    <w:p w14:paraId="011A4568" w14:textId="77777777" w:rsidR="009B36A2" w:rsidRPr="00D722B1" w:rsidRDefault="009B36A2" w:rsidP="009B36A2">
      <w:pPr>
        <w:pStyle w:val="Akapitzlist"/>
        <w:numPr>
          <w:ilvl w:val="1"/>
          <w:numId w:val="59"/>
        </w:numPr>
        <w:tabs>
          <w:tab w:val="left" w:pos="-2127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4.75 – 5.24 = 5.0</w:t>
      </w:r>
    </w:p>
    <w:p w14:paraId="67E561AC" w14:textId="77777777" w:rsidR="009B36A2" w:rsidRPr="00D722B1" w:rsidRDefault="009B36A2" w:rsidP="009B36A2">
      <w:pPr>
        <w:pStyle w:val="Akapitzlist"/>
        <w:numPr>
          <w:ilvl w:val="1"/>
          <w:numId w:val="59"/>
        </w:numPr>
        <w:tabs>
          <w:tab w:val="left" w:pos="-2127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5.25 – 5.50 = 5.5</w:t>
      </w:r>
    </w:p>
    <w:p w14:paraId="65E0FAD8" w14:textId="77777777" w:rsidR="009B36A2" w:rsidRPr="00D722B1" w:rsidRDefault="009B36A2" w:rsidP="009B36A2">
      <w:pPr>
        <w:pStyle w:val="Akapitzlist"/>
        <w:numPr>
          <w:ilvl w:val="0"/>
          <w:numId w:val="5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uzyskania przez studenta oceny niedostatecznej z egzaminu dyplomowego komisja nie stosuje zasady wyliczania ostatecznego wyniku studiów wymienionej w ust. 7 powyżej, a ostateczny wynik studiów to ocena niedostateczna.</w:t>
      </w:r>
    </w:p>
    <w:p w14:paraId="03042356" w14:textId="77777777" w:rsidR="009B36A2" w:rsidRPr="00D722B1" w:rsidRDefault="009B36A2" w:rsidP="009B36A2">
      <w:pPr>
        <w:pStyle w:val="Akapitzlist"/>
        <w:numPr>
          <w:ilvl w:val="0"/>
          <w:numId w:val="57"/>
        </w:numPr>
        <w:tabs>
          <w:tab w:val="left" w:pos="1426"/>
        </w:tabs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dyplomie ukończenia studiów wyższych wpisuje się ostateczny wynik studiów:</w:t>
      </w:r>
    </w:p>
    <w:p w14:paraId="50CC5F2D" w14:textId="77777777" w:rsidR="009B36A2" w:rsidRPr="00D722B1" w:rsidRDefault="009B36A2" w:rsidP="009B36A2">
      <w:pPr>
        <w:pStyle w:val="Akapitzlist"/>
        <w:numPr>
          <w:ilvl w:val="1"/>
          <w:numId w:val="60"/>
        </w:numPr>
        <w:tabs>
          <w:tab w:val="left" w:pos="1426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(3,0);</w:t>
      </w:r>
    </w:p>
    <w:p w14:paraId="4B6C1F62" w14:textId="77777777" w:rsidR="009B36A2" w:rsidRPr="00D722B1" w:rsidRDefault="009B36A2" w:rsidP="009B36A2">
      <w:pPr>
        <w:pStyle w:val="Akapitzlist"/>
        <w:numPr>
          <w:ilvl w:val="1"/>
          <w:numId w:val="60"/>
        </w:numPr>
        <w:tabs>
          <w:tab w:val="left" w:pos="1426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plus (3,5);</w:t>
      </w:r>
    </w:p>
    <w:p w14:paraId="0DFCE1E0" w14:textId="77777777" w:rsidR="009B36A2" w:rsidRPr="00D722B1" w:rsidRDefault="009B36A2" w:rsidP="009B36A2">
      <w:pPr>
        <w:pStyle w:val="Akapitzlist"/>
        <w:numPr>
          <w:ilvl w:val="1"/>
          <w:numId w:val="60"/>
        </w:numPr>
        <w:tabs>
          <w:tab w:val="left" w:pos="1426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(4,0);</w:t>
      </w:r>
    </w:p>
    <w:p w14:paraId="3971F7BC" w14:textId="77777777" w:rsidR="009B36A2" w:rsidRPr="00D722B1" w:rsidRDefault="009B36A2" w:rsidP="009B36A2">
      <w:pPr>
        <w:pStyle w:val="Akapitzlist"/>
        <w:numPr>
          <w:ilvl w:val="1"/>
          <w:numId w:val="60"/>
        </w:numPr>
        <w:tabs>
          <w:tab w:val="left" w:pos="1426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plus (4,5);</w:t>
      </w:r>
    </w:p>
    <w:p w14:paraId="6439CB53" w14:textId="77777777" w:rsidR="009B36A2" w:rsidRPr="00D722B1" w:rsidRDefault="009B36A2" w:rsidP="009B36A2">
      <w:pPr>
        <w:pStyle w:val="Akapitzlist"/>
        <w:numPr>
          <w:ilvl w:val="1"/>
          <w:numId w:val="60"/>
        </w:numPr>
        <w:tabs>
          <w:tab w:val="left" w:pos="1426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bardzo dobry (5,0);</w:t>
      </w:r>
    </w:p>
    <w:p w14:paraId="183A1BCD" w14:textId="77777777" w:rsidR="009B36A2" w:rsidRPr="00D722B1" w:rsidRDefault="009B36A2" w:rsidP="009B36A2">
      <w:pPr>
        <w:pStyle w:val="Akapitzlist"/>
        <w:numPr>
          <w:ilvl w:val="1"/>
          <w:numId w:val="60"/>
        </w:numPr>
        <w:tabs>
          <w:tab w:val="left" w:pos="1426"/>
        </w:tabs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celujący (5,5).</w:t>
      </w:r>
    </w:p>
    <w:p w14:paraId="0849497D" w14:textId="77777777" w:rsidR="009B36A2" w:rsidRPr="00D722B1" w:rsidRDefault="009B36A2" w:rsidP="009B36A2">
      <w:pPr>
        <w:pStyle w:val="Nagwek2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1" w:name="_Toc40169541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ukończenia studiów</w:t>
      </w:r>
      <w:bookmarkEnd w:id="41"/>
    </w:p>
    <w:p w14:paraId="7E94F4DB" w14:textId="77777777" w:rsidR="009B36A2" w:rsidRPr="00D722B1" w:rsidRDefault="00544969" w:rsidP="009B36A2">
      <w:pPr>
        <w:tabs>
          <w:tab w:val="left" w:pos="1426"/>
        </w:tabs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45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33827B75" w14:textId="77777777" w:rsidR="009B36A2" w:rsidRPr="00D722B1" w:rsidRDefault="009B36A2" w:rsidP="009B36A2">
      <w:pPr>
        <w:pStyle w:val="Akapitzlist"/>
        <w:numPr>
          <w:ilvl w:val="1"/>
          <w:numId w:val="61"/>
        </w:numPr>
        <w:tabs>
          <w:tab w:val="left" w:pos="709"/>
        </w:tabs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Ukończenie studiów następuje po złożeniu egzaminu dyplomowego z wynikiem co najmniej dostatecznym. 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Datą ukończenia studiów jest data złożenia egzaminu dyplomowego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63C77DB" w14:textId="77777777" w:rsidR="003316ED" w:rsidRPr="00D722B1" w:rsidRDefault="009B36A2" w:rsidP="00E276B0">
      <w:pPr>
        <w:pStyle w:val="Akapitzlist"/>
        <w:numPr>
          <w:ilvl w:val="1"/>
          <w:numId w:val="61"/>
        </w:numPr>
        <w:tabs>
          <w:tab w:val="left" w:pos="709"/>
        </w:tabs>
        <w:spacing w:after="0" w:line="320" w:lineRule="exact"/>
        <w:ind w:left="709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Absolwent studiów pierwszego stopnia otrzymuje dyplom ukończenia studiów wyższych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3316E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tytułem zawodowym „licencjat”.</w:t>
      </w:r>
    </w:p>
    <w:p w14:paraId="009B498B" w14:textId="0DDC447F" w:rsidR="009B36A2" w:rsidRPr="00D722B1" w:rsidRDefault="009B36A2" w:rsidP="00E276B0">
      <w:pPr>
        <w:pStyle w:val="Akapitzlist"/>
        <w:numPr>
          <w:ilvl w:val="1"/>
          <w:numId w:val="61"/>
        </w:numPr>
        <w:tabs>
          <w:tab w:val="left" w:pos="709"/>
        </w:tabs>
        <w:spacing w:after="0" w:line="320" w:lineRule="exact"/>
        <w:ind w:left="709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Absolwent studiów drugiego stopnia oraz jednolitych studiów magisterskich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który rozpoczął studia przed 01.10.2019 r.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otrzymuje dyplom ukończenia studiów wyższych z tytułem </w:t>
      </w:r>
      <w:r w:rsidR="00E16D3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zawodowym „magister</w:t>
      </w:r>
      <w:r w:rsidR="00BC3160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sztuki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”.</w:t>
      </w:r>
    </w:p>
    <w:p w14:paraId="761D1514" w14:textId="77777777" w:rsidR="0076190D" w:rsidRPr="00D722B1" w:rsidRDefault="00BC3160" w:rsidP="0076190D">
      <w:pPr>
        <w:pStyle w:val="Akapitzlist"/>
        <w:numPr>
          <w:ilvl w:val="1"/>
          <w:numId w:val="61"/>
        </w:numPr>
        <w:tabs>
          <w:tab w:val="left" w:pos="709"/>
        </w:tabs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Absolwent studiów drugiego stopnia oraz jednolitych studiów magisterskich, który rozpoczął studia po 01.10.2019 r. otrzymuje dyplom ukończenia studiów wyższych z tytułem zawodowym „magister”.</w:t>
      </w:r>
    </w:p>
    <w:p w14:paraId="2D69CD60" w14:textId="21C4C7D3" w:rsidR="0076190D" w:rsidRPr="00D722B1" w:rsidRDefault="009B36A2" w:rsidP="0076190D">
      <w:pPr>
        <w:pStyle w:val="Akapitzlist"/>
        <w:numPr>
          <w:ilvl w:val="1"/>
          <w:numId w:val="61"/>
        </w:numPr>
        <w:tabs>
          <w:tab w:val="left" w:pos="709"/>
        </w:tabs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30 dni od dnia ukończenia studiów 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uczelnia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C569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dokonuje wpisu do księgi dyplomów oraz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sporządza i wydaje absolwentowi dyplom ukończenia studiów wraz z suplementem</w:t>
      </w:r>
      <w:r w:rsidR="00E22DAB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25E20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(do tego dwa odpisy dyplomu w języku polskim oraz dwa odpisy suplementu w języku polskim). </w:t>
      </w:r>
      <w:r w:rsidR="001E76B8" w:rsidRPr="00D722B1">
        <w:rPr>
          <w:rFonts w:ascii="Times New Roman" w:hAnsi="Times New Roman"/>
          <w:color w:val="000000" w:themeColor="text1"/>
          <w:sz w:val="24"/>
          <w:szCs w:val="24"/>
        </w:rPr>
        <w:t>W tym n</w:t>
      </w:r>
      <w:r w:rsidR="00B25E20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a wniosek absolwenta </w:t>
      </w:r>
      <w:r w:rsidR="0076190D" w:rsidRPr="00D722B1">
        <w:rPr>
          <w:rFonts w:ascii="Times New Roman" w:hAnsi="Times New Roman"/>
          <w:color w:val="000000" w:themeColor="text1"/>
          <w:sz w:val="24"/>
          <w:szCs w:val="24"/>
        </w:rPr>
        <w:t>złożony do dnia ukończenia studiów:</w:t>
      </w:r>
    </w:p>
    <w:p w14:paraId="4EF8ACA6" w14:textId="13457F22" w:rsidR="0076190D" w:rsidRPr="00D722B1" w:rsidRDefault="0076190D" w:rsidP="0076190D">
      <w:pPr>
        <w:pStyle w:val="text-justify"/>
        <w:shd w:val="clear" w:color="auto" w:fill="FFFFFF"/>
        <w:spacing w:before="0" w:beforeAutospacing="0" w:after="0" w:afterAutospacing="0" w:line="320" w:lineRule="exact"/>
        <w:ind w:left="1276"/>
        <w:jc w:val="both"/>
        <w:rPr>
          <w:color w:val="000000" w:themeColor="text1"/>
        </w:rPr>
      </w:pPr>
      <w:r w:rsidRPr="00D722B1">
        <w:rPr>
          <w:color w:val="000000" w:themeColor="text1"/>
        </w:rPr>
        <w:t>1) odpis dyplomu wydany w języku angielskim, francuskim, hiszpańskim, niemieckim, rosyjskim albo w innym języku obcym, w którym było prowadzone kształcenie na tych studiach;</w:t>
      </w:r>
    </w:p>
    <w:p w14:paraId="08242826" w14:textId="5A9DFA93" w:rsidR="00B25E20" w:rsidRPr="00D722B1" w:rsidRDefault="0076190D" w:rsidP="0076190D">
      <w:pPr>
        <w:pStyle w:val="text-justify"/>
        <w:shd w:val="clear" w:color="auto" w:fill="FFFFFF"/>
        <w:spacing w:before="0" w:beforeAutospacing="0" w:after="0" w:afterAutospacing="0" w:line="320" w:lineRule="exact"/>
        <w:ind w:left="1276"/>
        <w:jc w:val="both"/>
        <w:rPr>
          <w:color w:val="000000" w:themeColor="text1"/>
        </w:rPr>
      </w:pPr>
      <w:r w:rsidRPr="00D722B1">
        <w:rPr>
          <w:color w:val="000000" w:themeColor="text1"/>
        </w:rPr>
        <w:t>2) odpis suplementu do dyplomu wydany w języku angielskim albo w innym języku obcym, w którym było prowadzone kształcenie na tych studiach.</w:t>
      </w:r>
    </w:p>
    <w:p w14:paraId="19D51326" w14:textId="3340F535" w:rsidR="009B36A2" w:rsidRPr="00D722B1" w:rsidRDefault="006A79F7" w:rsidP="006A79F7">
      <w:pPr>
        <w:tabs>
          <w:tab w:val="left" w:pos="709"/>
        </w:tabs>
        <w:spacing w:after="0" w:line="320" w:lineRule="exact"/>
        <w:ind w:left="709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6. </w:t>
      </w:r>
      <w:r w:rsidR="009B36A2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Absolwent przed otrzymaniem dyplomu zobowiązany jest do uregulowania wszystkich zobowiązań wobec </w:t>
      </w:r>
      <w:r w:rsidR="00103F6D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57503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9E42E98" w14:textId="77777777" w:rsidR="006A79F7" w:rsidRPr="00D722B1" w:rsidRDefault="006A79F7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</w:p>
    <w:p w14:paraId="1E4C6310" w14:textId="61E99ACA" w:rsidR="00104044" w:rsidRPr="00D722B1" w:rsidRDefault="00962353" w:rsidP="009B36A2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2" w:name="_Toc40169542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XIX</w:t>
      </w:r>
      <w:r w:rsidR="009B36A2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6A79F7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na odległość</w:t>
      </w:r>
      <w:bookmarkEnd w:id="42"/>
      <w:r w:rsidR="006A79F7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768DACB" w14:textId="77777777" w:rsidR="003316ED" w:rsidRPr="00D722B1" w:rsidRDefault="00104044" w:rsidP="003316ED">
      <w:pPr>
        <w:spacing w:after="0" w:line="320" w:lineRule="exact"/>
        <w:ind w:left="720" w:hanging="720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46.</w:t>
      </w:r>
      <w:r w:rsidR="003316ED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 xml:space="preserve"> </w:t>
      </w:r>
      <w:bookmarkStart w:id="43" w:name="_Toc40169543"/>
    </w:p>
    <w:p w14:paraId="04718F25" w14:textId="77777777" w:rsidR="003316ED" w:rsidRPr="00D722B1" w:rsidRDefault="003316ED" w:rsidP="003316ED">
      <w:pPr>
        <w:spacing w:after="0" w:line="320" w:lineRule="exact"/>
        <w:ind w:left="720" w:hanging="720"/>
        <w:jc w:val="both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36D3B39F" w14:textId="365BE787" w:rsidR="003316ED" w:rsidRPr="00D722B1" w:rsidRDefault="00FC3F6B" w:rsidP="003316ED">
      <w:pPr>
        <w:pStyle w:val="Akapitzlist"/>
        <w:numPr>
          <w:ilvl w:val="0"/>
          <w:numId w:val="91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 szczeg</w:t>
      </w:r>
      <w:r w:rsidR="00786C12"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ólnie uzasadnionych sytuacjach, </w:t>
      </w:r>
      <w:r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za zgodą </w:t>
      </w:r>
      <w:r w:rsidR="00575033"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ektora zajęcia mogą być prowadzone </w:t>
      </w:r>
      <w:r w:rsidR="00D50655"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 wykorzystaniem metod i technik kształcenia na odległość, jeżeli spełniono łącznie następujące wymagania:</w:t>
      </w:r>
      <w:r w:rsidR="003316ED"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626F365" w14:textId="77777777" w:rsidR="003316ED" w:rsidRPr="00D722B1" w:rsidRDefault="00FC3F6B" w:rsidP="003316ED">
      <w:pPr>
        <w:pStyle w:val="Akapitzlist"/>
        <w:numPr>
          <w:ilvl w:val="0"/>
          <w:numId w:val="93"/>
        </w:numPr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nauczyciele akademiccy i inne osoby prowadzące zajęcia są przygotowani do ich realizacji z wykorzystaniem metod i technik kształcenia na odległość, a realizacja zajęć jest na bieżąco kontrolowana przez </w:t>
      </w:r>
      <w:bookmarkEnd w:id="43"/>
      <w:r w:rsidR="00E1756E"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uczelnię</w:t>
      </w:r>
      <w:r w:rsidR="00575033"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Pr="00D722B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bookmarkStart w:id="44" w:name="_Toc40169544"/>
    </w:p>
    <w:p w14:paraId="441BE204" w14:textId="77777777" w:rsidR="003316ED" w:rsidRPr="00D722B1" w:rsidRDefault="00FC3F6B" w:rsidP="003316ED">
      <w:pPr>
        <w:pStyle w:val="Akapitzlist"/>
        <w:numPr>
          <w:ilvl w:val="0"/>
          <w:numId w:val="93"/>
        </w:numPr>
        <w:spacing w:after="0" w:line="320" w:lineRule="exact"/>
        <w:ind w:left="1276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dostęp do infrastruktury informatycznej i oprogramowania umożliwia synchroniczną i asynchroniczną interakcję między studentami a nauczycielami akademickimi i innymi osobami prowadzącymi zajęcia;</w:t>
      </w:r>
    </w:p>
    <w:p w14:paraId="5C581295" w14:textId="0E89F60C" w:rsidR="003316ED" w:rsidRPr="00D722B1" w:rsidRDefault="00FC3F6B" w:rsidP="003316ED">
      <w:pPr>
        <w:pStyle w:val="Akapitzlist"/>
        <w:numPr>
          <w:ilvl w:val="0"/>
          <w:numId w:val="93"/>
        </w:numPr>
        <w:spacing w:after="0" w:line="320" w:lineRule="exact"/>
        <w:ind w:left="1276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zapewniono materiały dydaktyczne opracowane w formie elektronicznej;</w:t>
      </w:r>
      <w:bookmarkEnd w:id="44"/>
    </w:p>
    <w:p w14:paraId="5B522D86" w14:textId="5F76943D" w:rsidR="00FC3F6B" w:rsidRPr="00D722B1" w:rsidRDefault="00FC3F6B" w:rsidP="003316ED">
      <w:pPr>
        <w:pStyle w:val="Akapitzlist"/>
        <w:numPr>
          <w:ilvl w:val="0"/>
          <w:numId w:val="61"/>
        </w:numPr>
        <w:spacing w:after="0" w:line="320" w:lineRule="exact"/>
        <w:contextualSpacing w:val="0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45" w:name="_Toc40169545"/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 organizację </w:t>
      </w:r>
      <w:r w:rsidR="003429D6"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oraz monitorowanie jakości </w:t>
      </w:r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kształcenia na odległość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w poszczególnych jednostkach</w:t>
      </w:r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odpowiedzialni są </w:t>
      </w:r>
      <w:r w:rsidR="00575033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342F9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rodzie</w:t>
      </w:r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>kani ds. kierunków studiów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75033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kierownik </w:t>
      </w:r>
      <w:r w:rsidR="00FF7F9F" w:rsidRPr="00D722B1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akładu, </w:t>
      </w:r>
      <w:r w:rsidR="00575033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dyrektor </w:t>
      </w:r>
      <w:r w:rsidR="00FF7F9F" w:rsidRPr="00D722B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zkoły </w:t>
      </w:r>
      <w:r w:rsidR="00FF7F9F" w:rsidRPr="00D722B1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oktorskiej i </w:t>
      </w:r>
      <w:r w:rsidR="00575033" w:rsidRPr="00D722B1">
        <w:rPr>
          <w:rFonts w:ascii="Times New Roman" w:hAnsi="Times New Roman"/>
          <w:color w:val="000000" w:themeColor="text1"/>
          <w:sz w:val="24"/>
          <w:szCs w:val="24"/>
        </w:rPr>
        <w:t xml:space="preserve">kierownik </w:t>
      </w:r>
      <w:r w:rsidRPr="00D722B1">
        <w:rPr>
          <w:rFonts w:ascii="Times New Roman" w:hAnsi="Times New Roman"/>
          <w:color w:val="000000" w:themeColor="text1"/>
          <w:sz w:val="24"/>
          <w:szCs w:val="24"/>
        </w:rPr>
        <w:t>MŚSD.</w:t>
      </w:r>
      <w:bookmarkEnd w:id="45"/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AA9511B" w14:textId="5F63A2A4" w:rsidR="00FC3F6B" w:rsidRPr="00D722B1" w:rsidRDefault="00FC3F6B" w:rsidP="003316ED">
      <w:pPr>
        <w:pStyle w:val="Akapitzlist"/>
        <w:keepNext/>
        <w:numPr>
          <w:ilvl w:val="0"/>
          <w:numId w:val="61"/>
        </w:numPr>
        <w:spacing w:after="0" w:line="320" w:lineRule="exact"/>
        <w:ind w:left="714" w:hanging="357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46" w:name="_Toc40169546"/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Proces kształcenia na </w:t>
      </w:r>
      <w:r w:rsidR="00D50655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D50655" w:rsidRPr="00D722B1">
        <w:rPr>
          <w:rFonts w:ascii="Times New Roman" w:hAnsi="Times New Roman"/>
          <w:color w:val="000000" w:themeColor="text1"/>
          <w:sz w:val="24"/>
          <w:szCs w:val="24"/>
        </w:rPr>
        <w:t>dl</w:t>
      </w:r>
      <w:r w:rsidR="00D50655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egłość powinien</w:t>
      </w:r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być monitorowan</w:t>
      </w:r>
      <w:r w:rsidR="003429D6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y</w:t>
      </w:r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przez ww. osoby we współpracy </w:t>
      </w:r>
      <w:r w:rsidR="00D50655" w:rsidRPr="00D722B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 </w:t>
      </w:r>
      <w:r w:rsidR="00786C12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ydziałowymi </w:t>
      </w:r>
      <w:r w:rsidR="00786C12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espołami ds. </w:t>
      </w:r>
      <w:r w:rsidR="00786C12"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jakości kształcenia oraz </w:t>
      </w:r>
      <w:r w:rsidR="00192B84" w:rsidRPr="00D722B1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786C12"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omisją </w:t>
      </w:r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>kształcenia.</w:t>
      </w:r>
      <w:bookmarkEnd w:id="46"/>
      <w:r w:rsidRPr="00D722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6FAD775" w14:textId="454C9C19" w:rsidR="00FC3F6B" w:rsidRPr="00D722B1" w:rsidRDefault="00FC3F6B" w:rsidP="003316ED">
      <w:pPr>
        <w:pStyle w:val="Nagwek11"/>
        <w:keepLines w:val="0"/>
        <w:numPr>
          <w:ilvl w:val="0"/>
          <w:numId w:val="61"/>
        </w:numPr>
        <w:spacing w:before="0" w:line="320" w:lineRule="exact"/>
        <w:ind w:left="714" w:hanging="35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47" w:name="_Toc40169547"/>
      <w:r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Szczegółowe wytyczne </w:t>
      </w:r>
      <w:r w:rsidR="003429D6"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dotyczące kształcenia na odległość </w:t>
      </w:r>
      <w:r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zawarte są w </w:t>
      </w:r>
      <w:r w:rsidR="004162E3"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>z</w:t>
      </w:r>
      <w:r w:rsidR="003429D6"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>arządzeniu</w:t>
      </w:r>
      <w:r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575033"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>r</w:t>
      </w:r>
      <w:r w:rsidR="007C37FA"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ektora </w:t>
      </w:r>
      <w:r w:rsidR="00D50655"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br/>
      </w:r>
      <w:r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w </w:t>
      </w:r>
      <w:r w:rsidR="003429D6"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>sprawie wytycznych dla kształcenia prowadzonego z wykorzystaniem metod i technik kształcenia na odległość na Akademii Sztuk Pięknych w Gdańsku</w:t>
      </w:r>
      <w:bookmarkEnd w:id="47"/>
      <w:r w:rsidR="00192B84" w:rsidRPr="00D722B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</w:t>
      </w:r>
    </w:p>
    <w:p w14:paraId="502862E5" w14:textId="4D2BA3AB" w:rsidR="00FC3F6B" w:rsidRPr="00D722B1" w:rsidRDefault="00575033" w:rsidP="003316ED">
      <w:pPr>
        <w:pStyle w:val="Nagwek11"/>
        <w:keepNext w:val="0"/>
        <w:keepLines w:val="0"/>
        <w:numPr>
          <w:ilvl w:val="0"/>
          <w:numId w:val="61"/>
        </w:numPr>
        <w:spacing w:before="0" w:line="320" w:lineRule="exact"/>
        <w:ind w:left="714" w:hanging="35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W szczególnie uzasadnionych sytuacjach, za zgodą rektora egzaminy dyplomowe mogą być prowadzone z wykorzystaniem metod i technik kształcenia na odległość, w formie hybrydowej</w:t>
      </w:r>
      <w:r w:rsidR="003316ED" w:rsidRPr="00D722B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22B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lub całkowicie </w:t>
      </w:r>
      <w:r w:rsidR="00046C07" w:rsidRPr="00D722B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zdalnej</w:t>
      </w:r>
      <w:r w:rsidRPr="00D722B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46C07" w:rsidRPr="00D722B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Zasady</w:t>
      </w:r>
      <w:r w:rsidRPr="00D722B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przeprowadzenia egzaminów dyplomowych w tych formach określa od</w:t>
      </w:r>
      <w:r w:rsidR="003316ED" w:rsidRPr="00D722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rębne zarządzenie rektora.</w:t>
      </w:r>
    </w:p>
    <w:p w14:paraId="1E32C797" w14:textId="02071DD5" w:rsidR="003316ED" w:rsidRPr="00D722B1" w:rsidRDefault="003316ED" w:rsidP="003316ED">
      <w:pPr>
        <w:pStyle w:val="Nagwek11"/>
        <w:keepNext w:val="0"/>
        <w:keepLines w:val="0"/>
        <w:spacing w:before="0" w:line="320" w:lineRule="exac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</w:p>
    <w:p w14:paraId="661028AD" w14:textId="77777777" w:rsidR="003316ED" w:rsidRPr="00D722B1" w:rsidRDefault="003316ED" w:rsidP="003316ED">
      <w:pPr>
        <w:pStyle w:val="Nagwek11"/>
        <w:keepNext w:val="0"/>
        <w:keepLines w:val="0"/>
        <w:spacing w:before="0" w:line="320" w:lineRule="exac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</w:p>
    <w:p w14:paraId="3866B84B" w14:textId="77777777" w:rsidR="009B36A2" w:rsidRPr="00D722B1" w:rsidRDefault="00104044" w:rsidP="003316ED">
      <w:pPr>
        <w:pStyle w:val="Nagwek11"/>
        <w:keepNext w:val="0"/>
        <w:keepLines w:val="0"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8" w:name="_Toc40169548"/>
      <w:r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XX. </w:t>
      </w:r>
      <w:r w:rsidR="009B36A2" w:rsidRPr="00D7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Przepisy końcowe</w:t>
      </w:r>
      <w:bookmarkEnd w:id="48"/>
    </w:p>
    <w:p w14:paraId="57B8EB90" w14:textId="00EB08A8" w:rsidR="009B36A2" w:rsidRPr="00D722B1" w:rsidRDefault="00544969" w:rsidP="009B36A2">
      <w:pPr>
        <w:spacing w:after="0" w:line="320" w:lineRule="exact"/>
        <w:ind w:left="720" w:hanging="720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 xml:space="preserve">§ </w:t>
      </w:r>
      <w:r w:rsidR="00FC3F6B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47</w:t>
      </w:r>
      <w:r w:rsidR="009B36A2" w:rsidRPr="00D722B1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C31D6BD" w14:textId="3317C6F3" w:rsidR="009B36A2" w:rsidRPr="00D722B1" w:rsidRDefault="009B36A2" w:rsidP="00BC3160">
      <w:pPr>
        <w:pStyle w:val="Akapitzlist"/>
        <w:numPr>
          <w:ilvl w:val="3"/>
          <w:numId w:val="83"/>
        </w:numPr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Decyzje wydane przed wejściem w życie niniejszego </w:t>
      </w:r>
      <w:r w:rsidR="00046C0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egulaminu, na mocy których studenci nabyli uprawnienia, zachowują moc, nawet jeżeli uprawnienia te nie są przewidziane przez niniejszy </w:t>
      </w:r>
      <w:r w:rsidR="00192B84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egulamin.</w:t>
      </w:r>
    </w:p>
    <w:p w14:paraId="4F081249" w14:textId="592AEB11" w:rsidR="009B36A2" w:rsidRPr="00D722B1" w:rsidRDefault="009B36A2" w:rsidP="0012171D">
      <w:pPr>
        <w:pStyle w:val="Akapitzlist"/>
        <w:numPr>
          <w:ilvl w:val="0"/>
          <w:numId w:val="83"/>
        </w:numPr>
        <w:tabs>
          <w:tab w:val="left" w:pos="426"/>
        </w:tabs>
        <w:spacing w:after="0" w:line="320" w:lineRule="exact"/>
        <w:ind w:left="709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Traci moc Regulamin Studiów Akademii Sztuk Pięknych w Gdańsku uchwalony </w:t>
      </w:r>
      <w:r w:rsidR="00192B84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chwałą nr </w:t>
      </w:r>
      <w:r w:rsidR="00AC340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25/2020</w:t>
      </w:r>
      <w:r w:rsidR="007F18C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Senatu Akademii Sztuk Pięknych w Gdańsku w dniu </w:t>
      </w:r>
      <w:r w:rsidR="007F18C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</w:t>
      </w:r>
      <w:r w:rsidR="00AC340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</w:t>
      </w:r>
      <w:r w:rsidR="007F18C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AC340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maja 2020</w:t>
      </w:r>
      <w:r w:rsidR="007F18C3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r.</w:t>
      </w:r>
      <w:r w:rsidR="00AC3406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3B25DA7" w14:textId="2C5F9F07" w:rsidR="009B36A2" w:rsidRPr="00D722B1" w:rsidRDefault="009B36A2" w:rsidP="0012171D">
      <w:pPr>
        <w:pStyle w:val="Akapitzlist"/>
        <w:numPr>
          <w:ilvl w:val="0"/>
          <w:numId w:val="83"/>
        </w:numPr>
        <w:tabs>
          <w:tab w:val="left" w:pos="426"/>
        </w:tabs>
        <w:spacing w:after="0" w:line="320" w:lineRule="exact"/>
        <w:ind w:left="709" w:hanging="357"/>
        <w:jc w:val="both"/>
        <w:rPr>
          <w:rStyle w:val="FontStyle18"/>
          <w:rFonts w:eastAsia="Times New Roman"/>
          <w:bCs/>
          <w:color w:val="000000" w:themeColor="text1"/>
          <w:spacing w:val="0"/>
          <w:sz w:val="24"/>
          <w:szCs w:val="24"/>
          <w:lang w:eastAsia="pl-PL"/>
        </w:rPr>
      </w:pP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gdy student złożył wniosek w swojej sprawie w czasie obowiązywania dotychczasowego Regulaminu Studiów Akademii Sztuk Pięknych w Gdańsku, a decyzja w tej sprawie zostaje podjęta lub ma być wykonana w czasie obowiązywania niniejszego </w:t>
      </w:r>
      <w:r w:rsidR="00046C07"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D722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egulaminu, zastosowanie mają przepisy dotychczasowe.</w:t>
      </w:r>
    </w:p>
    <w:p w14:paraId="6CBF8F0E" w14:textId="77777777" w:rsidR="009B36A2" w:rsidRPr="00410973" w:rsidRDefault="009B36A2" w:rsidP="007C5A4B">
      <w:pPr>
        <w:pStyle w:val="Nagwek11"/>
        <w:spacing w:before="0" w:after="200" w:line="320" w:lineRule="exac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sectPr w:rsidR="009B36A2" w:rsidRPr="00410973" w:rsidSect="003316ED">
      <w:headerReference w:type="default" r:id="rId12"/>
      <w:footerReference w:type="default" r:id="rId13"/>
      <w:pgSz w:w="11906" w:h="16838" w:code="9"/>
      <w:pgMar w:top="426" w:right="1276" w:bottom="765" w:left="720" w:header="709" w:footer="709" w:gutter="0"/>
      <w:cols w:space="708"/>
      <w:formProt w:val="0"/>
      <w:vAlign w:val="center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89937" w14:textId="77777777" w:rsidR="009E0F1D" w:rsidRDefault="009E0F1D" w:rsidP="00957592">
      <w:pPr>
        <w:spacing w:after="0" w:line="240" w:lineRule="auto"/>
      </w:pPr>
      <w:r>
        <w:separator/>
      </w:r>
    </w:p>
  </w:endnote>
  <w:endnote w:type="continuationSeparator" w:id="0">
    <w:p w14:paraId="6987F272" w14:textId="77777777" w:rsidR="009E0F1D" w:rsidRDefault="009E0F1D" w:rsidP="0095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B4E2" w14:textId="71BDEDA1" w:rsidR="00E276B0" w:rsidRPr="004F1702" w:rsidRDefault="00E276B0">
    <w:pPr>
      <w:pStyle w:val="Style4"/>
      <w:widowControl/>
      <w:ind w:left="4339"/>
      <w:jc w:val="both"/>
      <w:rPr>
        <w:rStyle w:val="FontStyle18"/>
        <w:color w:val="7F7F7F"/>
        <w:sz w:val="18"/>
      </w:rPr>
    </w:pPr>
    <w:r w:rsidRPr="004F1702">
      <w:rPr>
        <w:rStyle w:val="FontStyle18"/>
        <w:color w:val="7F7F7F"/>
        <w:sz w:val="18"/>
      </w:rPr>
      <w:fldChar w:fldCharType="begin"/>
    </w:r>
    <w:r w:rsidRPr="004F1702">
      <w:rPr>
        <w:rStyle w:val="FontStyle18"/>
        <w:color w:val="7F7F7F"/>
        <w:sz w:val="18"/>
      </w:rPr>
      <w:instrText xml:space="preserve"> PAGE   \* MERGEFORMAT </w:instrText>
    </w:r>
    <w:r w:rsidRPr="004F1702">
      <w:rPr>
        <w:rStyle w:val="FontStyle18"/>
        <w:color w:val="7F7F7F"/>
        <w:sz w:val="18"/>
      </w:rPr>
      <w:fldChar w:fldCharType="separate"/>
    </w:r>
    <w:r w:rsidR="00534CE9">
      <w:rPr>
        <w:rStyle w:val="FontStyle18"/>
        <w:noProof/>
        <w:color w:val="7F7F7F"/>
        <w:sz w:val="18"/>
      </w:rPr>
      <w:t>2</w:t>
    </w:r>
    <w:r w:rsidRPr="004F1702">
      <w:rPr>
        <w:rStyle w:val="FontStyle18"/>
        <w:color w:val="7F7F7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0FDE5" w14:textId="77777777" w:rsidR="009E0F1D" w:rsidRDefault="009E0F1D" w:rsidP="00957592">
      <w:pPr>
        <w:spacing w:after="0" w:line="240" w:lineRule="auto"/>
      </w:pPr>
      <w:r>
        <w:separator/>
      </w:r>
    </w:p>
  </w:footnote>
  <w:footnote w:type="continuationSeparator" w:id="0">
    <w:p w14:paraId="1E5D0B5E" w14:textId="77777777" w:rsidR="009E0F1D" w:rsidRDefault="009E0F1D" w:rsidP="0095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D2725" w14:textId="77777777" w:rsidR="00E276B0" w:rsidRDefault="00E276B0">
    <w:pPr>
      <w:pStyle w:val="Nagwek1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41D"/>
    <w:multiLevelType w:val="hybridMultilevel"/>
    <w:tmpl w:val="C22C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048"/>
    <w:multiLevelType w:val="multilevel"/>
    <w:tmpl w:val="FD0C3FD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5A5FA6"/>
    <w:multiLevelType w:val="multilevel"/>
    <w:tmpl w:val="615C6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A8B"/>
    <w:multiLevelType w:val="multilevel"/>
    <w:tmpl w:val="BDC254D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924973"/>
    <w:multiLevelType w:val="multilevel"/>
    <w:tmpl w:val="13866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5FE1"/>
    <w:multiLevelType w:val="multilevel"/>
    <w:tmpl w:val="01C08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3B26"/>
    <w:multiLevelType w:val="multilevel"/>
    <w:tmpl w:val="D1A08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376A2"/>
    <w:multiLevelType w:val="multilevel"/>
    <w:tmpl w:val="E11C8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45A3B"/>
    <w:multiLevelType w:val="hybridMultilevel"/>
    <w:tmpl w:val="38A6A4CA"/>
    <w:lvl w:ilvl="0" w:tplc="663222D6">
      <w:start w:val="1"/>
      <w:numFmt w:val="decimal"/>
      <w:lvlText w:val="%1."/>
      <w:lvlJc w:val="left"/>
      <w:pPr>
        <w:ind w:left="1069" w:hanging="360"/>
      </w:pPr>
      <w:rPr>
        <w:rFonts w:ascii="Times New Roman" w:eastAsiaTheme="maj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256384"/>
    <w:multiLevelType w:val="multilevel"/>
    <w:tmpl w:val="F8D6D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42309B"/>
    <w:multiLevelType w:val="multilevel"/>
    <w:tmpl w:val="CB668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67494"/>
    <w:multiLevelType w:val="multilevel"/>
    <w:tmpl w:val="4120E0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586B22"/>
    <w:multiLevelType w:val="multilevel"/>
    <w:tmpl w:val="898C6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BD09AE"/>
    <w:multiLevelType w:val="multilevel"/>
    <w:tmpl w:val="0BBEC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330DEB"/>
    <w:multiLevelType w:val="multilevel"/>
    <w:tmpl w:val="22A46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eastAsiaTheme="majorEastAsia" w:hAnsi="Helvetica" w:cstheme="maj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E00EF0"/>
    <w:multiLevelType w:val="multilevel"/>
    <w:tmpl w:val="73D065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00364F"/>
    <w:multiLevelType w:val="multilevel"/>
    <w:tmpl w:val="CCA0D3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D543FF"/>
    <w:multiLevelType w:val="multilevel"/>
    <w:tmpl w:val="29E49A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0E4AC0"/>
    <w:multiLevelType w:val="multilevel"/>
    <w:tmpl w:val="FDF89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1F1E44"/>
    <w:multiLevelType w:val="multilevel"/>
    <w:tmpl w:val="BD6C6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84FB1"/>
    <w:multiLevelType w:val="hybridMultilevel"/>
    <w:tmpl w:val="1E8EA4B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90724B"/>
    <w:multiLevelType w:val="multilevel"/>
    <w:tmpl w:val="DA9AD75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11FD48FF"/>
    <w:multiLevelType w:val="multilevel"/>
    <w:tmpl w:val="3FC6248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3D6DBE"/>
    <w:multiLevelType w:val="multilevel"/>
    <w:tmpl w:val="C15A3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0D10AA"/>
    <w:multiLevelType w:val="multilevel"/>
    <w:tmpl w:val="1340C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6A6991"/>
    <w:multiLevelType w:val="multilevel"/>
    <w:tmpl w:val="C0C04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DD2B05"/>
    <w:multiLevelType w:val="multilevel"/>
    <w:tmpl w:val="EB4EB83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1C151294"/>
    <w:multiLevelType w:val="multilevel"/>
    <w:tmpl w:val="E4AEA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08520E"/>
    <w:multiLevelType w:val="multilevel"/>
    <w:tmpl w:val="6E86A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5A2A9F"/>
    <w:multiLevelType w:val="multilevel"/>
    <w:tmpl w:val="A5A2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9B5D1A"/>
    <w:multiLevelType w:val="multilevel"/>
    <w:tmpl w:val="EC702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07C79"/>
    <w:multiLevelType w:val="multilevel"/>
    <w:tmpl w:val="3F0AF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22AF4"/>
    <w:multiLevelType w:val="multilevel"/>
    <w:tmpl w:val="3F0AF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281D7C"/>
    <w:multiLevelType w:val="multilevel"/>
    <w:tmpl w:val="CC7E926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2978083D"/>
    <w:multiLevelType w:val="multilevel"/>
    <w:tmpl w:val="6AACA4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AF3779"/>
    <w:multiLevelType w:val="hybridMultilevel"/>
    <w:tmpl w:val="9546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B13A56"/>
    <w:multiLevelType w:val="multilevel"/>
    <w:tmpl w:val="E08E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441757"/>
    <w:multiLevelType w:val="multilevel"/>
    <w:tmpl w:val="1B283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120649"/>
    <w:multiLevelType w:val="multilevel"/>
    <w:tmpl w:val="7F5C5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224639"/>
    <w:multiLevelType w:val="multilevel"/>
    <w:tmpl w:val="96688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306A77"/>
    <w:multiLevelType w:val="multilevel"/>
    <w:tmpl w:val="3E4EC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BE0DF8"/>
    <w:multiLevelType w:val="multilevel"/>
    <w:tmpl w:val="390C0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C04272"/>
    <w:multiLevelType w:val="multilevel"/>
    <w:tmpl w:val="87B800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F152A2"/>
    <w:multiLevelType w:val="multilevel"/>
    <w:tmpl w:val="B5F89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37C135B4"/>
    <w:multiLevelType w:val="multilevel"/>
    <w:tmpl w:val="DE449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C37F8E"/>
    <w:multiLevelType w:val="multilevel"/>
    <w:tmpl w:val="7568B85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37F55E06"/>
    <w:multiLevelType w:val="multilevel"/>
    <w:tmpl w:val="ADFAE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38766B"/>
    <w:multiLevelType w:val="multilevel"/>
    <w:tmpl w:val="7348273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F10C63"/>
    <w:multiLevelType w:val="multilevel"/>
    <w:tmpl w:val="C7F240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2D1309"/>
    <w:multiLevelType w:val="multilevel"/>
    <w:tmpl w:val="DCB221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FD23DE"/>
    <w:multiLevelType w:val="multilevel"/>
    <w:tmpl w:val="512087D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3C1245B3"/>
    <w:multiLevelType w:val="multilevel"/>
    <w:tmpl w:val="358A760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42DD49E8"/>
    <w:multiLevelType w:val="hybridMultilevel"/>
    <w:tmpl w:val="134EE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C61A1"/>
    <w:multiLevelType w:val="multilevel"/>
    <w:tmpl w:val="6696F2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7160C7"/>
    <w:multiLevelType w:val="multilevel"/>
    <w:tmpl w:val="DEC02210"/>
    <w:lvl w:ilvl="0">
      <w:start w:val="1"/>
      <w:numFmt w:val="decimal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55">
    <w:nsid w:val="456A3705"/>
    <w:multiLevelType w:val="multilevel"/>
    <w:tmpl w:val="F0CEC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434796"/>
    <w:multiLevelType w:val="multilevel"/>
    <w:tmpl w:val="76482D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C83571"/>
    <w:multiLevelType w:val="multilevel"/>
    <w:tmpl w:val="EF84355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4B4277A9"/>
    <w:multiLevelType w:val="hybridMultilevel"/>
    <w:tmpl w:val="B4C6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9670F9"/>
    <w:multiLevelType w:val="multilevel"/>
    <w:tmpl w:val="8AC2B2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1950B4D"/>
    <w:multiLevelType w:val="multilevel"/>
    <w:tmpl w:val="84205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35D6B5A"/>
    <w:multiLevelType w:val="hybridMultilevel"/>
    <w:tmpl w:val="481A91C0"/>
    <w:lvl w:ilvl="0" w:tplc="1324A93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4B530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466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A3A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2AF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2E1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AF1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C2C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2AD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5F26FB8"/>
    <w:multiLevelType w:val="multilevel"/>
    <w:tmpl w:val="838C1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2F19FE"/>
    <w:multiLevelType w:val="multilevel"/>
    <w:tmpl w:val="A2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397DEE"/>
    <w:multiLevelType w:val="hybridMultilevel"/>
    <w:tmpl w:val="62F4960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9374BFE"/>
    <w:multiLevelType w:val="hybridMultilevel"/>
    <w:tmpl w:val="EA7C2628"/>
    <w:lvl w:ilvl="0" w:tplc="01789740">
      <w:start w:val="2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7E39B3"/>
    <w:multiLevelType w:val="multilevel"/>
    <w:tmpl w:val="AAA61C8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C795B80"/>
    <w:multiLevelType w:val="multilevel"/>
    <w:tmpl w:val="163C7D4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5C7D7A01"/>
    <w:multiLevelType w:val="multilevel"/>
    <w:tmpl w:val="A4DAF012"/>
    <w:lvl w:ilvl="0">
      <w:start w:val="1"/>
      <w:numFmt w:val="decimal"/>
      <w:lvlText w:val="%1)"/>
      <w:lvlJc w:val="left"/>
      <w:pPr>
        <w:ind w:left="1557" w:hanging="360"/>
      </w:pPr>
    </w:lvl>
    <w:lvl w:ilvl="1">
      <w:start w:val="1"/>
      <w:numFmt w:val="lowerLetter"/>
      <w:lvlText w:val="%2."/>
      <w:lvlJc w:val="left"/>
      <w:pPr>
        <w:ind w:left="2277" w:hanging="360"/>
      </w:pPr>
    </w:lvl>
    <w:lvl w:ilvl="2">
      <w:start w:val="1"/>
      <w:numFmt w:val="lowerRoman"/>
      <w:lvlText w:val="%3."/>
      <w:lvlJc w:val="right"/>
      <w:pPr>
        <w:ind w:left="2997" w:hanging="180"/>
      </w:pPr>
    </w:lvl>
    <w:lvl w:ilvl="3">
      <w:start w:val="1"/>
      <w:numFmt w:val="decimal"/>
      <w:lvlText w:val="%4."/>
      <w:lvlJc w:val="left"/>
      <w:pPr>
        <w:ind w:left="3717" w:hanging="360"/>
      </w:pPr>
    </w:lvl>
    <w:lvl w:ilvl="4">
      <w:start w:val="1"/>
      <w:numFmt w:val="lowerLetter"/>
      <w:lvlText w:val="%5."/>
      <w:lvlJc w:val="left"/>
      <w:pPr>
        <w:ind w:left="4437" w:hanging="360"/>
      </w:pPr>
    </w:lvl>
    <w:lvl w:ilvl="5">
      <w:start w:val="1"/>
      <w:numFmt w:val="lowerRoman"/>
      <w:lvlText w:val="%6."/>
      <w:lvlJc w:val="right"/>
      <w:pPr>
        <w:ind w:left="5157" w:hanging="180"/>
      </w:pPr>
    </w:lvl>
    <w:lvl w:ilvl="6">
      <w:start w:val="1"/>
      <w:numFmt w:val="decimal"/>
      <w:lvlText w:val="%7."/>
      <w:lvlJc w:val="left"/>
      <w:pPr>
        <w:ind w:left="5877" w:hanging="360"/>
      </w:pPr>
    </w:lvl>
    <w:lvl w:ilvl="7">
      <w:start w:val="1"/>
      <w:numFmt w:val="lowerLetter"/>
      <w:lvlText w:val="%8."/>
      <w:lvlJc w:val="left"/>
      <w:pPr>
        <w:ind w:left="6597" w:hanging="360"/>
      </w:pPr>
    </w:lvl>
    <w:lvl w:ilvl="8">
      <w:start w:val="1"/>
      <w:numFmt w:val="lowerRoman"/>
      <w:lvlText w:val="%9."/>
      <w:lvlJc w:val="right"/>
      <w:pPr>
        <w:ind w:left="7317" w:hanging="180"/>
      </w:pPr>
    </w:lvl>
  </w:abstractNum>
  <w:abstractNum w:abstractNumId="69">
    <w:nsid w:val="5C9F7CC3"/>
    <w:multiLevelType w:val="multilevel"/>
    <w:tmpl w:val="F1FAB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2D080F"/>
    <w:multiLevelType w:val="multilevel"/>
    <w:tmpl w:val="A73AFD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5F836D5D"/>
    <w:multiLevelType w:val="multilevel"/>
    <w:tmpl w:val="AFE0C6E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60C36470"/>
    <w:multiLevelType w:val="multilevel"/>
    <w:tmpl w:val="60647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355D5"/>
    <w:multiLevelType w:val="multilevel"/>
    <w:tmpl w:val="0ED2C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666DF7"/>
    <w:multiLevelType w:val="multilevel"/>
    <w:tmpl w:val="CC36D398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36481B"/>
    <w:multiLevelType w:val="multilevel"/>
    <w:tmpl w:val="DFA2D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ED3610"/>
    <w:multiLevelType w:val="multilevel"/>
    <w:tmpl w:val="A33CC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4C07F9"/>
    <w:multiLevelType w:val="multilevel"/>
    <w:tmpl w:val="0AE6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8C1CC6"/>
    <w:multiLevelType w:val="multilevel"/>
    <w:tmpl w:val="3084C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E433D7"/>
    <w:multiLevelType w:val="multilevel"/>
    <w:tmpl w:val="E5126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924782"/>
    <w:multiLevelType w:val="multilevel"/>
    <w:tmpl w:val="34E80E72"/>
    <w:lvl w:ilvl="0">
      <w:start w:val="1"/>
      <w:numFmt w:val="decimal"/>
      <w:lvlText w:val="%1)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81">
    <w:nsid w:val="69D30B89"/>
    <w:multiLevelType w:val="multilevel"/>
    <w:tmpl w:val="50DA1CD2"/>
    <w:lvl w:ilvl="0">
      <w:start w:val="1"/>
      <w:numFmt w:val="decimal"/>
      <w:lvlText w:val="%1."/>
      <w:lvlJc w:val="left"/>
      <w:pPr>
        <w:ind w:left="441" w:hanging="360"/>
      </w:pPr>
    </w:lvl>
    <w:lvl w:ilvl="1">
      <w:start w:val="1"/>
      <w:numFmt w:val="lowerLetter"/>
      <w:lvlText w:val="%2."/>
      <w:lvlJc w:val="left"/>
      <w:pPr>
        <w:ind w:left="1161" w:hanging="360"/>
      </w:pPr>
    </w:lvl>
    <w:lvl w:ilvl="2">
      <w:start w:val="1"/>
      <w:numFmt w:val="lowerRoman"/>
      <w:lvlText w:val="%3."/>
      <w:lvlJc w:val="right"/>
      <w:pPr>
        <w:ind w:left="1881" w:hanging="180"/>
      </w:pPr>
    </w:lvl>
    <w:lvl w:ilvl="3">
      <w:start w:val="1"/>
      <w:numFmt w:val="decimal"/>
      <w:lvlText w:val="%4."/>
      <w:lvlJc w:val="left"/>
      <w:pPr>
        <w:ind w:left="2601" w:hanging="360"/>
      </w:pPr>
    </w:lvl>
    <w:lvl w:ilvl="4">
      <w:start w:val="1"/>
      <w:numFmt w:val="lowerLetter"/>
      <w:lvlText w:val="%5."/>
      <w:lvlJc w:val="left"/>
      <w:pPr>
        <w:ind w:left="3321" w:hanging="360"/>
      </w:pPr>
    </w:lvl>
    <w:lvl w:ilvl="5">
      <w:start w:val="1"/>
      <w:numFmt w:val="lowerRoman"/>
      <w:lvlText w:val="%6."/>
      <w:lvlJc w:val="right"/>
      <w:pPr>
        <w:ind w:left="4041" w:hanging="180"/>
      </w:pPr>
    </w:lvl>
    <w:lvl w:ilvl="6">
      <w:start w:val="1"/>
      <w:numFmt w:val="decimal"/>
      <w:lvlText w:val="%7."/>
      <w:lvlJc w:val="left"/>
      <w:pPr>
        <w:ind w:left="4761" w:hanging="360"/>
      </w:pPr>
    </w:lvl>
    <w:lvl w:ilvl="7">
      <w:start w:val="1"/>
      <w:numFmt w:val="lowerLetter"/>
      <w:lvlText w:val="%8."/>
      <w:lvlJc w:val="left"/>
      <w:pPr>
        <w:ind w:left="5481" w:hanging="360"/>
      </w:pPr>
    </w:lvl>
    <w:lvl w:ilvl="8">
      <w:start w:val="1"/>
      <w:numFmt w:val="lowerRoman"/>
      <w:lvlText w:val="%9."/>
      <w:lvlJc w:val="right"/>
      <w:pPr>
        <w:ind w:left="6201" w:hanging="180"/>
      </w:pPr>
    </w:lvl>
  </w:abstractNum>
  <w:abstractNum w:abstractNumId="82">
    <w:nsid w:val="6A6F7273"/>
    <w:multiLevelType w:val="multilevel"/>
    <w:tmpl w:val="C846D8F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6BAE3A69"/>
    <w:multiLevelType w:val="hybridMultilevel"/>
    <w:tmpl w:val="4140BC16"/>
    <w:lvl w:ilvl="0" w:tplc="25DE30D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D7A245F"/>
    <w:multiLevelType w:val="multilevel"/>
    <w:tmpl w:val="FA12263C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6EA90811"/>
    <w:multiLevelType w:val="multilevel"/>
    <w:tmpl w:val="58E6C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246647"/>
    <w:multiLevelType w:val="multilevel"/>
    <w:tmpl w:val="F4B67BB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7031528F"/>
    <w:multiLevelType w:val="multilevel"/>
    <w:tmpl w:val="F2F67E0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70C92C33"/>
    <w:multiLevelType w:val="multilevel"/>
    <w:tmpl w:val="D52A2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07350B"/>
    <w:multiLevelType w:val="multilevel"/>
    <w:tmpl w:val="60647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A541CB"/>
    <w:multiLevelType w:val="multilevel"/>
    <w:tmpl w:val="79260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286C2B"/>
    <w:multiLevelType w:val="hybridMultilevel"/>
    <w:tmpl w:val="E6EE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1EAFC0">
      <w:start w:val="1"/>
      <w:numFmt w:val="decimal"/>
      <w:lvlText w:val="%2)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715D30"/>
    <w:multiLevelType w:val="multilevel"/>
    <w:tmpl w:val="899001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3"/>
  </w:num>
  <w:num w:numId="3">
    <w:abstractNumId w:val="81"/>
  </w:num>
  <w:num w:numId="4">
    <w:abstractNumId w:val="25"/>
  </w:num>
  <w:num w:numId="5">
    <w:abstractNumId w:val="5"/>
  </w:num>
  <w:num w:numId="6">
    <w:abstractNumId w:val="23"/>
  </w:num>
  <w:num w:numId="7">
    <w:abstractNumId w:val="36"/>
  </w:num>
  <w:num w:numId="8">
    <w:abstractNumId w:val="56"/>
  </w:num>
  <w:num w:numId="9">
    <w:abstractNumId w:val="85"/>
  </w:num>
  <w:num w:numId="10">
    <w:abstractNumId w:val="39"/>
  </w:num>
  <w:num w:numId="11">
    <w:abstractNumId w:val="79"/>
  </w:num>
  <w:num w:numId="12">
    <w:abstractNumId w:val="28"/>
  </w:num>
  <w:num w:numId="13">
    <w:abstractNumId w:val="69"/>
  </w:num>
  <w:num w:numId="14">
    <w:abstractNumId w:val="10"/>
  </w:num>
  <w:num w:numId="15">
    <w:abstractNumId w:val="73"/>
  </w:num>
  <w:num w:numId="16">
    <w:abstractNumId w:val="9"/>
  </w:num>
  <w:num w:numId="17">
    <w:abstractNumId w:val="19"/>
  </w:num>
  <w:num w:numId="18">
    <w:abstractNumId w:val="27"/>
  </w:num>
  <w:num w:numId="19">
    <w:abstractNumId w:val="18"/>
  </w:num>
  <w:num w:numId="20">
    <w:abstractNumId w:val="41"/>
  </w:num>
  <w:num w:numId="21">
    <w:abstractNumId w:val="75"/>
  </w:num>
  <w:num w:numId="22">
    <w:abstractNumId w:val="2"/>
  </w:num>
  <w:num w:numId="23">
    <w:abstractNumId w:val="17"/>
  </w:num>
  <w:num w:numId="24">
    <w:abstractNumId w:val="6"/>
  </w:num>
  <w:num w:numId="25">
    <w:abstractNumId w:val="34"/>
  </w:num>
  <w:num w:numId="26">
    <w:abstractNumId w:val="78"/>
  </w:num>
  <w:num w:numId="27">
    <w:abstractNumId w:val="89"/>
  </w:num>
  <w:num w:numId="28">
    <w:abstractNumId w:val="12"/>
  </w:num>
  <w:num w:numId="29">
    <w:abstractNumId w:val="90"/>
  </w:num>
  <w:num w:numId="30">
    <w:abstractNumId w:val="88"/>
  </w:num>
  <w:num w:numId="31">
    <w:abstractNumId w:val="13"/>
  </w:num>
  <w:num w:numId="32">
    <w:abstractNumId w:val="44"/>
  </w:num>
  <w:num w:numId="33">
    <w:abstractNumId w:val="29"/>
  </w:num>
  <w:num w:numId="34">
    <w:abstractNumId w:val="82"/>
  </w:num>
  <w:num w:numId="35">
    <w:abstractNumId w:val="11"/>
  </w:num>
  <w:num w:numId="36">
    <w:abstractNumId w:val="33"/>
  </w:num>
  <w:num w:numId="37">
    <w:abstractNumId w:val="4"/>
  </w:num>
  <w:num w:numId="38">
    <w:abstractNumId w:val="59"/>
  </w:num>
  <w:num w:numId="39">
    <w:abstractNumId w:val="7"/>
  </w:num>
  <w:num w:numId="40">
    <w:abstractNumId w:val="16"/>
  </w:num>
  <w:num w:numId="41">
    <w:abstractNumId w:val="51"/>
  </w:num>
  <w:num w:numId="42">
    <w:abstractNumId w:val="38"/>
  </w:num>
  <w:num w:numId="43">
    <w:abstractNumId w:val="60"/>
  </w:num>
  <w:num w:numId="44">
    <w:abstractNumId w:val="15"/>
  </w:num>
  <w:num w:numId="45">
    <w:abstractNumId w:val="46"/>
  </w:num>
  <w:num w:numId="46">
    <w:abstractNumId w:val="70"/>
  </w:num>
  <w:num w:numId="47">
    <w:abstractNumId w:val="30"/>
  </w:num>
  <w:num w:numId="48">
    <w:abstractNumId w:val="86"/>
  </w:num>
  <w:num w:numId="49">
    <w:abstractNumId w:val="76"/>
  </w:num>
  <w:num w:numId="50">
    <w:abstractNumId w:val="48"/>
  </w:num>
  <w:num w:numId="51">
    <w:abstractNumId w:val="45"/>
  </w:num>
  <w:num w:numId="52">
    <w:abstractNumId w:val="3"/>
  </w:num>
  <w:num w:numId="53">
    <w:abstractNumId w:val="55"/>
  </w:num>
  <w:num w:numId="54">
    <w:abstractNumId w:val="87"/>
  </w:num>
  <w:num w:numId="55">
    <w:abstractNumId w:val="1"/>
  </w:num>
  <w:num w:numId="56">
    <w:abstractNumId w:val="57"/>
  </w:num>
  <w:num w:numId="57">
    <w:abstractNumId w:val="37"/>
  </w:num>
  <w:num w:numId="58">
    <w:abstractNumId w:val="43"/>
  </w:num>
  <w:num w:numId="59">
    <w:abstractNumId w:val="66"/>
  </w:num>
  <w:num w:numId="60">
    <w:abstractNumId w:val="50"/>
  </w:num>
  <w:num w:numId="61">
    <w:abstractNumId w:val="32"/>
  </w:num>
  <w:num w:numId="62">
    <w:abstractNumId w:val="92"/>
  </w:num>
  <w:num w:numId="63">
    <w:abstractNumId w:val="71"/>
  </w:num>
  <w:num w:numId="64">
    <w:abstractNumId w:val="80"/>
  </w:num>
  <w:num w:numId="65">
    <w:abstractNumId w:val="54"/>
  </w:num>
  <w:num w:numId="66">
    <w:abstractNumId w:val="24"/>
  </w:num>
  <w:num w:numId="67">
    <w:abstractNumId w:val="62"/>
  </w:num>
  <w:num w:numId="68">
    <w:abstractNumId w:val="47"/>
  </w:num>
  <w:num w:numId="69">
    <w:abstractNumId w:val="77"/>
  </w:num>
  <w:num w:numId="70">
    <w:abstractNumId w:val="68"/>
  </w:num>
  <w:num w:numId="71">
    <w:abstractNumId w:val="49"/>
  </w:num>
  <w:num w:numId="72">
    <w:abstractNumId w:val="74"/>
  </w:num>
  <w:num w:numId="73">
    <w:abstractNumId w:val="21"/>
  </w:num>
  <w:num w:numId="74">
    <w:abstractNumId w:val="42"/>
  </w:num>
  <w:num w:numId="75">
    <w:abstractNumId w:val="22"/>
  </w:num>
  <w:num w:numId="76">
    <w:abstractNumId w:val="0"/>
  </w:num>
  <w:num w:numId="77">
    <w:abstractNumId w:val="52"/>
  </w:num>
  <w:num w:numId="78">
    <w:abstractNumId w:val="67"/>
  </w:num>
  <w:num w:numId="79">
    <w:abstractNumId w:val="63"/>
  </w:num>
  <w:num w:numId="80">
    <w:abstractNumId w:val="83"/>
  </w:num>
  <w:num w:numId="81">
    <w:abstractNumId w:val="64"/>
  </w:num>
  <w:num w:numId="82">
    <w:abstractNumId w:val="65"/>
  </w:num>
  <w:num w:numId="83">
    <w:abstractNumId w:val="58"/>
  </w:num>
  <w:num w:numId="84">
    <w:abstractNumId w:val="61"/>
  </w:num>
  <w:num w:numId="85">
    <w:abstractNumId w:val="72"/>
  </w:num>
  <w:num w:numId="86">
    <w:abstractNumId w:val="14"/>
  </w:num>
  <w:num w:numId="87">
    <w:abstractNumId w:val="91"/>
  </w:num>
  <w:num w:numId="88">
    <w:abstractNumId w:val="31"/>
  </w:num>
  <w:num w:numId="89">
    <w:abstractNumId w:val="35"/>
  </w:num>
  <w:num w:numId="90">
    <w:abstractNumId w:val="8"/>
  </w:num>
  <w:num w:numId="91">
    <w:abstractNumId w:val="84"/>
  </w:num>
  <w:num w:numId="92">
    <w:abstractNumId w:val="20"/>
  </w:num>
  <w:num w:numId="93">
    <w:abstractNumId w:val="2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92"/>
    <w:rsid w:val="00010216"/>
    <w:rsid w:val="000255F1"/>
    <w:rsid w:val="00027180"/>
    <w:rsid w:val="0003065D"/>
    <w:rsid w:val="00033852"/>
    <w:rsid w:val="00040AB4"/>
    <w:rsid w:val="00046C07"/>
    <w:rsid w:val="000622A1"/>
    <w:rsid w:val="00062B62"/>
    <w:rsid w:val="0006363E"/>
    <w:rsid w:val="00072245"/>
    <w:rsid w:val="00076DCC"/>
    <w:rsid w:val="000873D8"/>
    <w:rsid w:val="000931B7"/>
    <w:rsid w:val="00094193"/>
    <w:rsid w:val="0009578C"/>
    <w:rsid w:val="000A02EC"/>
    <w:rsid w:val="000A16BA"/>
    <w:rsid w:val="000A4ACE"/>
    <w:rsid w:val="000B2C6C"/>
    <w:rsid w:val="000C1AA1"/>
    <w:rsid w:val="000C7DE5"/>
    <w:rsid w:val="000D3AF0"/>
    <w:rsid w:val="000D4EE1"/>
    <w:rsid w:val="000D617C"/>
    <w:rsid w:val="000E3EDB"/>
    <w:rsid w:val="000F512A"/>
    <w:rsid w:val="00103F6D"/>
    <w:rsid w:val="00104044"/>
    <w:rsid w:val="00107064"/>
    <w:rsid w:val="001070D0"/>
    <w:rsid w:val="001114E1"/>
    <w:rsid w:val="001139FB"/>
    <w:rsid w:val="00117331"/>
    <w:rsid w:val="00117C57"/>
    <w:rsid w:val="0012171D"/>
    <w:rsid w:val="00121BDB"/>
    <w:rsid w:val="00126E74"/>
    <w:rsid w:val="001327B9"/>
    <w:rsid w:val="0013301A"/>
    <w:rsid w:val="001343B1"/>
    <w:rsid w:val="00135FB0"/>
    <w:rsid w:val="00137759"/>
    <w:rsid w:val="00142227"/>
    <w:rsid w:val="001544D2"/>
    <w:rsid w:val="00155461"/>
    <w:rsid w:val="001560F1"/>
    <w:rsid w:val="001569EE"/>
    <w:rsid w:val="00164C66"/>
    <w:rsid w:val="00165002"/>
    <w:rsid w:val="00167BA0"/>
    <w:rsid w:val="00167C99"/>
    <w:rsid w:val="001711F9"/>
    <w:rsid w:val="00172F44"/>
    <w:rsid w:val="00175CAF"/>
    <w:rsid w:val="00175E75"/>
    <w:rsid w:val="00176B21"/>
    <w:rsid w:val="0018273D"/>
    <w:rsid w:val="00191743"/>
    <w:rsid w:val="00192B84"/>
    <w:rsid w:val="001930AE"/>
    <w:rsid w:val="00196221"/>
    <w:rsid w:val="001A32E9"/>
    <w:rsid w:val="001A7820"/>
    <w:rsid w:val="001B21B0"/>
    <w:rsid w:val="001B2C4C"/>
    <w:rsid w:val="001B2FD2"/>
    <w:rsid w:val="001C0D7E"/>
    <w:rsid w:val="001C2065"/>
    <w:rsid w:val="001C4F64"/>
    <w:rsid w:val="001C509F"/>
    <w:rsid w:val="001C7FA6"/>
    <w:rsid w:val="001D0050"/>
    <w:rsid w:val="001E76B8"/>
    <w:rsid w:val="00200304"/>
    <w:rsid w:val="002021D4"/>
    <w:rsid w:val="002031EE"/>
    <w:rsid w:val="00222ED7"/>
    <w:rsid w:val="00225D43"/>
    <w:rsid w:val="00226F31"/>
    <w:rsid w:val="00233929"/>
    <w:rsid w:val="0023504C"/>
    <w:rsid w:val="002356A3"/>
    <w:rsid w:val="00241BCD"/>
    <w:rsid w:val="0024619E"/>
    <w:rsid w:val="00247A16"/>
    <w:rsid w:val="00253405"/>
    <w:rsid w:val="00257867"/>
    <w:rsid w:val="00267559"/>
    <w:rsid w:val="00267E4C"/>
    <w:rsid w:val="00275A07"/>
    <w:rsid w:val="0027631A"/>
    <w:rsid w:val="002807AB"/>
    <w:rsid w:val="002839F9"/>
    <w:rsid w:val="00285B2E"/>
    <w:rsid w:val="00291D2D"/>
    <w:rsid w:val="00297556"/>
    <w:rsid w:val="00297A03"/>
    <w:rsid w:val="002A3828"/>
    <w:rsid w:val="002A7779"/>
    <w:rsid w:val="002B4D10"/>
    <w:rsid w:val="002D57E7"/>
    <w:rsid w:val="002E05E7"/>
    <w:rsid w:val="002E1A0A"/>
    <w:rsid w:val="002E4636"/>
    <w:rsid w:val="002E4826"/>
    <w:rsid w:val="002F1502"/>
    <w:rsid w:val="003004F7"/>
    <w:rsid w:val="00301CB3"/>
    <w:rsid w:val="003023EA"/>
    <w:rsid w:val="00303D7B"/>
    <w:rsid w:val="003047ED"/>
    <w:rsid w:val="00306C86"/>
    <w:rsid w:val="00316B56"/>
    <w:rsid w:val="003204CA"/>
    <w:rsid w:val="00327471"/>
    <w:rsid w:val="00327F64"/>
    <w:rsid w:val="003305FA"/>
    <w:rsid w:val="00330CC4"/>
    <w:rsid w:val="003316ED"/>
    <w:rsid w:val="003342F9"/>
    <w:rsid w:val="0034165A"/>
    <w:rsid w:val="003429D6"/>
    <w:rsid w:val="00361BE6"/>
    <w:rsid w:val="003633FF"/>
    <w:rsid w:val="003635A5"/>
    <w:rsid w:val="00365AB3"/>
    <w:rsid w:val="003806D5"/>
    <w:rsid w:val="0038606E"/>
    <w:rsid w:val="00387097"/>
    <w:rsid w:val="003939C1"/>
    <w:rsid w:val="003A05D9"/>
    <w:rsid w:val="003A1C5D"/>
    <w:rsid w:val="003A40E4"/>
    <w:rsid w:val="003B0095"/>
    <w:rsid w:val="003B23BB"/>
    <w:rsid w:val="003B2D28"/>
    <w:rsid w:val="003B650C"/>
    <w:rsid w:val="003C31EE"/>
    <w:rsid w:val="003C4ABC"/>
    <w:rsid w:val="003C6F01"/>
    <w:rsid w:val="003D14A7"/>
    <w:rsid w:val="003D1A27"/>
    <w:rsid w:val="003D43B6"/>
    <w:rsid w:val="003D6C73"/>
    <w:rsid w:val="003E0D7C"/>
    <w:rsid w:val="003E444A"/>
    <w:rsid w:val="003E50CE"/>
    <w:rsid w:val="003F763F"/>
    <w:rsid w:val="00410973"/>
    <w:rsid w:val="004121EF"/>
    <w:rsid w:val="004140E1"/>
    <w:rsid w:val="00414C9E"/>
    <w:rsid w:val="004162E3"/>
    <w:rsid w:val="00417E36"/>
    <w:rsid w:val="00420A80"/>
    <w:rsid w:val="004253F8"/>
    <w:rsid w:val="004271E9"/>
    <w:rsid w:val="00431269"/>
    <w:rsid w:val="004314EC"/>
    <w:rsid w:val="004318F3"/>
    <w:rsid w:val="00433B0A"/>
    <w:rsid w:val="004412D8"/>
    <w:rsid w:val="00451EBB"/>
    <w:rsid w:val="00456D0F"/>
    <w:rsid w:val="00465BAF"/>
    <w:rsid w:val="00471516"/>
    <w:rsid w:val="00475B24"/>
    <w:rsid w:val="00476F73"/>
    <w:rsid w:val="004814C6"/>
    <w:rsid w:val="004814F6"/>
    <w:rsid w:val="00481976"/>
    <w:rsid w:val="00481BD4"/>
    <w:rsid w:val="00485E17"/>
    <w:rsid w:val="004862BD"/>
    <w:rsid w:val="00492A61"/>
    <w:rsid w:val="004951A6"/>
    <w:rsid w:val="004960D1"/>
    <w:rsid w:val="004A15D4"/>
    <w:rsid w:val="004A25B7"/>
    <w:rsid w:val="004B186E"/>
    <w:rsid w:val="004B2FFC"/>
    <w:rsid w:val="004B363A"/>
    <w:rsid w:val="004B4B31"/>
    <w:rsid w:val="004C0497"/>
    <w:rsid w:val="004C080F"/>
    <w:rsid w:val="004C5FE5"/>
    <w:rsid w:val="004D38CE"/>
    <w:rsid w:val="004D5759"/>
    <w:rsid w:val="004E5759"/>
    <w:rsid w:val="004F1702"/>
    <w:rsid w:val="004F242E"/>
    <w:rsid w:val="004F3F25"/>
    <w:rsid w:val="0050393D"/>
    <w:rsid w:val="005057AF"/>
    <w:rsid w:val="00510B6A"/>
    <w:rsid w:val="0052444C"/>
    <w:rsid w:val="00526238"/>
    <w:rsid w:val="00530F36"/>
    <w:rsid w:val="0053267A"/>
    <w:rsid w:val="00534CE9"/>
    <w:rsid w:val="00542295"/>
    <w:rsid w:val="005443D4"/>
    <w:rsid w:val="00544969"/>
    <w:rsid w:val="00550A02"/>
    <w:rsid w:val="0055158A"/>
    <w:rsid w:val="005520F7"/>
    <w:rsid w:val="00560A71"/>
    <w:rsid w:val="0056430F"/>
    <w:rsid w:val="00570B5C"/>
    <w:rsid w:val="00575033"/>
    <w:rsid w:val="005751C1"/>
    <w:rsid w:val="00580A97"/>
    <w:rsid w:val="00584CB4"/>
    <w:rsid w:val="00590C85"/>
    <w:rsid w:val="0059459B"/>
    <w:rsid w:val="0059783F"/>
    <w:rsid w:val="005A1973"/>
    <w:rsid w:val="005B3F7E"/>
    <w:rsid w:val="005B41D3"/>
    <w:rsid w:val="005C043E"/>
    <w:rsid w:val="005C20AD"/>
    <w:rsid w:val="005C670D"/>
    <w:rsid w:val="005D0392"/>
    <w:rsid w:val="005D15D2"/>
    <w:rsid w:val="005D62B7"/>
    <w:rsid w:val="005D66EE"/>
    <w:rsid w:val="005E1B72"/>
    <w:rsid w:val="005E1ECD"/>
    <w:rsid w:val="005E2046"/>
    <w:rsid w:val="005E73A7"/>
    <w:rsid w:val="005F3202"/>
    <w:rsid w:val="005F53CC"/>
    <w:rsid w:val="00602CF5"/>
    <w:rsid w:val="00605C9D"/>
    <w:rsid w:val="006071F4"/>
    <w:rsid w:val="0061309A"/>
    <w:rsid w:val="006143CE"/>
    <w:rsid w:val="00615E2B"/>
    <w:rsid w:val="00621140"/>
    <w:rsid w:val="0063303C"/>
    <w:rsid w:val="00634D33"/>
    <w:rsid w:val="00640CDB"/>
    <w:rsid w:val="00641128"/>
    <w:rsid w:val="00641769"/>
    <w:rsid w:val="0064298C"/>
    <w:rsid w:val="006442CF"/>
    <w:rsid w:val="00644A64"/>
    <w:rsid w:val="00646881"/>
    <w:rsid w:val="006523C6"/>
    <w:rsid w:val="0065748C"/>
    <w:rsid w:val="00667262"/>
    <w:rsid w:val="00667981"/>
    <w:rsid w:val="006738EF"/>
    <w:rsid w:val="00674E8C"/>
    <w:rsid w:val="00675B57"/>
    <w:rsid w:val="00682031"/>
    <w:rsid w:val="00686A37"/>
    <w:rsid w:val="00690BB5"/>
    <w:rsid w:val="00693F63"/>
    <w:rsid w:val="00695A5B"/>
    <w:rsid w:val="006A79F7"/>
    <w:rsid w:val="006B3EE4"/>
    <w:rsid w:val="006B70F1"/>
    <w:rsid w:val="006C0EF7"/>
    <w:rsid w:val="006C1C6C"/>
    <w:rsid w:val="006C261E"/>
    <w:rsid w:val="006C4922"/>
    <w:rsid w:val="006C61B6"/>
    <w:rsid w:val="006D59D6"/>
    <w:rsid w:val="006D5BD3"/>
    <w:rsid w:val="006D73CA"/>
    <w:rsid w:val="006E210F"/>
    <w:rsid w:val="006E33D3"/>
    <w:rsid w:val="006E6ABB"/>
    <w:rsid w:val="006F0A5B"/>
    <w:rsid w:val="006F39A5"/>
    <w:rsid w:val="006F6A96"/>
    <w:rsid w:val="0070451A"/>
    <w:rsid w:val="007059C9"/>
    <w:rsid w:val="00705C86"/>
    <w:rsid w:val="00707ABC"/>
    <w:rsid w:val="00710254"/>
    <w:rsid w:val="00714B8C"/>
    <w:rsid w:val="007156F8"/>
    <w:rsid w:val="0071600D"/>
    <w:rsid w:val="00716754"/>
    <w:rsid w:val="00723169"/>
    <w:rsid w:val="0073602F"/>
    <w:rsid w:val="00736AEF"/>
    <w:rsid w:val="007377EA"/>
    <w:rsid w:val="00740F86"/>
    <w:rsid w:val="00741B90"/>
    <w:rsid w:val="00742642"/>
    <w:rsid w:val="0074364B"/>
    <w:rsid w:val="00743ABB"/>
    <w:rsid w:val="00746485"/>
    <w:rsid w:val="00751471"/>
    <w:rsid w:val="00755283"/>
    <w:rsid w:val="0076190D"/>
    <w:rsid w:val="007767BF"/>
    <w:rsid w:val="00777171"/>
    <w:rsid w:val="0078521E"/>
    <w:rsid w:val="00786C12"/>
    <w:rsid w:val="00793AF1"/>
    <w:rsid w:val="00794EA1"/>
    <w:rsid w:val="00796BCB"/>
    <w:rsid w:val="007A183E"/>
    <w:rsid w:val="007A7035"/>
    <w:rsid w:val="007C0778"/>
    <w:rsid w:val="007C14DB"/>
    <w:rsid w:val="007C227C"/>
    <w:rsid w:val="007C37FA"/>
    <w:rsid w:val="007C3B43"/>
    <w:rsid w:val="007C5A4B"/>
    <w:rsid w:val="007D1D55"/>
    <w:rsid w:val="007D6163"/>
    <w:rsid w:val="007E26EC"/>
    <w:rsid w:val="007E793B"/>
    <w:rsid w:val="007F18C3"/>
    <w:rsid w:val="00803711"/>
    <w:rsid w:val="00803B6A"/>
    <w:rsid w:val="00804AA1"/>
    <w:rsid w:val="0080539E"/>
    <w:rsid w:val="00812F5E"/>
    <w:rsid w:val="00816BAD"/>
    <w:rsid w:val="00817310"/>
    <w:rsid w:val="008204D5"/>
    <w:rsid w:val="0083056A"/>
    <w:rsid w:val="00830A6A"/>
    <w:rsid w:val="00832C84"/>
    <w:rsid w:val="00835395"/>
    <w:rsid w:val="00837636"/>
    <w:rsid w:val="00842C2C"/>
    <w:rsid w:val="00843984"/>
    <w:rsid w:val="0084564C"/>
    <w:rsid w:val="008670FF"/>
    <w:rsid w:val="00871ED8"/>
    <w:rsid w:val="00876793"/>
    <w:rsid w:val="00882EE7"/>
    <w:rsid w:val="00886D70"/>
    <w:rsid w:val="00890BFB"/>
    <w:rsid w:val="008916E3"/>
    <w:rsid w:val="008937B7"/>
    <w:rsid w:val="008961A3"/>
    <w:rsid w:val="00897BBB"/>
    <w:rsid w:val="008A0652"/>
    <w:rsid w:val="008A1427"/>
    <w:rsid w:val="008A72F6"/>
    <w:rsid w:val="008B1BAB"/>
    <w:rsid w:val="008B4EFF"/>
    <w:rsid w:val="008B695F"/>
    <w:rsid w:val="008E7B5B"/>
    <w:rsid w:val="008F4E85"/>
    <w:rsid w:val="00900F4D"/>
    <w:rsid w:val="009175EF"/>
    <w:rsid w:val="00917982"/>
    <w:rsid w:val="00920141"/>
    <w:rsid w:val="009229FD"/>
    <w:rsid w:val="00931822"/>
    <w:rsid w:val="00933611"/>
    <w:rsid w:val="00944552"/>
    <w:rsid w:val="009467CD"/>
    <w:rsid w:val="0094698D"/>
    <w:rsid w:val="009530C1"/>
    <w:rsid w:val="00953EEE"/>
    <w:rsid w:val="009550A0"/>
    <w:rsid w:val="00955D33"/>
    <w:rsid w:val="0095704B"/>
    <w:rsid w:val="00957592"/>
    <w:rsid w:val="00957E44"/>
    <w:rsid w:val="009620C3"/>
    <w:rsid w:val="00962353"/>
    <w:rsid w:val="00964633"/>
    <w:rsid w:val="00970220"/>
    <w:rsid w:val="00976CCB"/>
    <w:rsid w:val="00981A33"/>
    <w:rsid w:val="00984EF0"/>
    <w:rsid w:val="00987FDB"/>
    <w:rsid w:val="00992D11"/>
    <w:rsid w:val="0099497C"/>
    <w:rsid w:val="009A0B8B"/>
    <w:rsid w:val="009A0ED4"/>
    <w:rsid w:val="009A312A"/>
    <w:rsid w:val="009A3ACB"/>
    <w:rsid w:val="009A3BD5"/>
    <w:rsid w:val="009A44FC"/>
    <w:rsid w:val="009A57A7"/>
    <w:rsid w:val="009B3271"/>
    <w:rsid w:val="009B36A2"/>
    <w:rsid w:val="009C5B56"/>
    <w:rsid w:val="009D5C54"/>
    <w:rsid w:val="009D7987"/>
    <w:rsid w:val="009E0E4C"/>
    <w:rsid w:val="009E0F1D"/>
    <w:rsid w:val="009E1365"/>
    <w:rsid w:val="009E5A8C"/>
    <w:rsid w:val="009F35CD"/>
    <w:rsid w:val="009F7EFC"/>
    <w:rsid w:val="00A01612"/>
    <w:rsid w:val="00A21704"/>
    <w:rsid w:val="00A21CEC"/>
    <w:rsid w:val="00A225FF"/>
    <w:rsid w:val="00A22663"/>
    <w:rsid w:val="00A27501"/>
    <w:rsid w:val="00A3256F"/>
    <w:rsid w:val="00A36D54"/>
    <w:rsid w:val="00A445CA"/>
    <w:rsid w:val="00A515FA"/>
    <w:rsid w:val="00A5501B"/>
    <w:rsid w:val="00A57625"/>
    <w:rsid w:val="00A665F4"/>
    <w:rsid w:val="00A80603"/>
    <w:rsid w:val="00A81F85"/>
    <w:rsid w:val="00A82A88"/>
    <w:rsid w:val="00A8352E"/>
    <w:rsid w:val="00A874E0"/>
    <w:rsid w:val="00A87D8A"/>
    <w:rsid w:val="00AA1C69"/>
    <w:rsid w:val="00AA51CC"/>
    <w:rsid w:val="00AA7687"/>
    <w:rsid w:val="00AB0E99"/>
    <w:rsid w:val="00AB2EC0"/>
    <w:rsid w:val="00AC1579"/>
    <w:rsid w:val="00AC2984"/>
    <w:rsid w:val="00AC3406"/>
    <w:rsid w:val="00AC6A9F"/>
    <w:rsid w:val="00AC777B"/>
    <w:rsid w:val="00AC7FDE"/>
    <w:rsid w:val="00AD0AC2"/>
    <w:rsid w:val="00AF237B"/>
    <w:rsid w:val="00B015FA"/>
    <w:rsid w:val="00B07584"/>
    <w:rsid w:val="00B07775"/>
    <w:rsid w:val="00B11942"/>
    <w:rsid w:val="00B1519D"/>
    <w:rsid w:val="00B21E7C"/>
    <w:rsid w:val="00B237F9"/>
    <w:rsid w:val="00B23E13"/>
    <w:rsid w:val="00B23EC2"/>
    <w:rsid w:val="00B25A1D"/>
    <w:rsid w:val="00B25A29"/>
    <w:rsid w:val="00B25C1D"/>
    <w:rsid w:val="00B25E20"/>
    <w:rsid w:val="00B3088A"/>
    <w:rsid w:val="00B313F7"/>
    <w:rsid w:val="00B3171F"/>
    <w:rsid w:val="00B33F3E"/>
    <w:rsid w:val="00B36294"/>
    <w:rsid w:val="00B4002D"/>
    <w:rsid w:val="00B416B0"/>
    <w:rsid w:val="00B427E9"/>
    <w:rsid w:val="00B43BFC"/>
    <w:rsid w:val="00B461C5"/>
    <w:rsid w:val="00B53814"/>
    <w:rsid w:val="00B551A8"/>
    <w:rsid w:val="00B717AD"/>
    <w:rsid w:val="00B7260B"/>
    <w:rsid w:val="00B733B4"/>
    <w:rsid w:val="00B73D36"/>
    <w:rsid w:val="00B76146"/>
    <w:rsid w:val="00B76939"/>
    <w:rsid w:val="00B77479"/>
    <w:rsid w:val="00B801AA"/>
    <w:rsid w:val="00B82920"/>
    <w:rsid w:val="00B84473"/>
    <w:rsid w:val="00B96DD9"/>
    <w:rsid w:val="00BA231F"/>
    <w:rsid w:val="00BA3D8B"/>
    <w:rsid w:val="00BA7BD2"/>
    <w:rsid w:val="00BB268E"/>
    <w:rsid w:val="00BB3DC2"/>
    <w:rsid w:val="00BB774B"/>
    <w:rsid w:val="00BC1453"/>
    <w:rsid w:val="00BC3160"/>
    <w:rsid w:val="00BC44FC"/>
    <w:rsid w:val="00BC5696"/>
    <w:rsid w:val="00BD1C69"/>
    <w:rsid w:val="00BD5BCF"/>
    <w:rsid w:val="00BD6583"/>
    <w:rsid w:val="00BE1A2F"/>
    <w:rsid w:val="00BE5ABD"/>
    <w:rsid w:val="00BE6195"/>
    <w:rsid w:val="00BE79D0"/>
    <w:rsid w:val="00BF3A9D"/>
    <w:rsid w:val="00BF43D0"/>
    <w:rsid w:val="00BF58C6"/>
    <w:rsid w:val="00C02C00"/>
    <w:rsid w:val="00C02C59"/>
    <w:rsid w:val="00C0339B"/>
    <w:rsid w:val="00C04C5B"/>
    <w:rsid w:val="00C0561F"/>
    <w:rsid w:val="00C25F16"/>
    <w:rsid w:val="00C32144"/>
    <w:rsid w:val="00C337DA"/>
    <w:rsid w:val="00C359B6"/>
    <w:rsid w:val="00C40996"/>
    <w:rsid w:val="00C40D0B"/>
    <w:rsid w:val="00C51B30"/>
    <w:rsid w:val="00C51CEE"/>
    <w:rsid w:val="00C72342"/>
    <w:rsid w:val="00C72420"/>
    <w:rsid w:val="00C7654A"/>
    <w:rsid w:val="00C80B06"/>
    <w:rsid w:val="00C83713"/>
    <w:rsid w:val="00C83B69"/>
    <w:rsid w:val="00CA17A4"/>
    <w:rsid w:val="00CA4EE9"/>
    <w:rsid w:val="00CA5C7F"/>
    <w:rsid w:val="00CA639F"/>
    <w:rsid w:val="00CA66AB"/>
    <w:rsid w:val="00CA7346"/>
    <w:rsid w:val="00CA75A8"/>
    <w:rsid w:val="00CB0303"/>
    <w:rsid w:val="00CB149E"/>
    <w:rsid w:val="00CB4FD5"/>
    <w:rsid w:val="00CB7851"/>
    <w:rsid w:val="00CC59D5"/>
    <w:rsid w:val="00CC6D5A"/>
    <w:rsid w:val="00CC6E11"/>
    <w:rsid w:val="00CC7FEB"/>
    <w:rsid w:val="00CD73CF"/>
    <w:rsid w:val="00CE25DC"/>
    <w:rsid w:val="00CE6BD1"/>
    <w:rsid w:val="00CE7978"/>
    <w:rsid w:val="00CF4DF9"/>
    <w:rsid w:val="00CF5A81"/>
    <w:rsid w:val="00CF779B"/>
    <w:rsid w:val="00D02F11"/>
    <w:rsid w:val="00D04ABE"/>
    <w:rsid w:val="00D0734A"/>
    <w:rsid w:val="00D1452F"/>
    <w:rsid w:val="00D22038"/>
    <w:rsid w:val="00D2243E"/>
    <w:rsid w:val="00D23217"/>
    <w:rsid w:val="00D272BF"/>
    <w:rsid w:val="00D277D9"/>
    <w:rsid w:val="00D4708E"/>
    <w:rsid w:val="00D502F6"/>
    <w:rsid w:val="00D50655"/>
    <w:rsid w:val="00D5276C"/>
    <w:rsid w:val="00D55FFF"/>
    <w:rsid w:val="00D56EB6"/>
    <w:rsid w:val="00D61ECC"/>
    <w:rsid w:val="00D633A1"/>
    <w:rsid w:val="00D65912"/>
    <w:rsid w:val="00D66C0F"/>
    <w:rsid w:val="00D71B9E"/>
    <w:rsid w:val="00D722B1"/>
    <w:rsid w:val="00D73510"/>
    <w:rsid w:val="00D74E31"/>
    <w:rsid w:val="00D8303A"/>
    <w:rsid w:val="00D83728"/>
    <w:rsid w:val="00D92F85"/>
    <w:rsid w:val="00D947DE"/>
    <w:rsid w:val="00DA0EF0"/>
    <w:rsid w:val="00DA2C7D"/>
    <w:rsid w:val="00DA56CA"/>
    <w:rsid w:val="00DB2D90"/>
    <w:rsid w:val="00DB3094"/>
    <w:rsid w:val="00DB47E3"/>
    <w:rsid w:val="00DB528B"/>
    <w:rsid w:val="00DC1621"/>
    <w:rsid w:val="00DD3AA7"/>
    <w:rsid w:val="00DD3FF9"/>
    <w:rsid w:val="00DD647B"/>
    <w:rsid w:val="00DD6E9C"/>
    <w:rsid w:val="00DE1585"/>
    <w:rsid w:val="00DE3586"/>
    <w:rsid w:val="00DE4879"/>
    <w:rsid w:val="00DF5F6E"/>
    <w:rsid w:val="00DF7B77"/>
    <w:rsid w:val="00E01CD8"/>
    <w:rsid w:val="00E03BB7"/>
    <w:rsid w:val="00E04032"/>
    <w:rsid w:val="00E046ED"/>
    <w:rsid w:val="00E06CA5"/>
    <w:rsid w:val="00E10973"/>
    <w:rsid w:val="00E11104"/>
    <w:rsid w:val="00E15F62"/>
    <w:rsid w:val="00E16D3D"/>
    <w:rsid w:val="00E1756E"/>
    <w:rsid w:val="00E22DAB"/>
    <w:rsid w:val="00E270FB"/>
    <w:rsid w:val="00E276B0"/>
    <w:rsid w:val="00E301EB"/>
    <w:rsid w:val="00E335AA"/>
    <w:rsid w:val="00E35DED"/>
    <w:rsid w:val="00E41202"/>
    <w:rsid w:val="00E5049C"/>
    <w:rsid w:val="00E517C6"/>
    <w:rsid w:val="00E66B26"/>
    <w:rsid w:val="00E70612"/>
    <w:rsid w:val="00E7697D"/>
    <w:rsid w:val="00E865B8"/>
    <w:rsid w:val="00EA1E17"/>
    <w:rsid w:val="00EA2089"/>
    <w:rsid w:val="00EA2FD1"/>
    <w:rsid w:val="00EA63D3"/>
    <w:rsid w:val="00EB33CF"/>
    <w:rsid w:val="00EB437A"/>
    <w:rsid w:val="00ED2360"/>
    <w:rsid w:val="00ED5FD7"/>
    <w:rsid w:val="00EE069D"/>
    <w:rsid w:val="00EE36CA"/>
    <w:rsid w:val="00EE7569"/>
    <w:rsid w:val="00EE7834"/>
    <w:rsid w:val="00EF4341"/>
    <w:rsid w:val="00F0190B"/>
    <w:rsid w:val="00F02902"/>
    <w:rsid w:val="00F03608"/>
    <w:rsid w:val="00F054AF"/>
    <w:rsid w:val="00F05806"/>
    <w:rsid w:val="00F10234"/>
    <w:rsid w:val="00F103E9"/>
    <w:rsid w:val="00F11D37"/>
    <w:rsid w:val="00F127DB"/>
    <w:rsid w:val="00F14607"/>
    <w:rsid w:val="00F14987"/>
    <w:rsid w:val="00F15C3E"/>
    <w:rsid w:val="00F220F6"/>
    <w:rsid w:val="00F23762"/>
    <w:rsid w:val="00F2499C"/>
    <w:rsid w:val="00F24C53"/>
    <w:rsid w:val="00F25291"/>
    <w:rsid w:val="00F30A39"/>
    <w:rsid w:val="00F30D2B"/>
    <w:rsid w:val="00F32097"/>
    <w:rsid w:val="00F3247E"/>
    <w:rsid w:val="00F43E08"/>
    <w:rsid w:val="00F46951"/>
    <w:rsid w:val="00F5245B"/>
    <w:rsid w:val="00F569DC"/>
    <w:rsid w:val="00F622A8"/>
    <w:rsid w:val="00F65C9B"/>
    <w:rsid w:val="00F67F00"/>
    <w:rsid w:val="00F705DF"/>
    <w:rsid w:val="00F71230"/>
    <w:rsid w:val="00F71DA2"/>
    <w:rsid w:val="00F72E86"/>
    <w:rsid w:val="00F746F8"/>
    <w:rsid w:val="00F75812"/>
    <w:rsid w:val="00F77B7F"/>
    <w:rsid w:val="00F80E51"/>
    <w:rsid w:val="00F841CE"/>
    <w:rsid w:val="00F86AD6"/>
    <w:rsid w:val="00FA3C1A"/>
    <w:rsid w:val="00FB06CC"/>
    <w:rsid w:val="00FB52D4"/>
    <w:rsid w:val="00FC20FE"/>
    <w:rsid w:val="00FC3F6B"/>
    <w:rsid w:val="00FD23F1"/>
    <w:rsid w:val="00FE0046"/>
    <w:rsid w:val="00FE4EE7"/>
    <w:rsid w:val="00FE78F1"/>
    <w:rsid w:val="00FE7A87"/>
    <w:rsid w:val="00FF2806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C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40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40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14">
    <w:name w:val="Font Style14"/>
    <w:uiPriority w:val="99"/>
    <w:qFormat/>
    <w:rsid w:val="00A06393"/>
    <w:rPr>
      <w:rFonts w:ascii="Verdana" w:hAnsi="Verdana" w:cs="Verdana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A06393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A06393"/>
    <w:rPr>
      <w:rFonts w:ascii="Verdana" w:hAnsi="Verdana" w:cs="Verdana"/>
      <w:color w:val="000000"/>
      <w:sz w:val="18"/>
      <w:szCs w:val="18"/>
    </w:rPr>
  </w:style>
  <w:style w:type="character" w:customStyle="1" w:styleId="FontStyle17">
    <w:name w:val="Font Style17"/>
    <w:uiPriority w:val="99"/>
    <w:qFormat/>
    <w:rsid w:val="00A06393"/>
    <w:rPr>
      <w:rFonts w:ascii="Verdana" w:hAnsi="Verdana" w:cs="Verdana"/>
      <w:color w:val="000000"/>
      <w:sz w:val="12"/>
      <w:szCs w:val="12"/>
    </w:rPr>
  </w:style>
  <w:style w:type="character" w:customStyle="1" w:styleId="FontStyle18">
    <w:name w:val="Font Style18"/>
    <w:uiPriority w:val="99"/>
    <w:qFormat/>
    <w:rsid w:val="00A06393"/>
    <w:rPr>
      <w:rFonts w:ascii="Times New Roman" w:hAnsi="Times New Roman" w:cs="Times New Roman"/>
      <w:color w:val="000000"/>
      <w:spacing w:val="60"/>
      <w:sz w:val="16"/>
      <w:szCs w:val="16"/>
    </w:rPr>
  </w:style>
  <w:style w:type="character" w:customStyle="1" w:styleId="czeinternetowe">
    <w:name w:val="Łącze internetowe"/>
    <w:uiPriority w:val="99"/>
    <w:rsid w:val="00A06393"/>
    <w:rPr>
      <w:rFonts w:cs="Times New Roman"/>
      <w:color w:val="0066CC"/>
      <w:u w:val="single"/>
    </w:rPr>
  </w:style>
  <w:style w:type="character" w:styleId="Odwoaniedokomentarza">
    <w:name w:val="annotation reference"/>
    <w:uiPriority w:val="99"/>
    <w:semiHidden/>
    <w:unhideWhenUsed/>
    <w:qFormat/>
    <w:rsid w:val="00A06393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06393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A0639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qFormat/>
    <w:rsid w:val="00A06393"/>
  </w:style>
  <w:style w:type="character" w:customStyle="1" w:styleId="tabulatory">
    <w:name w:val="tabulatory"/>
    <w:qFormat/>
    <w:rsid w:val="00A06393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qFormat/>
    <w:rsid w:val="00A06393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StopkaZnak">
    <w:name w:val="Stopka Znak"/>
    <w:link w:val="Stopka1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3B47F8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401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401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2C3CD8"/>
    <w:rPr>
      <w:b/>
      <w:bCs/>
    </w:rPr>
  </w:style>
  <w:style w:type="character" w:customStyle="1" w:styleId="ListLabel1">
    <w:name w:val="ListLabel 1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2">
    <w:name w:val="ListLabel 2"/>
    <w:qFormat/>
    <w:rsid w:val="00957592"/>
    <w:rPr>
      <w:rFonts w:ascii="Times New Roman" w:hAnsi="Times New Roman"/>
      <w:b/>
      <w:i w:val="0"/>
      <w:color w:val="000000"/>
      <w:sz w:val="24"/>
    </w:rPr>
  </w:style>
  <w:style w:type="character" w:customStyle="1" w:styleId="ListLabel3">
    <w:name w:val="ListLabel 3"/>
    <w:qFormat/>
    <w:rsid w:val="00957592"/>
    <w:rPr>
      <w:rFonts w:ascii="Times New Roman" w:hAnsi="Times New Roman"/>
      <w:b/>
      <w:color w:val="000000"/>
      <w:sz w:val="24"/>
    </w:rPr>
  </w:style>
  <w:style w:type="character" w:customStyle="1" w:styleId="ListLabel4">
    <w:name w:val="ListLabel 4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5">
    <w:name w:val="ListLabel 5"/>
    <w:qFormat/>
    <w:rsid w:val="00957592"/>
    <w:rPr>
      <w:rFonts w:ascii="Times New Roman" w:hAnsi="Times New Roman"/>
      <w:i w:val="0"/>
      <w:sz w:val="24"/>
    </w:rPr>
  </w:style>
  <w:style w:type="character" w:customStyle="1" w:styleId="ListLabel6">
    <w:name w:val="ListLabel 6"/>
    <w:qFormat/>
    <w:rsid w:val="00957592"/>
    <w:rPr>
      <w:rFonts w:ascii="Times New Roman" w:hAnsi="Times New Roman"/>
      <w:i w:val="0"/>
      <w:sz w:val="24"/>
    </w:rPr>
  </w:style>
  <w:style w:type="character" w:customStyle="1" w:styleId="ListLabel7">
    <w:name w:val="ListLabel 7"/>
    <w:qFormat/>
    <w:rsid w:val="00957592"/>
    <w:rPr>
      <w:b w:val="0"/>
    </w:rPr>
  </w:style>
  <w:style w:type="character" w:customStyle="1" w:styleId="czeindeksu">
    <w:name w:val="Łącze indeksu"/>
    <w:qFormat/>
    <w:rsid w:val="00957592"/>
  </w:style>
  <w:style w:type="paragraph" w:styleId="Nagwek">
    <w:name w:val="header"/>
    <w:basedOn w:val="Normalny"/>
    <w:next w:val="Tekstpodstawowy"/>
    <w:link w:val="NagwekZnak"/>
    <w:uiPriority w:val="99"/>
    <w:qFormat/>
    <w:rsid w:val="009575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7592"/>
    <w:pPr>
      <w:spacing w:after="140" w:line="288" w:lineRule="auto"/>
    </w:pPr>
  </w:style>
  <w:style w:type="paragraph" w:styleId="Lista">
    <w:name w:val="List"/>
    <w:basedOn w:val="Tekstpodstawowy"/>
    <w:rsid w:val="00957592"/>
    <w:rPr>
      <w:rFonts w:cs="Mangal"/>
    </w:rPr>
  </w:style>
  <w:style w:type="paragraph" w:customStyle="1" w:styleId="Legenda1">
    <w:name w:val="Legenda1"/>
    <w:basedOn w:val="Normalny"/>
    <w:qFormat/>
    <w:rsid w:val="009575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7592"/>
    <w:pPr>
      <w:suppressLineNumbers/>
    </w:pPr>
    <w:rPr>
      <w:rFonts w:cs="Mangal"/>
    </w:rPr>
  </w:style>
  <w:style w:type="paragraph" w:customStyle="1" w:styleId="Style1">
    <w:name w:val="Style1"/>
    <w:basedOn w:val="Normalny"/>
    <w:uiPriority w:val="99"/>
    <w:qFormat/>
    <w:rsid w:val="00A06393"/>
    <w:pPr>
      <w:widowControl w:val="0"/>
      <w:spacing w:after="0" w:line="197" w:lineRule="exact"/>
      <w:jc w:val="righ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A06393"/>
    <w:pPr>
      <w:widowControl w:val="0"/>
      <w:spacing w:after="0" w:line="240" w:lineRule="exact"/>
      <w:ind w:hanging="35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393"/>
    <w:pPr>
      <w:widowControl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A06393"/>
    <w:pPr>
      <w:widowControl w:val="0"/>
      <w:spacing w:after="0" w:line="247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A06393"/>
    <w:pPr>
      <w:widowControl w:val="0"/>
      <w:spacing w:after="0" w:line="518" w:lineRule="exac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A06393"/>
    <w:pPr>
      <w:widowControl w:val="0"/>
      <w:spacing w:after="0" w:line="245" w:lineRule="exact"/>
      <w:ind w:hanging="706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A06393"/>
    <w:pPr>
      <w:widowControl w:val="0"/>
      <w:spacing w:after="0" w:line="235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06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Nagwek1">
    <w:name w:val="Nagłówek1"/>
    <w:basedOn w:val="Normalny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8707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054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3B47F8"/>
    <w:pPr>
      <w:spacing w:after="0" w:line="240" w:lineRule="auto"/>
    </w:pPr>
    <w:rPr>
      <w:rFonts w:ascii="Consolas" w:hAnsi="Consolas"/>
      <w:sz w:val="21"/>
      <w:szCs w:val="21"/>
    </w:rPr>
  </w:style>
  <w:style w:type="paragraph" w:styleId="Nagwekspisutreci">
    <w:name w:val="TOC Heading"/>
    <w:basedOn w:val="Nagwek11"/>
    <w:uiPriority w:val="39"/>
    <w:unhideWhenUsed/>
    <w:qFormat/>
    <w:rsid w:val="00865B2D"/>
  </w:style>
  <w:style w:type="paragraph" w:customStyle="1" w:styleId="Spistreci21">
    <w:name w:val="Spis treści 21"/>
    <w:basedOn w:val="Normalny"/>
    <w:autoRedefine/>
    <w:uiPriority w:val="39"/>
    <w:unhideWhenUsed/>
    <w:qFormat/>
    <w:rsid w:val="00865B2D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865B2D"/>
    <w:pPr>
      <w:spacing w:after="100"/>
    </w:pPr>
    <w:rPr>
      <w:rFonts w:asciiTheme="minorHAnsi" w:eastAsiaTheme="minorEastAsia" w:hAnsiTheme="minorHAnsi" w:cstheme="minorBidi"/>
    </w:rPr>
  </w:style>
  <w:style w:type="paragraph" w:customStyle="1" w:styleId="Spistreci31">
    <w:name w:val="Spis treści 31"/>
    <w:basedOn w:val="Normalny"/>
    <w:autoRedefine/>
    <w:uiPriority w:val="39"/>
    <w:semiHidden/>
    <w:unhideWhenUsed/>
    <w:qFormat/>
    <w:rsid w:val="00865B2D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rsid w:val="00831D02"/>
    <w:rPr>
      <w:rFonts w:ascii="Verdana" w:eastAsiaTheme="minorEastAsia" w:hAnsi="Verdana" w:cs="Verdana"/>
      <w:color w:val="000000"/>
      <w:sz w:val="24"/>
      <w:szCs w:val="24"/>
    </w:rPr>
  </w:style>
  <w:style w:type="numbering" w:customStyle="1" w:styleId="Bezlisty1">
    <w:name w:val="Bez listy1"/>
    <w:uiPriority w:val="99"/>
    <w:semiHidden/>
    <w:unhideWhenUsed/>
    <w:qFormat/>
    <w:rsid w:val="00A06393"/>
  </w:style>
  <w:style w:type="paragraph" w:styleId="NormalnyWeb">
    <w:name w:val="Normal (Web)"/>
    <w:basedOn w:val="Normalny"/>
    <w:uiPriority w:val="99"/>
    <w:unhideWhenUsed/>
    <w:rsid w:val="00B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27E9"/>
    <w:rPr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F43D0"/>
    <w:pPr>
      <w:tabs>
        <w:tab w:val="right" w:leader="dot" w:pos="9900"/>
      </w:tabs>
      <w:spacing w:after="100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62353"/>
    <w:pPr>
      <w:tabs>
        <w:tab w:val="right" w:leader="dot" w:pos="9923"/>
      </w:tabs>
      <w:spacing w:after="100"/>
      <w:ind w:right="-13"/>
    </w:pPr>
  </w:style>
  <w:style w:type="character" w:styleId="Hipercze">
    <w:name w:val="Hyperlink"/>
    <w:basedOn w:val="Domylnaczcionkaakapitu"/>
    <w:uiPriority w:val="99"/>
    <w:unhideWhenUsed/>
    <w:rsid w:val="001327B9"/>
    <w:rPr>
      <w:color w:val="0563C1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DD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D647B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761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40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40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14">
    <w:name w:val="Font Style14"/>
    <w:uiPriority w:val="99"/>
    <w:qFormat/>
    <w:rsid w:val="00A06393"/>
    <w:rPr>
      <w:rFonts w:ascii="Verdana" w:hAnsi="Verdana" w:cs="Verdana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A06393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A06393"/>
    <w:rPr>
      <w:rFonts w:ascii="Verdana" w:hAnsi="Verdana" w:cs="Verdana"/>
      <w:color w:val="000000"/>
      <w:sz w:val="18"/>
      <w:szCs w:val="18"/>
    </w:rPr>
  </w:style>
  <w:style w:type="character" w:customStyle="1" w:styleId="FontStyle17">
    <w:name w:val="Font Style17"/>
    <w:uiPriority w:val="99"/>
    <w:qFormat/>
    <w:rsid w:val="00A06393"/>
    <w:rPr>
      <w:rFonts w:ascii="Verdana" w:hAnsi="Verdana" w:cs="Verdana"/>
      <w:color w:val="000000"/>
      <w:sz w:val="12"/>
      <w:szCs w:val="12"/>
    </w:rPr>
  </w:style>
  <w:style w:type="character" w:customStyle="1" w:styleId="FontStyle18">
    <w:name w:val="Font Style18"/>
    <w:uiPriority w:val="99"/>
    <w:qFormat/>
    <w:rsid w:val="00A06393"/>
    <w:rPr>
      <w:rFonts w:ascii="Times New Roman" w:hAnsi="Times New Roman" w:cs="Times New Roman"/>
      <w:color w:val="000000"/>
      <w:spacing w:val="60"/>
      <w:sz w:val="16"/>
      <w:szCs w:val="16"/>
    </w:rPr>
  </w:style>
  <w:style w:type="character" w:customStyle="1" w:styleId="czeinternetowe">
    <w:name w:val="Łącze internetowe"/>
    <w:uiPriority w:val="99"/>
    <w:rsid w:val="00A06393"/>
    <w:rPr>
      <w:rFonts w:cs="Times New Roman"/>
      <w:color w:val="0066CC"/>
      <w:u w:val="single"/>
    </w:rPr>
  </w:style>
  <w:style w:type="character" w:styleId="Odwoaniedokomentarza">
    <w:name w:val="annotation reference"/>
    <w:uiPriority w:val="99"/>
    <w:semiHidden/>
    <w:unhideWhenUsed/>
    <w:qFormat/>
    <w:rsid w:val="00A06393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06393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A0639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qFormat/>
    <w:rsid w:val="00A06393"/>
  </w:style>
  <w:style w:type="character" w:customStyle="1" w:styleId="tabulatory">
    <w:name w:val="tabulatory"/>
    <w:qFormat/>
    <w:rsid w:val="00A06393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qFormat/>
    <w:rsid w:val="00A06393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StopkaZnak">
    <w:name w:val="Stopka Znak"/>
    <w:link w:val="Stopka1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3B47F8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401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401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2C3CD8"/>
    <w:rPr>
      <w:b/>
      <w:bCs/>
    </w:rPr>
  </w:style>
  <w:style w:type="character" w:customStyle="1" w:styleId="ListLabel1">
    <w:name w:val="ListLabel 1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2">
    <w:name w:val="ListLabel 2"/>
    <w:qFormat/>
    <w:rsid w:val="00957592"/>
    <w:rPr>
      <w:rFonts w:ascii="Times New Roman" w:hAnsi="Times New Roman"/>
      <w:b/>
      <w:i w:val="0"/>
      <w:color w:val="000000"/>
      <w:sz w:val="24"/>
    </w:rPr>
  </w:style>
  <w:style w:type="character" w:customStyle="1" w:styleId="ListLabel3">
    <w:name w:val="ListLabel 3"/>
    <w:qFormat/>
    <w:rsid w:val="00957592"/>
    <w:rPr>
      <w:rFonts w:ascii="Times New Roman" w:hAnsi="Times New Roman"/>
      <w:b/>
      <w:color w:val="000000"/>
      <w:sz w:val="24"/>
    </w:rPr>
  </w:style>
  <w:style w:type="character" w:customStyle="1" w:styleId="ListLabel4">
    <w:name w:val="ListLabel 4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5">
    <w:name w:val="ListLabel 5"/>
    <w:qFormat/>
    <w:rsid w:val="00957592"/>
    <w:rPr>
      <w:rFonts w:ascii="Times New Roman" w:hAnsi="Times New Roman"/>
      <w:i w:val="0"/>
      <w:sz w:val="24"/>
    </w:rPr>
  </w:style>
  <w:style w:type="character" w:customStyle="1" w:styleId="ListLabel6">
    <w:name w:val="ListLabel 6"/>
    <w:qFormat/>
    <w:rsid w:val="00957592"/>
    <w:rPr>
      <w:rFonts w:ascii="Times New Roman" w:hAnsi="Times New Roman"/>
      <w:i w:val="0"/>
      <w:sz w:val="24"/>
    </w:rPr>
  </w:style>
  <w:style w:type="character" w:customStyle="1" w:styleId="ListLabel7">
    <w:name w:val="ListLabel 7"/>
    <w:qFormat/>
    <w:rsid w:val="00957592"/>
    <w:rPr>
      <w:b w:val="0"/>
    </w:rPr>
  </w:style>
  <w:style w:type="character" w:customStyle="1" w:styleId="czeindeksu">
    <w:name w:val="Łącze indeksu"/>
    <w:qFormat/>
    <w:rsid w:val="00957592"/>
  </w:style>
  <w:style w:type="paragraph" w:styleId="Nagwek">
    <w:name w:val="header"/>
    <w:basedOn w:val="Normalny"/>
    <w:next w:val="Tekstpodstawowy"/>
    <w:link w:val="NagwekZnak"/>
    <w:uiPriority w:val="99"/>
    <w:qFormat/>
    <w:rsid w:val="009575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7592"/>
    <w:pPr>
      <w:spacing w:after="140" w:line="288" w:lineRule="auto"/>
    </w:pPr>
  </w:style>
  <w:style w:type="paragraph" w:styleId="Lista">
    <w:name w:val="List"/>
    <w:basedOn w:val="Tekstpodstawowy"/>
    <w:rsid w:val="00957592"/>
    <w:rPr>
      <w:rFonts w:cs="Mangal"/>
    </w:rPr>
  </w:style>
  <w:style w:type="paragraph" w:customStyle="1" w:styleId="Legenda1">
    <w:name w:val="Legenda1"/>
    <w:basedOn w:val="Normalny"/>
    <w:qFormat/>
    <w:rsid w:val="009575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7592"/>
    <w:pPr>
      <w:suppressLineNumbers/>
    </w:pPr>
    <w:rPr>
      <w:rFonts w:cs="Mangal"/>
    </w:rPr>
  </w:style>
  <w:style w:type="paragraph" w:customStyle="1" w:styleId="Style1">
    <w:name w:val="Style1"/>
    <w:basedOn w:val="Normalny"/>
    <w:uiPriority w:val="99"/>
    <w:qFormat/>
    <w:rsid w:val="00A06393"/>
    <w:pPr>
      <w:widowControl w:val="0"/>
      <w:spacing w:after="0" w:line="197" w:lineRule="exact"/>
      <w:jc w:val="righ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A06393"/>
    <w:pPr>
      <w:widowControl w:val="0"/>
      <w:spacing w:after="0" w:line="240" w:lineRule="exact"/>
      <w:ind w:hanging="35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393"/>
    <w:pPr>
      <w:widowControl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A06393"/>
    <w:pPr>
      <w:widowControl w:val="0"/>
      <w:spacing w:after="0" w:line="247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A06393"/>
    <w:pPr>
      <w:widowControl w:val="0"/>
      <w:spacing w:after="0" w:line="518" w:lineRule="exac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A06393"/>
    <w:pPr>
      <w:widowControl w:val="0"/>
      <w:spacing w:after="0" w:line="245" w:lineRule="exact"/>
      <w:ind w:hanging="706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A06393"/>
    <w:pPr>
      <w:widowControl w:val="0"/>
      <w:spacing w:after="0" w:line="235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06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Nagwek1">
    <w:name w:val="Nagłówek1"/>
    <w:basedOn w:val="Normalny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8707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054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3B47F8"/>
    <w:pPr>
      <w:spacing w:after="0" w:line="240" w:lineRule="auto"/>
    </w:pPr>
    <w:rPr>
      <w:rFonts w:ascii="Consolas" w:hAnsi="Consolas"/>
      <w:sz w:val="21"/>
      <w:szCs w:val="21"/>
    </w:rPr>
  </w:style>
  <w:style w:type="paragraph" w:styleId="Nagwekspisutreci">
    <w:name w:val="TOC Heading"/>
    <w:basedOn w:val="Nagwek11"/>
    <w:uiPriority w:val="39"/>
    <w:unhideWhenUsed/>
    <w:qFormat/>
    <w:rsid w:val="00865B2D"/>
  </w:style>
  <w:style w:type="paragraph" w:customStyle="1" w:styleId="Spistreci21">
    <w:name w:val="Spis treści 21"/>
    <w:basedOn w:val="Normalny"/>
    <w:autoRedefine/>
    <w:uiPriority w:val="39"/>
    <w:unhideWhenUsed/>
    <w:qFormat/>
    <w:rsid w:val="00865B2D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865B2D"/>
    <w:pPr>
      <w:spacing w:after="100"/>
    </w:pPr>
    <w:rPr>
      <w:rFonts w:asciiTheme="minorHAnsi" w:eastAsiaTheme="minorEastAsia" w:hAnsiTheme="minorHAnsi" w:cstheme="minorBidi"/>
    </w:rPr>
  </w:style>
  <w:style w:type="paragraph" w:customStyle="1" w:styleId="Spistreci31">
    <w:name w:val="Spis treści 31"/>
    <w:basedOn w:val="Normalny"/>
    <w:autoRedefine/>
    <w:uiPriority w:val="39"/>
    <w:semiHidden/>
    <w:unhideWhenUsed/>
    <w:qFormat/>
    <w:rsid w:val="00865B2D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rsid w:val="00831D02"/>
    <w:rPr>
      <w:rFonts w:ascii="Verdana" w:eastAsiaTheme="minorEastAsia" w:hAnsi="Verdana" w:cs="Verdana"/>
      <w:color w:val="000000"/>
      <w:sz w:val="24"/>
      <w:szCs w:val="24"/>
    </w:rPr>
  </w:style>
  <w:style w:type="numbering" w:customStyle="1" w:styleId="Bezlisty1">
    <w:name w:val="Bez listy1"/>
    <w:uiPriority w:val="99"/>
    <w:semiHidden/>
    <w:unhideWhenUsed/>
    <w:qFormat/>
    <w:rsid w:val="00A06393"/>
  </w:style>
  <w:style w:type="paragraph" w:styleId="NormalnyWeb">
    <w:name w:val="Normal (Web)"/>
    <w:basedOn w:val="Normalny"/>
    <w:uiPriority w:val="99"/>
    <w:unhideWhenUsed/>
    <w:rsid w:val="00B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27E9"/>
    <w:rPr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F43D0"/>
    <w:pPr>
      <w:tabs>
        <w:tab w:val="right" w:leader="dot" w:pos="9900"/>
      </w:tabs>
      <w:spacing w:after="100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62353"/>
    <w:pPr>
      <w:tabs>
        <w:tab w:val="right" w:leader="dot" w:pos="9923"/>
      </w:tabs>
      <w:spacing w:after="100"/>
      <w:ind w:right="-13"/>
    </w:pPr>
  </w:style>
  <w:style w:type="character" w:styleId="Hipercze">
    <w:name w:val="Hyperlink"/>
    <w:basedOn w:val="Domylnaczcionkaakapitu"/>
    <w:uiPriority w:val="99"/>
    <w:unhideWhenUsed/>
    <w:rsid w:val="001327B9"/>
    <w:rPr>
      <w:color w:val="0563C1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DD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D647B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761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.gda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x.online.wolterskluwer.pl/WKPLOnline/index.rp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1EFF8-8CD8-417A-B50D-A2A3FDC4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15382</Words>
  <Characters>92296</Characters>
  <Application>Microsoft Office Word</Application>
  <DocSecurity>0</DocSecurity>
  <Lines>769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Sirocka</dc:creator>
  <cp:lastModifiedBy>Karolina Lisiecka</cp:lastModifiedBy>
  <cp:revision>2</cp:revision>
  <cp:lastPrinted>2021-09-30T07:40:00Z</cp:lastPrinted>
  <dcterms:created xsi:type="dcterms:W3CDTF">2021-10-04T08:09:00Z</dcterms:created>
  <dcterms:modified xsi:type="dcterms:W3CDTF">2021-10-04T08:09:00Z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