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82" w:rsidRPr="00480AD5" w:rsidRDefault="00120C82" w:rsidP="00334796">
      <w:pPr>
        <w:pStyle w:val="Pa1"/>
        <w:spacing w:line="276" w:lineRule="auto"/>
        <w:rPr>
          <w:b/>
          <w:bCs/>
        </w:rPr>
      </w:pPr>
      <w:bookmarkStart w:id="0" w:name="_GoBack"/>
      <w:bookmarkEnd w:id="0"/>
    </w:p>
    <w:p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E643BF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E973A7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263385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E643BF">
        <w:rPr>
          <w:rFonts w:ascii="Times New Roman" w:eastAsia="Calibri" w:hAnsi="Times New Roman" w:cs="Times New Roman"/>
          <w:color w:val="000000"/>
          <w:sz w:val="24"/>
          <w:szCs w:val="24"/>
        </w:rPr>
        <w:t>9.2021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:rsidR="0092460F" w:rsidRPr="00480AD5" w:rsidRDefault="0092460F" w:rsidP="00334796">
      <w:pPr>
        <w:pStyle w:val="Default"/>
        <w:spacing w:line="276" w:lineRule="auto"/>
      </w:pPr>
    </w:p>
    <w:p w:rsidR="009E3B5E" w:rsidRPr="005B67A5" w:rsidRDefault="009E3B5E" w:rsidP="009E3B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Zarządzenie nr 50/2021</w:t>
      </w:r>
    </w:p>
    <w:p w:rsidR="009E3B5E" w:rsidRPr="005B67A5" w:rsidRDefault="009E3B5E" w:rsidP="009E3B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5B67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Rektora Akademii Sztuk Pięknych w Gdańsku </w:t>
      </w:r>
    </w:p>
    <w:p w:rsidR="009E3B5E" w:rsidRPr="005B67A5" w:rsidRDefault="009E3B5E" w:rsidP="009E3B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5B67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z dnia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27</w:t>
      </w:r>
      <w:r w:rsidRPr="005B67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września 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21</w:t>
      </w:r>
      <w:r w:rsidRPr="005B67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r. </w:t>
      </w:r>
    </w:p>
    <w:p w:rsidR="009E3B5E" w:rsidRPr="005B67A5" w:rsidRDefault="009E3B5E" w:rsidP="009E3B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9E3B5E" w:rsidRPr="0072220C" w:rsidRDefault="009E3B5E" w:rsidP="009E3B5E">
      <w:pPr>
        <w:widowControl w:val="0"/>
        <w:suppressAutoHyphens/>
        <w:spacing w:after="0"/>
        <w:jc w:val="center"/>
        <w:rPr>
          <w:rFonts w:ascii="Times New Roman" w:eastAsia="Arial-BoldMT" w:hAnsi="Times New Roman"/>
          <w:b/>
          <w:bCs/>
          <w:color w:val="000000"/>
          <w:kern w:val="1"/>
          <w:sz w:val="24"/>
          <w:szCs w:val="24"/>
          <w:lang w:eastAsia="ar-SA"/>
        </w:rPr>
      </w:pPr>
      <w:r w:rsidRPr="0072220C">
        <w:rPr>
          <w:rFonts w:ascii="Times New Roman" w:eastAsia="Arial-BoldMT" w:hAnsi="Times New Roman"/>
          <w:b/>
          <w:bCs/>
          <w:color w:val="000000"/>
          <w:kern w:val="1"/>
          <w:sz w:val="24"/>
          <w:szCs w:val="24"/>
          <w:lang w:eastAsia="ar-SA"/>
        </w:rPr>
        <w:t>w sprawie zmiany załącznika nr 2 do Zarządzenia nr 49/2019 Rektora Akademii Sztuk Pięknych  w sprawie zmiany wysokości stawek wynagrodzeń za pracę pracowników niebędących nauczycielami akademickimi</w:t>
      </w:r>
    </w:p>
    <w:p w:rsidR="009E3B5E" w:rsidRPr="0072220C" w:rsidRDefault="009E3B5E" w:rsidP="009E3B5E">
      <w:pPr>
        <w:widowControl w:val="0"/>
        <w:suppressAutoHyphens/>
        <w:autoSpaceDE w:val="0"/>
        <w:spacing w:after="0"/>
        <w:jc w:val="both"/>
        <w:rPr>
          <w:rFonts w:ascii="Times New Roman" w:eastAsia="Arial-BoldMT" w:hAnsi="Times New Roman"/>
          <w:b/>
          <w:bCs/>
          <w:color w:val="000000"/>
          <w:kern w:val="1"/>
          <w:sz w:val="24"/>
          <w:szCs w:val="24"/>
        </w:rPr>
      </w:pPr>
    </w:p>
    <w:p w:rsidR="009E3B5E" w:rsidRPr="0072220C" w:rsidRDefault="009E3B5E" w:rsidP="009E3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220C">
        <w:rPr>
          <w:rFonts w:ascii="Times New Roman" w:hAnsi="Times New Roman"/>
          <w:sz w:val="24"/>
          <w:szCs w:val="24"/>
        </w:rPr>
        <w:t>Na podstawie  art. 23 ust. 2 pkt 5 ustawy z dnia 20 lipca 2018 roku Prawo o szkolnictwie wyższym i nauce (tekst jednolity: Dz. U. z 2020r., poz. 85 z późn.zm.) oraz § 5 Regulaminu wynagradzania pracowników Akademii Sztuk Pięknych w Gdańsku tekst jednolity wprowadzony zarządzeniem nr 34/2020 Rektora Akademii Sztuk Pięknych z dnia 17.03.2020r. z uwzględnieniem późniejszych zmian zarządzam co następuje:</w:t>
      </w:r>
    </w:p>
    <w:p w:rsidR="009E3B5E" w:rsidRPr="0072220C" w:rsidRDefault="009E3B5E" w:rsidP="009E3B5E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</w:p>
    <w:p w:rsidR="009E3B5E" w:rsidRPr="0072220C" w:rsidRDefault="009E3B5E" w:rsidP="009E3B5E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  <w:r w:rsidRPr="0072220C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  <w:t>§ 1</w:t>
      </w:r>
    </w:p>
    <w:p w:rsidR="009E3B5E" w:rsidRPr="0072220C" w:rsidRDefault="009E3B5E" w:rsidP="009E3B5E">
      <w:pPr>
        <w:suppressAutoHyphens/>
        <w:spacing w:after="0"/>
        <w:ind w:hanging="357"/>
        <w:jc w:val="both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  <w:r w:rsidRPr="0072220C">
        <w:rPr>
          <w:rFonts w:ascii="Times New Roman" w:hAnsi="Times New Roman"/>
          <w:sz w:val="24"/>
          <w:szCs w:val="24"/>
        </w:rPr>
        <w:t xml:space="preserve">     Wprowadza się zmianę tabeli miesięcznych stawek wynagrodzenia zasadniczego pracowników niebędących nauczycielami akademickimi.</w:t>
      </w:r>
    </w:p>
    <w:p w:rsidR="009E3B5E" w:rsidRPr="0072220C" w:rsidRDefault="009E3B5E" w:rsidP="009E3B5E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  <w:r w:rsidRPr="0072220C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  <w:t>§ 2</w:t>
      </w:r>
    </w:p>
    <w:p w:rsidR="009E3B5E" w:rsidRPr="0072220C" w:rsidRDefault="009E3B5E" w:rsidP="009E3B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20C">
        <w:rPr>
          <w:rFonts w:ascii="Times New Roman" w:hAnsi="Times New Roman"/>
          <w:sz w:val="24"/>
          <w:szCs w:val="24"/>
        </w:rPr>
        <w:t>Pozostałe postanowienia Zarządzenia  pozostają bez zmian.</w:t>
      </w:r>
    </w:p>
    <w:p w:rsidR="009E3B5E" w:rsidRPr="0072220C" w:rsidRDefault="009E3B5E" w:rsidP="009E3B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E3B5E" w:rsidRPr="0072220C" w:rsidRDefault="009E3B5E" w:rsidP="009E3B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2220C">
        <w:rPr>
          <w:rFonts w:ascii="Times New Roman" w:hAnsi="Times New Roman"/>
          <w:sz w:val="24"/>
          <w:szCs w:val="24"/>
        </w:rPr>
        <w:t xml:space="preserve"> </w:t>
      </w:r>
      <w:r w:rsidRPr="0072220C">
        <w:rPr>
          <w:rFonts w:ascii="Times New Roman" w:hAnsi="Times New Roman"/>
          <w:b/>
          <w:sz w:val="24"/>
          <w:szCs w:val="24"/>
        </w:rPr>
        <w:t>§ 3</w:t>
      </w:r>
    </w:p>
    <w:p w:rsidR="009E3B5E" w:rsidRPr="0072220C" w:rsidRDefault="009E3B5E" w:rsidP="009E3B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20C">
        <w:rPr>
          <w:rFonts w:ascii="Times New Roman" w:hAnsi="Times New Roman"/>
          <w:sz w:val="24"/>
          <w:szCs w:val="24"/>
        </w:rPr>
        <w:t>Niniejsze zarządzenie wchodzi w życie z dniem 01.10.2021r. z mocą obowiązującą od dnia 01.06.2021r.</w:t>
      </w:r>
    </w:p>
    <w:p w:rsidR="009E3B5E" w:rsidRPr="0072220C" w:rsidRDefault="009E3B5E" w:rsidP="009E3B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3B5E" w:rsidRPr="0072220C" w:rsidRDefault="009E3B5E" w:rsidP="009E3B5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9E3B5E" w:rsidRPr="0072220C" w:rsidRDefault="009E3B5E" w:rsidP="009E3B5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2220C">
        <w:rPr>
          <w:rFonts w:ascii="Times New Roman" w:hAnsi="Times New Roman"/>
          <w:i/>
          <w:sz w:val="24"/>
          <w:szCs w:val="24"/>
        </w:rPr>
        <w:t>Załączniki</w:t>
      </w:r>
    </w:p>
    <w:p w:rsidR="009E3B5E" w:rsidRPr="0072220C" w:rsidRDefault="009E3B5E" w:rsidP="009E3B5E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2220C">
        <w:rPr>
          <w:rFonts w:ascii="Times New Roman" w:hAnsi="Times New Roman"/>
          <w:i/>
          <w:sz w:val="24"/>
          <w:szCs w:val="24"/>
        </w:rPr>
        <w:t>Tabela miesięcznych stawek wynagrodzenia zasadniczego pracowników niebędących nauczycielami akademickimi</w:t>
      </w:r>
    </w:p>
    <w:p w:rsidR="00986461" w:rsidRPr="00480AD5" w:rsidRDefault="00986461" w:rsidP="009E3B5E">
      <w:pPr>
        <w:spacing w:after="0" w:line="240" w:lineRule="auto"/>
        <w:jc w:val="center"/>
      </w:pPr>
    </w:p>
    <w:sectPr w:rsidR="00986461" w:rsidRPr="00480AD5" w:rsidSect="000C0FF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CE1" w:rsidRDefault="008E6CE1" w:rsidP="002566A2">
      <w:pPr>
        <w:spacing w:after="0" w:line="240" w:lineRule="auto"/>
      </w:pPr>
      <w:r>
        <w:separator/>
      </w:r>
    </w:p>
  </w:endnote>
  <w:endnote w:type="continuationSeparator" w:id="0">
    <w:p w:rsidR="008E6CE1" w:rsidRDefault="008E6CE1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-Bold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CE1" w:rsidRDefault="008E6CE1" w:rsidP="002566A2">
      <w:pPr>
        <w:spacing w:after="0" w:line="240" w:lineRule="auto"/>
      </w:pPr>
      <w:r>
        <w:separator/>
      </w:r>
    </w:p>
  </w:footnote>
  <w:footnote w:type="continuationSeparator" w:id="0">
    <w:p w:rsidR="008E6CE1" w:rsidRDefault="008E6CE1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959A8"/>
    <w:multiLevelType w:val="hybridMultilevel"/>
    <w:tmpl w:val="0C568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245925E6"/>
    <w:multiLevelType w:val="hybridMultilevel"/>
    <w:tmpl w:val="510EDA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3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5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7"/>
  </w:num>
  <w:num w:numId="3">
    <w:abstractNumId w:val="1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2"/>
  </w:num>
  <w:num w:numId="8">
    <w:abstractNumId w:val="2"/>
  </w:num>
  <w:num w:numId="9">
    <w:abstractNumId w:val="20"/>
  </w:num>
  <w:num w:numId="10">
    <w:abstractNumId w:val="9"/>
  </w:num>
  <w:num w:numId="11">
    <w:abstractNumId w:val="2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1"/>
  </w:num>
  <w:num w:numId="15">
    <w:abstractNumId w:val="11"/>
  </w:num>
  <w:num w:numId="16">
    <w:abstractNumId w:val="26"/>
  </w:num>
  <w:num w:numId="17">
    <w:abstractNumId w:val="23"/>
  </w:num>
  <w:num w:numId="18">
    <w:abstractNumId w:val="16"/>
  </w:num>
  <w:num w:numId="19">
    <w:abstractNumId w:val="13"/>
  </w:num>
  <w:num w:numId="20">
    <w:abstractNumId w:val="14"/>
  </w:num>
  <w:num w:numId="21">
    <w:abstractNumId w:val="8"/>
  </w:num>
  <w:num w:numId="22">
    <w:abstractNumId w:val="3"/>
  </w:num>
  <w:num w:numId="23">
    <w:abstractNumId w:val="6"/>
  </w:num>
  <w:num w:numId="24">
    <w:abstractNumId w:val="10"/>
  </w:num>
  <w:num w:numId="25">
    <w:abstractNumId w:val="15"/>
  </w:num>
  <w:num w:numId="26">
    <w:abstractNumId w:val="4"/>
  </w:num>
  <w:num w:numId="27">
    <w:abstractNumId w:val="25"/>
  </w:num>
  <w:num w:numId="28">
    <w:abstractNumId w:val="19"/>
  </w:num>
  <w:num w:numId="29">
    <w:abstractNumId w:val="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15F57"/>
    <w:rsid w:val="000245C2"/>
    <w:rsid w:val="00030729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71798"/>
    <w:rsid w:val="00191D25"/>
    <w:rsid w:val="001B432E"/>
    <w:rsid w:val="001B4A6D"/>
    <w:rsid w:val="001E65B9"/>
    <w:rsid w:val="001F2D4D"/>
    <w:rsid w:val="00205BF1"/>
    <w:rsid w:val="002525ED"/>
    <w:rsid w:val="002566A2"/>
    <w:rsid w:val="00263385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11579"/>
    <w:rsid w:val="00326BE0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6106"/>
    <w:rsid w:val="003C4BDC"/>
    <w:rsid w:val="003C6CDD"/>
    <w:rsid w:val="003F0499"/>
    <w:rsid w:val="003F0F1C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7665"/>
    <w:rsid w:val="00480AD5"/>
    <w:rsid w:val="0049522A"/>
    <w:rsid w:val="004A6D00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46AE"/>
    <w:rsid w:val="005876B8"/>
    <w:rsid w:val="005946B8"/>
    <w:rsid w:val="00594B23"/>
    <w:rsid w:val="005A78BA"/>
    <w:rsid w:val="005B306E"/>
    <w:rsid w:val="005B3A78"/>
    <w:rsid w:val="005B702C"/>
    <w:rsid w:val="005C3042"/>
    <w:rsid w:val="005C7B90"/>
    <w:rsid w:val="005F4352"/>
    <w:rsid w:val="00633CBE"/>
    <w:rsid w:val="0063636C"/>
    <w:rsid w:val="0064269C"/>
    <w:rsid w:val="006640BC"/>
    <w:rsid w:val="00685B18"/>
    <w:rsid w:val="00690604"/>
    <w:rsid w:val="00695BB7"/>
    <w:rsid w:val="006C5FE0"/>
    <w:rsid w:val="006E3FD6"/>
    <w:rsid w:val="00703233"/>
    <w:rsid w:val="0072459C"/>
    <w:rsid w:val="0073192C"/>
    <w:rsid w:val="00733065"/>
    <w:rsid w:val="007347E3"/>
    <w:rsid w:val="00747A99"/>
    <w:rsid w:val="00771ED5"/>
    <w:rsid w:val="007B0776"/>
    <w:rsid w:val="007B4C2B"/>
    <w:rsid w:val="007E365C"/>
    <w:rsid w:val="0081277B"/>
    <w:rsid w:val="008148A3"/>
    <w:rsid w:val="00823C9C"/>
    <w:rsid w:val="00831CA0"/>
    <w:rsid w:val="00836C89"/>
    <w:rsid w:val="00847C7A"/>
    <w:rsid w:val="0087140C"/>
    <w:rsid w:val="0088328A"/>
    <w:rsid w:val="00887650"/>
    <w:rsid w:val="0089357E"/>
    <w:rsid w:val="00894145"/>
    <w:rsid w:val="008A52EA"/>
    <w:rsid w:val="008A5842"/>
    <w:rsid w:val="008B3391"/>
    <w:rsid w:val="008E6CE1"/>
    <w:rsid w:val="00900C2B"/>
    <w:rsid w:val="009134C8"/>
    <w:rsid w:val="0092460F"/>
    <w:rsid w:val="00986461"/>
    <w:rsid w:val="00991CA5"/>
    <w:rsid w:val="009A16BE"/>
    <w:rsid w:val="009B0A65"/>
    <w:rsid w:val="009D180D"/>
    <w:rsid w:val="009D2CF1"/>
    <w:rsid w:val="009D4FDE"/>
    <w:rsid w:val="009E22F6"/>
    <w:rsid w:val="009E3B5E"/>
    <w:rsid w:val="009E6DE0"/>
    <w:rsid w:val="00A06CB0"/>
    <w:rsid w:val="00A532AD"/>
    <w:rsid w:val="00A7412E"/>
    <w:rsid w:val="00A81E0A"/>
    <w:rsid w:val="00A839C5"/>
    <w:rsid w:val="00A85A3F"/>
    <w:rsid w:val="00A96A75"/>
    <w:rsid w:val="00A9748A"/>
    <w:rsid w:val="00AC59AD"/>
    <w:rsid w:val="00AD30A7"/>
    <w:rsid w:val="00AD40C2"/>
    <w:rsid w:val="00B036D0"/>
    <w:rsid w:val="00B14D9B"/>
    <w:rsid w:val="00B31A4D"/>
    <w:rsid w:val="00B328F7"/>
    <w:rsid w:val="00B37544"/>
    <w:rsid w:val="00BB6204"/>
    <w:rsid w:val="00BC2BF7"/>
    <w:rsid w:val="00BD717F"/>
    <w:rsid w:val="00BF017D"/>
    <w:rsid w:val="00BF2AF8"/>
    <w:rsid w:val="00BF7192"/>
    <w:rsid w:val="00C3549A"/>
    <w:rsid w:val="00C7410F"/>
    <w:rsid w:val="00CA036F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643BF"/>
    <w:rsid w:val="00E73076"/>
    <w:rsid w:val="00E81979"/>
    <w:rsid w:val="00E9622A"/>
    <w:rsid w:val="00E973A7"/>
    <w:rsid w:val="00EC2718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134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134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CAFF8-CBF0-4159-8ACE-66CD3640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cp:lastPrinted>2020-10-15T09:09:00Z</cp:lastPrinted>
  <dcterms:created xsi:type="dcterms:W3CDTF">2021-10-06T08:53:00Z</dcterms:created>
  <dcterms:modified xsi:type="dcterms:W3CDTF">2021-10-06T08:53:00Z</dcterms:modified>
</cp:coreProperties>
</file>