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64253" w14:textId="77777777" w:rsidR="006B5DB7" w:rsidRDefault="006B5DB7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DFB32FC" w14:textId="77777777" w:rsidR="006B5DB7" w:rsidRDefault="006B5DB7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8DFB64D" w14:textId="77777777" w:rsidR="006B5DB7" w:rsidRDefault="006B5DB7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961901F" w14:textId="77777777" w:rsidR="006B5DB7" w:rsidRDefault="006B5DB7">
      <w:pPr>
        <w:spacing w:after="0" w:line="240" w:lineRule="auto"/>
        <w:rPr>
          <w:rFonts w:ascii="Calibri" w:eastAsia="Calibri" w:hAnsi="Calibri" w:cs="Calibri"/>
          <w:sz w:val="24"/>
        </w:rPr>
      </w:pPr>
      <w:bookmarkStart w:id="0" w:name="_GoBack"/>
      <w:bookmarkEnd w:id="0"/>
    </w:p>
    <w:p w14:paraId="3EE2E189" w14:textId="77777777" w:rsidR="006B5DB7" w:rsidRDefault="0068071E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Akademia Sztuk  Pięknych w Gdańsku</w:t>
      </w:r>
      <w:r>
        <w:rPr>
          <w:rFonts w:ascii="Times New Roman" w:eastAsia="Times New Roman" w:hAnsi="Times New Roman" w:cs="Times New Roman"/>
        </w:rPr>
        <w:br/>
        <w:t xml:space="preserve">Gdańsk, Targ Węglowy 6 </w:t>
      </w:r>
      <w:r>
        <w:rPr>
          <w:rFonts w:ascii="Times New Roman" w:eastAsia="Times New Roman" w:hAnsi="Times New Roman" w:cs="Times New Roman"/>
        </w:rPr>
        <w:br/>
        <w:t>ogłasza konkurs na stanowisko</w:t>
      </w:r>
    </w:p>
    <w:p w14:paraId="20F30A4E" w14:textId="77777777" w:rsidR="002D121A" w:rsidRDefault="00E82AD2" w:rsidP="002D121A">
      <w:pPr>
        <w:pStyle w:val="NormalnyWeb"/>
        <w:ind w:left="1416" w:firstLine="708"/>
        <w:rPr>
          <w:b/>
          <w:sz w:val="22"/>
        </w:rPr>
      </w:pPr>
      <w:r w:rsidRPr="00E82AD2">
        <w:rPr>
          <w:b/>
          <w:bCs/>
          <w:color w:val="000000" w:themeColor="text1"/>
          <w:sz w:val="22"/>
          <w:szCs w:val="22"/>
        </w:rPr>
        <w:t>Specjalista</w:t>
      </w:r>
      <w:r w:rsidR="002D121A">
        <w:rPr>
          <w:b/>
          <w:bCs/>
          <w:color w:val="000000" w:themeColor="text1"/>
          <w:sz w:val="22"/>
          <w:szCs w:val="22"/>
        </w:rPr>
        <w:t xml:space="preserve">/Specjalistka </w:t>
      </w:r>
      <w:r w:rsidR="0068071E">
        <w:rPr>
          <w:b/>
          <w:bCs/>
          <w:color w:val="000000" w:themeColor="text1"/>
          <w:sz w:val="22"/>
          <w:szCs w:val="22"/>
        </w:rPr>
        <w:t>ds. a</w:t>
      </w:r>
      <w:r w:rsidR="002D121A">
        <w:rPr>
          <w:b/>
          <w:bCs/>
          <w:color w:val="000000" w:themeColor="text1"/>
          <w:sz w:val="22"/>
          <w:szCs w:val="22"/>
        </w:rPr>
        <w:t>dministracyjnych</w:t>
      </w:r>
    </w:p>
    <w:p w14:paraId="26DF1B65" w14:textId="77777777" w:rsidR="006B5DB7" w:rsidRPr="00E82AD2" w:rsidRDefault="002D121A" w:rsidP="002D121A">
      <w:pPr>
        <w:pStyle w:val="NormalnyWeb"/>
        <w:ind w:left="2832"/>
        <w:rPr>
          <w:b/>
          <w:bCs/>
          <w:color w:val="000000" w:themeColor="text1"/>
          <w:sz w:val="22"/>
          <w:szCs w:val="22"/>
        </w:rPr>
      </w:pPr>
      <w:r>
        <w:rPr>
          <w:b/>
          <w:sz w:val="22"/>
        </w:rPr>
        <w:t xml:space="preserve">Forma zatrudnienia </w:t>
      </w:r>
      <w:r w:rsidR="0068071E">
        <w:rPr>
          <w:b/>
          <w:sz w:val="22"/>
        </w:rPr>
        <w:t xml:space="preserve"> umowa o pracę</w:t>
      </w:r>
    </w:p>
    <w:p w14:paraId="582AA8FD" w14:textId="77777777" w:rsidR="006B5DB7" w:rsidRDefault="0068071E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Miejsce pracy: Gdańsk</w:t>
      </w:r>
    </w:p>
    <w:p w14:paraId="77A1CDB2" w14:textId="77777777" w:rsidR="006B5DB7" w:rsidRDefault="006B5DB7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155D1310" w14:textId="77777777" w:rsidR="006B5DB7" w:rsidRDefault="0068071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Wymagania:    </w:t>
      </w:r>
      <w:r>
        <w:rPr>
          <w:rFonts w:ascii="Times New Roman" w:eastAsia="Times New Roman" w:hAnsi="Times New Roman" w:cs="Times New Roman"/>
        </w:rPr>
        <w:t xml:space="preserve">  </w:t>
      </w:r>
    </w:p>
    <w:p w14:paraId="2EB107C8" w14:textId="77777777" w:rsidR="006B5DB7" w:rsidRDefault="006B5DB7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58845B9F" w14:textId="77777777" w:rsidR="00E82AD2" w:rsidRDefault="00E82AD2" w:rsidP="008348CF">
      <w:pPr>
        <w:pStyle w:val="offerview2jlzcu"/>
        <w:numPr>
          <w:ilvl w:val="0"/>
          <w:numId w:val="6"/>
        </w:numPr>
        <w:ind w:left="714" w:hanging="357"/>
      </w:pPr>
      <w:r>
        <w:t>preferowane wykształcenie wyższe (wykształcenie techniczne, administracyjne),</w:t>
      </w:r>
    </w:p>
    <w:p w14:paraId="68BBC60A" w14:textId="77777777" w:rsidR="00E82AD2" w:rsidRDefault="00E82AD2" w:rsidP="008348CF">
      <w:pPr>
        <w:pStyle w:val="offerview2jlzcu"/>
        <w:numPr>
          <w:ilvl w:val="0"/>
          <w:numId w:val="6"/>
        </w:numPr>
        <w:ind w:left="714" w:hanging="357"/>
      </w:pPr>
      <w:r w:rsidRPr="00970EDB">
        <w:t>min</w:t>
      </w:r>
      <w:r>
        <w:t>imum</w:t>
      </w:r>
      <w:r w:rsidR="00A55816">
        <w:t xml:space="preserve"> </w:t>
      </w:r>
      <w:r>
        <w:t>3</w:t>
      </w:r>
      <w:r w:rsidRPr="00970EDB">
        <w:t xml:space="preserve"> – letnie doświadczenia na </w:t>
      </w:r>
      <w:r>
        <w:t>podobnym stanowisku</w:t>
      </w:r>
      <w:r w:rsidRPr="00970EDB">
        <w:t>,</w:t>
      </w:r>
    </w:p>
    <w:p w14:paraId="06A96153" w14:textId="77777777" w:rsidR="00E82AD2" w:rsidRDefault="00E82AD2" w:rsidP="008348CF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komunikatywna znajomość języka angielskiego,</w:t>
      </w:r>
    </w:p>
    <w:p w14:paraId="2B077203" w14:textId="77777777" w:rsidR="00E82AD2" w:rsidRDefault="00E82AD2" w:rsidP="008348CF">
      <w:pPr>
        <w:pStyle w:val="offerview2jlzcu"/>
        <w:numPr>
          <w:ilvl w:val="0"/>
          <w:numId w:val="6"/>
        </w:numPr>
        <w:ind w:left="714" w:hanging="357"/>
      </w:pPr>
      <w:r w:rsidRPr="00970EDB">
        <w:t xml:space="preserve">umiejętność współpracy </w:t>
      </w:r>
      <w:r>
        <w:t>w zespole</w:t>
      </w:r>
      <w:r w:rsidRPr="00970EDB">
        <w:t>,</w:t>
      </w:r>
    </w:p>
    <w:p w14:paraId="57ADB428" w14:textId="77777777" w:rsidR="00E82AD2" w:rsidRDefault="00E82AD2" w:rsidP="008348CF">
      <w:pPr>
        <w:pStyle w:val="offerview2jlzcu"/>
        <w:numPr>
          <w:ilvl w:val="0"/>
          <w:numId w:val="6"/>
        </w:numPr>
        <w:ind w:left="714" w:hanging="357"/>
      </w:pPr>
      <w:r>
        <w:t>umiejętność pracy pod presją czasu,</w:t>
      </w:r>
    </w:p>
    <w:p w14:paraId="3DE53EEB" w14:textId="77777777" w:rsidR="00E82AD2" w:rsidRPr="00970EDB" w:rsidRDefault="00E82AD2" w:rsidP="008348CF">
      <w:pPr>
        <w:pStyle w:val="offerview2jlzcu"/>
        <w:numPr>
          <w:ilvl w:val="0"/>
          <w:numId w:val="6"/>
        </w:numPr>
        <w:ind w:left="714" w:hanging="357"/>
      </w:pPr>
      <w:r>
        <w:t xml:space="preserve">bardzo dobre planowanie i organizowanie pracy własnej, terminowość, sumienność, rzetelność oraz </w:t>
      </w:r>
      <w:r w:rsidRPr="00970EDB">
        <w:t>dokładn</w:t>
      </w:r>
      <w:r>
        <w:t>ość i samodzielność w działaniu.</w:t>
      </w:r>
    </w:p>
    <w:p w14:paraId="1EAB95CA" w14:textId="77777777" w:rsidR="00E82AD2" w:rsidRDefault="00E82AD2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379E26BF" w14:textId="77777777" w:rsidR="006B5DB7" w:rsidRDefault="006B5DB7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49414859" w14:textId="77777777" w:rsidR="006B5DB7" w:rsidRDefault="0068071E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Obowiązki:</w:t>
      </w:r>
    </w:p>
    <w:p w14:paraId="68816BCD" w14:textId="77777777" w:rsidR="008348CF" w:rsidRPr="008348CF" w:rsidRDefault="008348CF" w:rsidP="008348C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348CF">
        <w:rPr>
          <w:rFonts w:ascii="Times New Roman" w:eastAsia="Times New Roman" w:hAnsi="Times New Roman"/>
          <w:noProof/>
          <w:sz w:val="24"/>
          <w:szCs w:val="24"/>
        </w:rPr>
        <w:t xml:space="preserve">administrowanie najmami krótkoterminowymi zgodnie z obowiązujacymi wewnętrznymi procedurami, </w:t>
      </w:r>
      <w:r w:rsidRPr="008348CF">
        <w:rPr>
          <w:rFonts w:ascii="Times New Roman" w:eastAsia="Times New Roman" w:hAnsi="Times New Roman"/>
          <w:noProof/>
          <w:sz w:val="24"/>
          <w:szCs w:val="24"/>
        </w:rPr>
        <w:tab/>
      </w:r>
    </w:p>
    <w:p w14:paraId="48117FC6" w14:textId="6FF84D3A" w:rsidR="008348CF" w:rsidRPr="008348CF" w:rsidRDefault="008348CF" w:rsidP="008348C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348CF">
        <w:rPr>
          <w:rFonts w:ascii="Times New Roman" w:eastAsia="Times New Roman" w:hAnsi="Times New Roman"/>
          <w:noProof/>
          <w:sz w:val="24"/>
          <w:szCs w:val="24"/>
        </w:rPr>
        <w:t xml:space="preserve">wsparcie administracyjne w zakresie działań organizacyjnych w Uczelni (w tym </w:t>
      </w:r>
      <w:r w:rsidR="00A61CA1">
        <w:rPr>
          <w:rFonts w:ascii="Times New Roman" w:eastAsia="Times New Roman" w:hAnsi="Times New Roman"/>
          <w:noProof/>
          <w:sz w:val="24"/>
          <w:szCs w:val="24"/>
        </w:rPr>
        <w:t>współpraca z</w:t>
      </w:r>
      <w:r w:rsidRPr="008348CF">
        <w:rPr>
          <w:rFonts w:ascii="Times New Roman" w:eastAsia="Times New Roman" w:hAnsi="Times New Roman"/>
          <w:noProof/>
          <w:sz w:val="24"/>
          <w:szCs w:val="24"/>
        </w:rPr>
        <w:t xml:space="preserve"> firmami zewnętrznymi i zespołem konserwatorów),</w:t>
      </w:r>
    </w:p>
    <w:p w14:paraId="625FA2C6" w14:textId="77777777" w:rsidR="008348CF" w:rsidRPr="008348CF" w:rsidRDefault="008348CF" w:rsidP="008348C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348CF">
        <w:rPr>
          <w:rFonts w:ascii="Times New Roman" w:eastAsia="Times New Roman" w:hAnsi="Times New Roman"/>
          <w:noProof/>
          <w:sz w:val="24"/>
          <w:szCs w:val="24"/>
        </w:rPr>
        <w:t>przygotowywanie umów najmu we wspłpracy z Biurem Prawnym,</w:t>
      </w:r>
    </w:p>
    <w:p w14:paraId="09F46997" w14:textId="77777777" w:rsidR="008348CF" w:rsidRPr="008348CF" w:rsidRDefault="008348CF" w:rsidP="008348C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348CF">
        <w:rPr>
          <w:rFonts w:ascii="Times New Roman" w:eastAsia="Times New Roman" w:hAnsi="Times New Roman"/>
          <w:noProof/>
          <w:sz w:val="24"/>
          <w:szCs w:val="24"/>
        </w:rPr>
        <w:t xml:space="preserve">koordynacja całokształtu działań przygotowawczych do organizacji działań kulturalnych /wystawienniczych m.in. </w:t>
      </w:r>
      <w:r w:rsidRPr="008348CF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nadzór nad działaniami firm  zewnętrznych (nagłośnienie, scena, transport sprzętu, adaptacja przestrzeni, montaż systemów wystawienniczych </w:t>
      </w:r>
      <w:r w:rsidRPr="008348CF">
        <w:rPr>
          <w:rFonts w:ascii="Times New Roman" w:eastAsia="Times New Roman" w:hAnsi="Times New Roman"/>
          <w:noProof/>
          <w:color w:val="000000"/>
          <w:sz w:val="24"/>
          <w:szCs w:val="24"/>
        </w:rPr>
        <w:br/>
        <w:t>i oświetlenia itp.)</w:t>
      </w:r>
      <w:r w:rsidRPr="008348CF">
        <w:rPr>
          <w:rFonts w:ascii="Times New Roman" w:eastAsiaTheme="minorHAnsi" w:hAnsi="Times New Roman"/>
          <w:noProof/>
          <w:color w:val="000000"/>
          <w:sz w:val="24"/>
          <w:szCs w:val="24"/>
        </w:rPr>
        <w:t>,</w:t>
      </w:r>
    </w:p>
    <w:p w14:paraId="0083694D" w14:textId="77777777" w:rsidR="008348CF" w:rsidRPr="008348CF" w:rsidRDefault="008348CF" w:rsidP="008348C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348CF">
        <w:rPr>
          <w:rFonts w:ascii="Times New Roman" w:eastAsia="Times New Roman" w:hAnsi="Times New Roman"/>
          <w:noProof/>
          <w:sz w:val="24"/>
          <w:szCs w:val="24"/>
        </w:rPr>
        <w:t>nadzór nad przebiegiem eventów,</w:t>
      </w:r>
    </w:p>
    <w:p w14:paraId="4C6B5F3A" w14:textId="77777777" w:rsidR="008348CF" w:rsidRPr="008348CF" w:rsidRDefault="008348CF" w:rsidP="008348C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8348CF">
        <w:rPr>
          <w:rFonts w:ascii="Times New Roman" w:eastAsia="Times New Roman" w:hAnsi="Times New Roman"/>
          <w:noProof/>
          <w:sz w:val="24"/>
          <w:szCs w:val="24"/>
        </w:rPr>
        <w:t>aktualizacja procedur i cenników dot. najmu krótkoterminowego,</w:t>
      </w:r>
    </w:p>
    <w:p w14:paraId="4E310D03" w14:textId="77777777" w:rsidR="008348CF" w:rsidRPr="008348CF" w:rsidRDefault="008348CF" w:rsidP="008348C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348CF">
        <w:rPr>
          <w:rFonts w:ascii="Times New Roman" w:eastAsia="Times New Roman" w:hAnsi="Times New Roman"/>
          <w:noProof/>
          <w:sz w:val="24"/>
          <w:szCs w:val="24"/>
        </w:rPr>
        <w:t>prowadzenie całości spraw związanych z ubezpieczeniem obiektów oraz mienia ruchomego Uczelni,</w:t>
      </w:r>
    </w:p>
    <w:p w14:paraId="4ACD0255" w14:textId="77777777" w:rsidR="008348CF" w:rsidRPr="008348CF" w:rsidRDefault="008348CF" w:rsidP="008348C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348CF">
        <w:rPr>
          <w:rFonts w:ascii="Times New Roman" w:eastAsia="Times New Roman" w:hAnsi="Times New Roman"/>
          <w:noProof/>
          <w:sz w:val="24"/>
          <w:szCs w:val="24"/>
        </w:rPr>
        <w:t>pełnienie dodatkowych obowiązków administracyjnych związanych z prawidłowym utrzymaniem obiektów,</w:t>
      </w:r>
    </w:p>
    <w:p w14:paraId="35DF5357" w14:textId="77777777" w:rsidR="008348CF" w:rsidRPr="008348CF" w:rsidRDefault="008348CF" w:rsidP="008348C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8348CF">
        <w:rPr>
          <w:rFonts w:ascii="Times New Roman" w:eastAsia="Times New Roman" w:hAnsi="Times New Roman"/>
          <w:noProof/>
          <w:sz w:val="24"/>
          <w:szCs w:val="24"/>
        </w:rPr>
        <w:t>wykonywanie innych zadań wynikających z poleceń bezpośredniego przełożonego.</w:t>
      </w:r>
    </w:p>
    <w:p w14:paraId="538D0FFD" w14:textId="77777777" w:rsidR="008348CF" w:rsidRDefault="008348CF">
      <w:pPr>
        <w:spacing w:after="0" w:line="276" w:lineRule="auto"/>
        <w:ind w:left="720"/>
        <w:rPr>
          <w:rFonts w:ascii="Times New Roman" w:eastAsia="Times New Roman" w:hAnsi="Times New Roman" w:cs="Times New Roman"/>
        </w:rPr>
      </w:pPr>
    </w:p>
    <w:p w14:paraId="65AB3F84" w14:textId="77777777" w:rsidR="008348CF" w:rsidRDefault="008348CF">
      <w:pPr>
        <w:spacing w:after="0" w:line="276" w:lineRule="auto"/>
        <w:ind w:left="720"/>
        <w:rPr>
          <w:rFonts w:ascii="Times New Roman" w:eastAsia="Times New Roman" w:hAnsi="Times New Roman" w:cs="Times New Roman"/>
        </w:rPr>
      </w:pPr>
    </w:p>
    <w:p w14:paraId="75B0864A" w14:textId="77777777" w:rsidR="008348CF" w:rsidRDefault="008348CF">
      <w:pPr>
        <w:spacing w:after="0" w:line="276" w:lineRule="auto"/>
        <w:ind w:left="720"/>
        <w:rPr>
          <w:rFonts w:ascii="Times New Roman" w:eastAsia="Times New Roman" w:hAnsi="Times New Roman" w:cs="Times New Roman"/>
        </w:rPr>
      </w:pPr>
    </w:p>
    <w:p w14:paraId="101CAED6" w14:textId="77777777" w:rsidR="006B5DB7" w:rsidRDefault="0068071E">
      <w:pPr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.</w:t>
      </w:r>
    </w:p>
    <w:p w14:paraId="376BF539" w14:textId="77777777" w:rsidR="006B5DB7" w:rsidRDefault="006B5DB7">
      <w:pPr>
        <w:spacing w:after="0" w:line="276" w:lineRule="auto"/>
        <w:ind w:left="720"/>
        <w:rPr>
          <w:rFonts w:ascii="Times New Roman" w:eastAsia="Times New Roman" w:hAnsi="Times New Roman" w:cs="Times New Roman"/>
        </w:rPr>
      </w:pPr>
    </w:p>
    <w:p w14:paraId="43AB6F5D" w14:textId="77777777" w:rsidR="006B5DB7" w:rsidRDefault="0068071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Oferujemy:</w:t>
      </w:r>
    </w:p>
    <w:p w14:paraId="22DC0C97" w14:textId="77777777" w:rsidR="006B5DB7" w:rsidRDefault="0068071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Ciekawą pracę - pełny wymiar czasu pracy.</w:t>
      </w:r>
    </w:p>
    <w:p w14:paraId="6EDBD378" w14:textId="77777777" w:rsidR="006B5DB7" w:rsidRDefault="0068071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Bogaty pakiet socjalny.</w:t>
      </w:r>
    </w:p>
    <w:p w14:paraId="024CA1E7" w14:textId="77777777" w:rsidR="006B5DB7" w:rsidRDefault="0068071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Bardzo dobrą atmosferę pracy.</w:t>
      </w:r>
    </w:p>
    <w:p w14:paraId="50EBBF68" w14:textId="77777777" w:rsidR="006B5DB7" w:rsidRDefault="0068071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Możliwość rozwoju zawodowego.</w:t>
      </w:r>
    </w:p>
    <w:p w14:paraId="7F1AE43A" w14:textId="77777777" w:rsidR="006B5DB7" w:rsidRDefault="006B5DB7">
      <w:pPr>
        <w:spacing w:after="0" w:line="276" w:lineRule="auto"/>
        <w:ind w:left="720"/>
        <w:rPr>
          <w:rFonts w:ascii="Times New Roman" w:eastAsia="Times New Roman" w:hAnsi="Times New Roman" w:cs="Times New Roman"/>
        </w:rPr>
      </w:pPr>
    </w:p>
    <w:p w14:paraId="45B2880C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Informujemy, że nawiążemy kontakt wyłącznie z wybranymi kandydatami, którzy zostali wyłonieni do dalszego procedowania w procesie wstępnej rekrutacji.</w:t>
      </w:r>
    </w:p>
    <w:p w14:paraId="6D19FB50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Osoby zainteresowane prosimy o przesyłanie </w:t>
      </w:r>
      <w:r>
        <w:rPr>
          <w:rFonts w:ascii="Times New Roman" w:eastAsia="Times New Roman" w:hAnsi="Times New Roman" w:cs="Times New Roman"/>
          <w:b/>
        </w:rPr>
        <w:t>CV</w:t>
      </w:r>
      <w:r>
        <w:rPr>
          <w:rFonts w:ascii="Times New Roman" w:eastAsia="Times New Roman" w:hAnsi="Times New Roman" w:cs="Times New Roman"/>
        </w:rPr>
        <w:t xml:space="preserve"> oraz </w:t>
      </w:r>
      <w:r>
        <w:rPr>
          <w:rFonts w:ascii="Times New Roman" w:eastAsia="Times New Roman" w:hAnsi="Times New Roman" w:cs="Times New Roman"/>
          <w:b/>
        </w:rPr>
        <w:t>listu</w:t>
      </w:r>
      <w:r>
        <w:rPr>
          <w:rFonts w:ascii="Times New Roman" w:eastAsia="Times New Roman" w:hAnsi="Times New Roman" w:cs="Times New Roman"/>
        </w:rPr>
        <w:t xml:space="preserve"> prezentującego umotywowanie chęci podjęcia zatrudnienia w naszej Uczelni.</w:t>
      </w:r>
    </w:p>
    <w:p w14:paraId="18CB2CCB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45821D9F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składania zgłoszeń upływa w dniu </w:t>
      </w:r>
      <w:r w:rsidR="00D331ED">
        <w:rPr>
          <w:rFonts w:ascii="Times New Roman" w:eastAsia="Times New Roman" w:hAnsi="Times New Roman" w:cs="Times New Roman"/>
          <w:b/>
        </w:rPr>
        <w:t>5</w:t>
      </w:r>
      <w:r w:rsidR="002D121A">
        <w:rPr>
          <w:rFonts w:ascii="Times New Roman" w:eastAsia="Times New Roman" w:hAnsi="Times New Roman" w:cs="Times New Roman"/>
          <w:b/>
        </w:rPr>
        <w:t xml:space="preserve"> </w:t>
      </w:r>
      <w:r w:rsidR="00D331ED">
        <w:rPr>
          <w:rFonts w:ascii="Times New Roman" w:eastAsia="Times New Roman" w:hAnsi="Times New Roman" w:cs="Times New Roman"/>
          <w:b/>
        </w:rPr>
        <w:t>marca</w:t>
      </w:r>
      <w:r w:rsidR="002D121A">
        <w:rPr>
          <w:rFonts w:ascii="Times New Roman" w:eastAsia="Times New Roman" w:hAnsi="Times New Roman" w:cs="Times New Roman"/>
          <w:b/>
        </w:rPr>
        <w:t xml:space="preserve"> </w:t>
      </w:r>
      <w:r w:rsidR="00D331ED">
        <w:rPr>
          <w:rFonts w:ascii="Times New Roman" w:eastAsia="Times New Roman" w:hAnsi="Times New Roman" w:cs="Times New Roman"/>
          <w:b/>
        </w:rPr>
        <w:t xml:space="preserve">2022 </w:t>
      </w:r>
      <w:r>
        <w:rPr>
          <w:rFonts w:ascii="Times New Roman" w:eastAsia="Times New Roman" w:hAnsi="Times New Roman" w:cs="Times New Roman"/>
          <w:b/>
        </w:rPr>
        <w:t>roku</w:t>
      </w:r>
      <w:r>
        <w:rPr>
          <w:rFonts w:ascii="Times New Roman" w:eastAsia="Times New Roman" w:hAnsi="Times New Roman" w:cs="Times New Roman"/>
        </w:rPr>
        <w:t>.</w:t>
      </w:r>
    </w:p>
    <w:p w14:paraId="2BB7273E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Informacje dotyczące przetwarzania danych osobowych</w:t>
      </w:r>
    </w:p>
    <w:p w14:paraId="2C693E21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5C815233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</w:rPr>
        <w:br/>
        <w:t xml:space="preserve">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 – dalej RODO, informujemy, że:</w:t>
      </w:r>
    </w:p>
    <w:p w14:paraId="683B630A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495361C8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Administrator</w:t>
      </w:r>
    </w:p>
    <w:p w14:paraId="1EDB05C2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Administratorem Państwa danych przetwarzanych w ramach procesu rekrutacji jest Akademia Sztuk Pięknych w Gdańsku; ul. Targ Węglowy 6, 80-836 Gdańsk, NIP 583-000-93-46, REGON 000275820, tel. 58 301 28 01, jako pracodawca.</w:t>
      </w:r>
    </w:p>
    <w:p w14:paraId="53789D9F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5543B4CD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Inspektor ochrony danych</w:t>
      </w:r>
    </w:p>
    <w:p w14:paraId="217C06B9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Mogą się Państwo kontaktować z inspektorem ochrony danych pod adresem: </w:t>
      </w:r>
    </w:p>
    <w:p w14:paraId="2E1AB06A" w14:textId="77777777" w:rsidR="006D3929" w:rsidRDefault="006D3929" w:rsidP="006D3929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Akademia Sztuk Pięknych w Gdańsku; ul. Targ Węglowy 6, 80-836 Gdańsk,</w:t>
      </w:r>
    </w:p>
    <w:p w14:paraId="50EE97BE" w14:textId="77777777" w:rsidR="006D3929" w:rsidRDefault="006D3929" w:rsidP="006D3929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iod@asp.gda.pl</w:t>
      </w:r>
    </w:p>
    <w:p w14:paraId="6C402791" w14:textId="77777777" w:rsidR="006D3929" w:rsidRDefault="006D3929" w:rsidP="006D3929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58 301 28 01 wew. 18.</w:t>
      </w:r>
    </w:p>
    <w:p w14:paraId="743AD3D1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FDCF9BB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Cel i podstawy przetwarzania</w:t>
      </w:r>
    </w:p>
    <w:p w14:paraId="2B6537B4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Państwa dane osobowe w zakresie wskazanym w przepisach prawa pracy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będą przetwarzane w celu przeprowadzenia obecnego postępowania rekrutacyjnego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.</w:t>
      </w:r>
    </w:p>
    <w:p w14:paraId="6516B3C7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32FBCCC2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innych danych w zakresie nieokreślonym przepisami prawa, zostanie potraktowane jako zgoda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 xml:space="preserve"> na przetwarzanie tych danych osobowych. Wyrażenie zgody w tym przypadku jest dobrowolne, a zgodę tak wyrażoną można odwołać w dowolnym czasie.   </w:t>
      </w:r>
    </w:p>
    <w:p w14:paraId="00EB04CC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5323C32D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1E03709D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Art. 22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ustawy z 26 czerwca 1974 r. Kodeks pracy (Dz. U. 2020 poz. 1320 ze zm.) (</w:t>
      </w:r>
      <w:proofErr w:type="spellStart"/>
      <w:r>
        <w:rPr>
          <w:rFonts w:ascii="Times New Roman" w:eastAsia="Times New Roman" w:hAnsi="Times New Roman" w:cs="Times New Roman"/>
        </w:rPr>
        <w:t>Kp</w:t>
      </w:r>
      <w:proofErr w:type="spellEnd"/>
      <w:r>
        <w:rPr>
          <w:rFonts w:ascii="Times New Roman" w:eastAsia="Times New Roman" w:hAnsi="Times New Roman" w:cs="Times New Roman"/>
        </w:rPr>
        <w:t xml:space="preserve">) oraz Rozporządzenie Ministra Rodziny, Pracy i Polityki Społecznej z dnia 10 grudnia 2018 r. </w:t>
      </w:r>
      <w:r>
        <w:rPr>
          <w:rFonts w:ascii="Times New Roman" w:eastAsia="Times New Roman" w:hAnsi="Times New Roman" w:cs="Times New Roman"/>
        </w:rPr>
        <w:br/>
        <w:t>w sprawie dokumentacji pracowniczej (Dz. U. 2018 poz.2369).</w:t>
      </w:r>
    </w:p>
    <w:p w14:paraId="0503FF1F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 Art. 22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§ 1 pkt. 4 – 6 </w:t>
      </w:r>
      <w:proofErr w:type="spellStart"/>
      <w:r>
        <w:rPr>
          <w:rFonts w:ascii="Times New Roman" w:eastAsia="Times New Roman" w:hAnsi="Times New Roman" w:cs="Times New Roman"/>
        </w:rPr>
        <w:t>Kp</w:t>
      </w:r>
      <w:proofErr w:type="spellEnd"/>
      <w:r>
        <w:rPr>
          <w:rFonts w:ascii="Times New Roman" w:eastAsia="Times New Roman" w:hAnsi="Times New Roman" w:cs="Times New Roman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</w:rPr>
        <w:t>zwz</w:t>
      </w:r>
      <w:proofErr w:type="spellEnd"/>
      <w:r>
        <w:rPr>
          <w:rFonts w:ascii="Times New Roman" w:eastAsia="Times New Roman" w:hAnsi="Times New Roman" w:cs="Times New Roman"/>
        </w:rPr>
        <w:t>. z art. 6 ust. 1 lit. b RODO. W przypadku danych określonych w art. 22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§ 1 pkt. 1 – 3 </w:t>
      </w:r>
      <w:proofErr w:type="spellStart"/>
      <w:r>
        <w:rPr>
          <w:rFonts w:ascii="Times New Roman" w:eastAsia="Times New Roman" w:hAnsi="Times New Roman" w:cs="Times New Roman"/>
        </w:rPr>
        <w:t>Kp</w:t>
      </w:r>
      <w:proofErr w:type="spellEnd"/>
      <w:r>
        <w:rPr>
          <w:rFonts w:ascii="Times New Roman" w:eastAsia="Times New Roman" w:hAnsi="Times New Roman" w:cs="Times New Roman"/>
        </w:rPr>
        <w:t xml:space="preserve"> podstawą jest art. 6 ust. 1 lit. c RODO.</w:t>
      </w:r>
    </w:p>
    <w:p w14:paraId="055EF1B3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lastRenderedPageBreak/>
        <w:t>3</w:t>
      </w:r>
      <w:r>
        <w:rPr>
          <w:rFonts w:ascii="Times New Roman" w:eastAsia="Times New Roman" w:hAnsi="Times New Roman" w:cs="Times New Roman"/>
        </w:rPr>
        <w:t xml:space="preserve">Art. 6 ust. 1 lit. a RODO, </w:t>
      </w:r>
      <w:r w:rsidRPr="00E0380A">
        <w:rPr>
          <w:rFonts w:ascii="Times New Roman" w:eastAsia="Times New Roman" w:hAnsi="Times New Roman" w:cs="Times New Roman"/>
        </w:rPr>
        <w:t>a w przypadku danych osobowych szczególnych kat</w:t>
      </w:r>
      <w:r>
        <w:rPr>
          <w:rFonts w:ascii="Times New Roman" w:eastAsia="Times New Roman" w:hAnsi="Times New Roman" w:cs="Times New Roman"/>
        </w:rPr>
        <w:t>egorii art. 9 ust.2 lit. a RODO.</w:t>
      </w:r>
    </w:p>
    <w:p w14:paraId="266B24AA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vertAlign w:val="superscript"/>
        </w:rPr>
      </w:pPr>
    </w:p>
    <w:p w14:paraId="776A4FEB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4488D31F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Odbiorcy danych osobowych</w:t>
      </w:r>
    </w:p>
    <w:p w14:paraId="501823B4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E0380A">
        <w:rPr>
          <w:rFonts w:ascii="Times New Roman" w:eastAsia="Times New Roman" w:hAnsi="Times New Roman" w:cs="Times New Roman"/>
        </w:rPr>
        <w:t>Państwa dane osobowe mogą być przekazane wyłącznie podmiotom, które uprawnione są do ich otrzymania przepisami prawa. Ponadto mo</w:t>
      </w:r>
      <w:r>
        <w:rPr>
          <w:rFonts w:ascii="Times New Roman" w:eastAsia="Times New Roman" w:hAnsi="Times New Roman" w:cs="Times New Roman"/>
        </w:rPr>
        <w:t>gą być one ujawnione podmiotom świadczącym usługi informatyczne, którym Akademia Sztuk Pięknych w Gdańsku zleca wykonanie czynności, z którymi wiąże się konieczność przetwarzania danych na podstawie zawartej umowy.</w:t>
      </w:r>
    </w:p>
    <w:p w14:paraId="491E8941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33846CCA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Okres przechowywania danych</w:t>
      </w:r>
    </w:p>
    <w:p w14:paraId="7A4E439E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Państwa dane zgromadzone w obecnym procesie rekrutacyjnym będą przechowywane przez okres nie dłuższy niż jednego miesiąca od rozstrzygnięcia konkursu.</w:t>
      </w:r>
    </w:p>
    <w:p w14:paraId="2784F41E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3295F625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Prawa osób, których dane dotyczą</w:t>
      </w:r>
    </w:p>
    <w:p w14:paraId="3E10BBB7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Mają Państwo prawo do:</w:t>
      </w:r>
    </w:p>
    <w:p w14:paraId="22FE1FE4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dostępu do swoich danych oraz otrzymania ich kopii;</w:t>
      </w:r>
    </w:p>
    <w:p w14:paraId="0A1A4174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sprostowania (poprawiania) swoich danych osobowych;</w:t>
      </w:r>
    </w:p>
    <w:p w14:paraId="2C4DA787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ograniczenia przetwarzania danych osobowych;</w:t>
      </w:r>
    </w:p>
    <w:p w14:paraId="3A20BC36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usunięcia danych osobowych;</w:t>
      </w:r>
    </w:p>
    <w:p w14:paraId="14E1391D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 do wniesienia skargi do Prezes UODO (na adres Urzędu Ochrony Danych Osobowych, </w:t>
      </w:r>
      <w:r>
        <w:rPr>
          <w:rFonts w:ascii="Times New Roman" w:eastAsia="Times New Roman" w:hAnsi="Times New Roman" w:cs="Times New Roman"/>
        </w:rPr>
        <w:br/>
        <w:t>ul. Stawki 2, 00 - 193 Warszawa).</w:t>
      </w:r>
    </w:p>
    <w:p w14:paraId="1F58CAAE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2C643115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Informacje o wymogu podania danych</w:t>
      </w:r>
    </w:p>
    <w:p w14:paraId="1ABBAB21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przez Państwa danych osobowych w zakresie wynikającym z art. 22</w:t>
      </w:r>
      <w:r>
        <w:rPr>
          <w:rFonts w:ascii="Times New Roman" w:eastAsia="Times New Roman" w:hAnsi="Times New Roman" w:cs="Times New Roman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</w:rPr>
        <w:t>Kodeksu pracy jest niezbędne, aby uczestniczyć w postępowaniu rekrutacyjnym. Podanie przez Państwa innych danych jest dobrowolne.</w:t>
      </w:r>
    </w:p>
    <w:p w14:paraId="2CA0C2D1" w14:textId="77777777"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2E5E9DC0" w14:textId="77777777"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ED68FB6" w14:textId="77777777"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08542578" w14:textId="77777777"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F2E12E2" w14:textId="77777777"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5973AF9" w14:textId="77777777"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55BE3840" w14:textId="77777777"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D80C843" w14:textId="77777777"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sectPr w:rsidR="006B5DB7" w:rsidSect="00E7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C8A"/>
    <w:multiLevelType w:val="multilevel"/>
    <w:tmpl w:val="574A2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D4662B"/>
    <w:multiLevelType w:val="multilevel"/>
    <w:tmpl w:val="A8F66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0C25DE"/>
    <w:multiLevelType w:val="multilevel"/>
    <w:tmpl w:val="ECF06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7F53CD"/>
    <w:multiLevelType w:val="hybridMultilevel"/>
    <w:tmpl w:val="3600E7C0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6A691B96"/>
    <w:multiLevelType w:val="multilevel"/>
    <w:tmpl w:val="0C08D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ED1739"/>
    <w:multiLevelType w:val="hybridMultilevel"/>
    <w:tmpl w:val="A69E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F1A99"/>
    <w:multiLevelType w:val="multilevel"/>
    <w:tmpl w:val="1DC8E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B7"/>
    <w:rsid w:val="0023347F"/>
    <w:rsid w:val="002B5AFF"/>
    <w:rsid w:val="002D121A"/>
    <w:rsid w:val="0068071E"/>
    <w:rsid w:val="006B5DB7"/>
    <w:rsid w:val="006D3929"/>
    <w:rsid w:val="00713368"/>
    <w:rsid w:val="008348CF"/>
    <w:rsid w:val="00A55816"/>
    <w:rsid w:val="00A61CA1"/>
    <w:rsid w:val="00CD2478"/>
    <w:rsid w:val="00D331ED"/>
    <w:rsid w:val="00E71578"/>
    <w:rsid w:val="00E8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F12A"/>
  <w15:docId w15:val="{C01452E3-B62F-4278-8481-4B8015F8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erview2jlzcu">
    <w:name w:val="offerview2jlzcu"/>
    <w:basedOn w:val="Normalny"/>
    <w:rsid w:val="00E8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8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AnnihilatorPL Oli</dc:creator>
  <cp:lastModifiedBy>asp</cp:lastModifiedBy>
  <cp:revision>2</cp:revision>
  <dcterms:created xsi:type="dcterms:W3CDTF">2022-02-04T11:16:00Z</dcterms:created>
  <dcterms:modified xsi:type="dcterms:W3CDTF">2022-02-04T11:16:00Z</dcterms:modified>
</cp:coreProperties>
</file>