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28435" w14:textId="2C12A584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BB74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0705A8A3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BB74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572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A7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6CE6FD65" w:rsidR="001A3D1B" w:rsidRPr="00C878DE" w:rsidRDefault="001A3D1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13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6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.05.202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 Gdańsku w roku akademickim 20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 w:rsidR="004A7D8D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</w:t>
      </w:r>
      <w:r w:rsidR="004D51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810D8" w14:textId="1F0E70C5" w:rsidR="001A3D1B" w:rsidRPr="00C878DE" w:rsidRDefault="005F3035" w:rsidP="007C0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D42216">
        <w:rPr>
          <w:rFonts w:ascii="Times New Roman" w:hAnsi="Times New Roman" w:cs="Times New Roman"/>
          <w:sz w:val="24"/>
          <w:szCs w:val="24"/>
        </w:rPr>
        <w:t xml:space="preserve">96 </w:t>
      </w:r>
      <w:r w:rsidRPr="005F3035">
        <w:rPr>
          <w:rFonts w:ascii="Times New Roman" w:hAnsi="Times New Roman" w:cs="Times New Roman"/>
          <w:sz w:val="24"/>
          <w:szCs w:val="24"/>
        </w:rPr>
        <w:t xml:space="preserve">ust. 1 ustawy z dnia </w:t>
      </w:r>
      <w:r w:rsidR="00572B7F">
        <w:rPr>
          <w:rFonts w:ascii="Times New Roman" w:hAnsi="Times New Roman" w:cs="Times New Roman"/>
          <w:sz w:val="24"/>
          <w:szCs w:val="24"/>
        </w:rPr>
        <w:t>lutego 2022</w:t>
      </w:r>
      <w:r w:rsidR="00F0794E">
        <w:rPr>
          <w:rFonts w:ascii="Times New Roman" w:hAnsi="Times New Roman" w:cs="Times New Roman"/>
          <w:sz w:val="24"/>
          <w:szCs w:val="24"/>
        </w:rPr>
        <w:t xml:space="preserve"> </w:t>
      </w:r>
      <w:r w:rsidRPr="005F3035">
        <w:rPr>
          <w:rFonts w:ascii="Times New Roman" w:hAnsi="Times New Roman" w:cs="Times New Roman"/>
          <w:sz w:val="24"/>
          <w:szCs w:val="24"/>
        </w:rPr>
        <w:t xml:space="preserve">r. </w:t>
      </w:r>
      <w:r w:rsidR="00572B7F">
        <w:rPr>
          <w:rFonts w:ascii="Times New Roman" w:hAnsi="Times New Roman" w:cs="Times New Roman"/>
          <w:sz w:val="24"/>
          <w:szCs w:val="24"/>
        </w:rPr>
        <w:t xml:space="preserve">o pomocy obywatelom Ukrainy w związku z konfliktem zbrojnym na terytorium tego państwa </w:t>
      </w:r>
      <w:r w:rsidRPr="005F3035">
        <w:rPr>
          <w:rFonts w:ascii="Times New Roman" w:hAnsi="Times New Roman" w:cs="Times New Roman"/>
          <w:sz w:val="24"/>
          <w:szCs w:val="24"/>
        </w:rPr>
        <w:t>(</w:t>
      </w:r>
      <w:r w:rsidR="007D697C">
        <w:rPr>
          <w:rFonts w:ascii="Times New Roman" w:hAnsi="Times New Roman" w:cs="Times New Roman"/>
          <w:sz w:val="24"/>
          <w:szCs w:val="24"/>
        </w:rPr>
        <w:t xml:space="preserve">Dz.U. </w:t>
      </w:r>
      <w:r w:rsidR="00F079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697C">
        <w:rPr>
          <w:rFonts w:ascii="Times New Roman" w:hAnsi="Times New Roman" w:cs="Times New Roman"/>
          <w:sz w:val="24"/>
          <w:szCs w:val="24"/>
        </w:rPr>
        <w:t>z 202</w:t>
      </w:r>
      <w:r w:rsidR="00572B7F">
        <w:rPr>
          <w:rFonts w:ascii="Times New Roman" w:hAnsi="Times New Roman" w:cs="Times New Roman"/>
          <w:sz w:val="24"/>
          <w:szCs w:val="24"/>
        </w:rPr>
        <w:t>2</w:t>
      </w:r>
      <w:r w:rsidR="004A7D8D">
        <w:rPr>
          <w:rFonts w:ascii="Times New Roman" w:hAnsi="Times New Roman" w:cs="Times New Roman"/>
          <w:sz w:val="24"/>
          <w:szCs w:val="24"/>
        </w:rPr>
        <w:t xml:space="preserve"> </w:t>
      </w:r>
      <w:r w:rsidR="007D697C">
        <w:rPr>
          <w:rFonts w:ascii="Times New Roman" w:hAnsi="Times New Roman" w:cs="Times New Roman"/>
          <w:sz w:val="24"/>
          <w:szCs w:val="24"/>
        </w:rPr>
        <w:t xml:space="preserve">r. poz. </w:t>
      </w:r>
      <w:r w:rsidR="00D42216">
        <w:rPr>
          <w:rFonts w:ascii="Times New Roman" w:hAnsi="Times New Roman" w:cs="Times New Roman"/>
          <w:sz w:val="24"/>
          <w:szCs w:val="24"/>
        </w:rPr>
        <w:t>583</w:t>
      </w:r>
      <w:r w:rsidR="00572B7F">
        <w:rPr>
          <w:rFonts w:ascii="Times New Roman" w:hAnsi="Times New Roman" w:cs="Times New Roman"/>
          <w:sz w:val="24"/>
          <w:szCs w:val="24"/>
        </w:rPr>
        <w:t xml:space="preserve">) Senat </w:t>
      </w:r>
      <w:r w:rsidRPr="005F3035">
        <w:rPr>
          <w:rFonts w:ascii="Times New Roman" w:hAnsi="Times New Roman" w:cs="Times New Roman"/>
          <w:sz w:val="24"/>
          <w:szCs w:val="24"/>
        </w:rPr>
        <w:t>Akademii Sztuk Pięknych w Gdańs</w:t>
      </w:r>
      <w:r>
        <w:rPr>
          <w:rFonts w:ascii="Times New Roman" w:hAnsi="Times New Roman" w:cs="Times New Roman"/>
          <w:sz w:val="24"/>
          <w:szCs w:val="24"/>
        </w:rPr>
        <w:t xml:space="preserve">ku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u</w:t>
      </w:r>
      <w:r w:rsidR="003136F5">
        <w:rPr>
          <w:rFonts w:ascii="Times New Roman" w:eastAsia="Calibri" w:hAnsi="Times New Roman" w:cs="Times New Roman"/>
          <w:sz w:val="24"/>
          <w:szCs w:val="24"/>
        </w:rPr>
        <w:t xml:space="preserve">chwala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co następuje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30B0EC1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BFA8C" w14:textId="5767AFAC" w:rsidR="003136F5" w:rsidRDefault="001A3D1B" w:rsidP="001E2F19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194F22" w14:textId="7DCB8FAA" w:rsidR="005F3035" w:rsidRDefault="001A3D1B" w:rsidP="00572B7F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13/2021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6.0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5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4A7D8D">
        <w:rPr>
          <w:rFonts w:ascii="Times New Roman" w:eastAsia="Andale Sans UI" w:hAnsi="Times New Roman" w:cs="Times New Roman"/>
          <w:kern w:val="1"/>
          <w:sz w:val="24"/>
          <w:szCs w:val="24"/>
        </w:rPr>
        <w:t>1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</w:t>
      </w:r>
      <w:r w:rsidR="007C0C86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14:paraId="32DF9F73" w14:textId="405B3714" w:rsidR="00044E69" w:rsidRPr="00D42216" w:rsidRDefault="00572B7F" w:rsidP="00572B7F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4E69" w:rsidRPr="00572B7F">
        <w:rPr>
          <w:rFonts w:ascii="Times New Roman" w:hAnsi="Times New Roman"/>
          <w:bCs/>
          <w:sz w:val="24"/>
          <w:szCs w:val="24"/>
        </w:rPr>
        <w:t xml:space="preserve">Zmienia się załącznik 7a </w:t>
      </w:r>
      <w:r w:rsidR="0008590E" w:rsidRPr="00572B7F">
        <w:rPr>
          <w:rFonts w:ascii="Times New Roman" w:hAnsi="Times New Roman"/>
          <w:bCs/>
          <w:sz w:val="24"/>
          <w:szCs w:val="24"/>
        </w:rPr>
        <w:t xml:space="preserve">zasady postępowania rekrutacyjnego na stacjonarne studia I </w:t>
      </w:r>
      <w:r w:rsidR="00044E69" w:rsidRPr="00572B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stopnia na </w:t>
      </w:r>
      <w:r w:rsidR="00044E69" w:rsidRPr="00572B7F">
        <w:rPr>
          <w:rFonts w:ascii="Times New Roman" w:hAnsi="Times New Roman"/>
          <w:bCs/>
          <w:sz w:val="24"/>
          <w:szCs w:val="24"/>
        </w:rPr>
        <w:t xml:space="preserve">kierunek </w:t>
      </w:r>
      <w:r w:rsidR="00044E69" w:rsidRPr="00572B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Grafika, i studia stacjonarne II stopnia na </w:t>
      </w:r>
      <w:r w:rsidR="00044E69" w:rsidRPr="00572B7F">
        <w:rPr>
          <w:rFonts w:ascii="Times New Roman" w:hAnsi="Times New Roman"/>
          <w:bCs/>
          <w:sz w:val="24"/>
          <w:szCs w:val="24"/>
        </w:rPr>
        <w:t xml:space="preserve">kierunek </w:t>
      </w:r>
      <w:r w:rsidR="00044E69" w:rsidRPr="00572B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oraz na studia niestacjonarne I </w:t>
      </w:r>
      <w:proofErr w:type="spellStart"/>
      <w:r w:rsidR="00044E69" w:rsidRPr="00572B7F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proofErr w:type="spellEnd"/>
      <w:r w:rsidR="00044E69" w:rsidRPr="00572B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II stopnia na </w:t>
      </w:r>
      <w:r w:rsidR="00044E69" w:rsidRPr="00572B7F">
        <w:rPr>
          <w:rFonts w:ascii="Times New Roman" w:hAnsi="Times New Roman"/>
          <w:bCs/>
          <w:sz w:val="24"/>
          <w:szCs w:val="24"/>
        </w:rPr>
        <w:t xml:space="preserve">kierunek </w:t>
      </w:r>
      <w:r w:rsidR="00044E69" w:rsidRPr="00572B7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w roku akademickim </w:t>
      </w:r>
      <w:r w:rsidR="00044E69" w:rsidRPr="00572B7F">
        <w:rPr>
          <w:rFonts w:ascii="Times New Roman" w:hAnsi="Times New Roman"/>
          <w:bCs/>
          <w:sz w:val="24"/>
          <w:szCs w:val="24"/>
        </w:rPr>
        <w:t>2022/2023.</w:t>
      </w:r>
    </w:p>
    <w:p w14:paraId="065CD469" w14:textId="77777777" w:rsidR="00D42216" w:rsidRPr="00572B7F" w:rsidRDefault="00D42216" w:rsidP="00D42216">
      <w:pPr>
        <w:pStyle w:val="Akapitzlist"/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712F86" w14:textId="324D60F7" w:rsidR="001A3D1B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5D8DACA2" w14:textId="77777777" w:rsidR="00D42216" w:rsidRPr="00C878DE" w:rsidRDefault="00D42216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8D3F7" w14:textId="77777777" w:rsidR="001A3D1B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zapisy uchwały pozostają bez zmian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86B9E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1C7" w14:textId="77777777" w:rsidR="00C878DE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6DE7D849" w14:textId="3A8B695E" w:rsidR="00B54A0E" w:rsidRPr="00D54158" w:rsidRDefault="00044E69" w:rsidP="00D54158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  <w:sectPr w:rsidR="00B54A0E" w:rsidRPr="00D54158" w:rsidSect="008D028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  <w:r w:rsidRPr="00522ACF">
        <w:rPr>
          <w:rFonts w:ascii="Times New Roman" w:hAnsi="Times New Roman"/>
          <w:bCs/>
          <w:sz w:val="24"/>
          <w:szCs w:val="24"/>
        </w:rPr>
        <w:t xml:space="preserve">Załącznik </w:t>
      </w:r>
      <w:r w:rsidR="00522ACF" w:rsidRPr="00522ACF">
        <w:rPr>
          <w:rFonts w:ascii="Times New Roman" w:hAnsi="Times New Roman"/>
          <w:bCs/>
          <w:sz w:val="24"/>
          <w:szCs w:val="24"/>
        </w:rPr>
        <w:t xml:space="preserve">7a zasady postępowania rekrutacyjnego na stacjonarne studia I </w:t>
      </w:r>
      <w:r w:rsidR="00522ACF" w:rsidRPr="00522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stopnia na </w:t>
      </w:r>
      <w:r w:rsidR="00522ACF" w:rsidRPr="00522ACF">
        <w:rPr>
          <w:rFonts w:ascii="Times New Roman" w:hAnsi="Times New Roman"/>
          <w:bCs/>
          <w:sz w:val="24"/>
          <w:szCs w:val="24"/>
        </w:rPr>
        <w:t xml:space="preserve">kierunek </w:t>
      </w:r>
      <w:r w:rsidR="00522ACF" w:rsidRPr="00522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Grafika, i studia stacjonarne II stopnia na </w:t>
      </w:r>
      <w:r w:rsidR="00522ACF" w:rsidRPr="00522ACF">
        <w:rPr>
          <w:rFonts w:ascii="Times New Roman" w:hAnsi="Times New Roman"/>
          <w:bCs/>
          <w:sz w:val="24"/>
          <w:szCs w:val="24"/>
        </w:rPr>
        <w:t xml:space="preserve">kierunek </w:t>
      </w:r>
      <w:r w:rsidR="00522ACF" w:rsidRPr="00522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oraz na studia niestacjonarne I </w:t>
      </w:r>
      <w:proofErr w:type="spellStart"/>
      <w:r w:rsidR="00522ACF" w:rsidRPr="00522ACF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proofErr w:type="spellEnd"/>
      <w:r w:rsidR="00522ACF" w:rsidRPr="00522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II stopnia na </w:t>
      </w:r>
      <w:r w:rsidR="00522ACF" w:rsidRPr="00522ACF">
        <w:rPr>
          <w:rFonts w:ascii="Times New Roman" w:hAnsi="Times New Roman"/>
          <w:bCs/>
          <w:sz w:val="24"/>
          <w:szCs w:val="24"/>
        </w:rPr>
        <w:t xml:space="preserve">kierunek </w:t>
      </w:r>
      <w:r w:rsidR="00522ACF" w:rsidRPr="00522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w roku akademickim </w:t>
      </w:r>
      <w:r w:rsidR="00522ACF" w:rsidRPr="00522ACF">
        <w:rPr>
          <w:rFonts w:ascii="Times New Roman" w:hAnsi="Times New Roman"/>
          <w:bCs/>
          <w:sz w:val="24"/>
          <w:szCs w:val="24"/>
        </w:rPr>
        <w:t>2022/2023.</w:t>
      </w:r>
    </w:p>
    <w:bookmarkEnd w:id="0"/>
    <w:p w14:paraId="5B1A56E9" w14:textId="77777777" w:rsidR="008D0285" w:rsidRPr="00D54158" w:rsidRDefault="008D0285" w:rsidP="00D54158"/>
    <w:sectPr w:rsidR="008D0285" w:rsidRPr="00D54158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76EAF" w14:textId="77777777" w:rsidR="00373EFD" w:rsidRDefault="00373EFD" w:rsidP="002566A2">
      <w:pPr>
        <w:spacing w:after="0" w:line="240" w:lineRule="auto"/>
      </w:pPr>
      <w:r>
        <w:separator/>
      </w:r>
    </w:p>
  </w:endnote>
  <w:endnote w:type="continuationSeparator" w:id="0">
    <w:p w14:paraId="351A43BB" w14:textId="77777777" w:rsidR="00373EFD" w:rsidRDefault="00373EF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2EC67" w14:textId="77777777" w:rsidR="00373EFD" w:rsidRDefault="00373EFD" w:rsidP="002566A2">
      <w:pPr>
        <w:spacing w:after="0" w:line="240" w:lineRule="auto"/>
      </w:pPr>
      <w:r>
        <w:separator/>
      </w:r>
    </w:p>
  </w:footnote>
  <w:footnote w:type="continuationSeparator" w:id="0">
    <w:p w14:paraId="0C33687B" w14:textId="77777777" w:rsidR="00373EFD" w:rsidRDefault="00373EF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3100"/>
    <w:multiLevelType w:val="hybridMultilevel"/>
    <w:tmpl w:val="54C2E912"/>
    <w:lvl w:ilvl="0" w:tplc="B7E8E6C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00308"/>
    <w:multiLevelType w:val="hybridMultilevel"/>
    <w:tmpl w:val="578CE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DF7"/>
    <w:multiLevelType w:val="hybridMultilevel"/>
    <w:tmpl w:val="773C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3682B"/>
    <w:multiLevelType w:val="hybridMultilevel"/>
    <w:tmpl w:val="ECBC6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6598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</w:num>
  <w:num w:numId="6">
    <w:abstractNumId w:val="12"/>
  </w:num>
  <w:num w:numId="7">
    <w:abstractNumId w:val="22"/>
  </w:num>
  <w:num w:numId="8">
    <w:abstractNumId w:val="5"/>
  </w:num>
  <w:num w:numId="9">
    <w:abstractNumId w:val="4"/>
  </w:num>
  <w:num w:numId="10">
    <w:abstractNumId w:val="19"/>
  </w:num>
  <w:num w:numId="11">
    <w:abstractNumId w:val="6"/>
  </w:num>
  <w:num w:numId="12">
    <w:abstractNumId w:val="20"/>
  </w:num>
  <w:num w:numId="13">
    <w:abstractNumId w:val="2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24"/>
  </w:num>
  <w:num w:numId="19">
    <w:abstractNumId w:val="27"/>
  </w:num>
  <w:num w:numId="20">
    <w:abstractNumId w:val="9"/>
  </w:num>
  <w:num w:numId="21">
    <w:abstractNumId w:val="7"/>
  </w:num>
  <w:num w:numId="22">
    <w:abstractNumId w:val="11"/>
  </w:num>
  <w:num w:numId="23">
    <w:abstractNumId w:val="14"/>
  </w:num>
  <w:num w:numId="24">
    <w:abstractNumId w:val="23"/>
  </w:num>
  <w:num w:numId="25">
    <w:abstractNumId w:val="13"/>
  </w:num>
  <w:num w:numId="26">
    <w:abstractNumId w:val="25"/>
  </w:num>
  <w:num w:numId="27">
    <w:abstractNumId w:val="8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5200"/>
    <w:rsid w:val="00044E69"/>
    <w:rsid w:val="00056FEE"/>
    <w:rsid w:val="00076BA5"/>
    <w:rsid w:val="0008590E"/>
    <w:rsid w:val="000C0B59"/>
    <w:rsid w:val="000C12D5"/>
    <w:rsid w:val="000D4579"/>
    <w:rsid w:val="000F16B8"/>
    <w:rsid w:val="000F5D80"/>
    <w:rsid w:val="00112F90"/>
    <w:rsid w:val="00120C82"/>
    <w:rsid w:val="0012776A"/>
    <w:rsid w:val="00145ED2"/>
    <w:rsid w:val="00151DC0"/>
    <w:rsid w:val="001562E2"/>
    <w:rsid w:val="00156CF2"/>
    <w:rsid w:val="001928F8"/>
    <w:rsid w:val="001A3D1B"/>
    <w:rsid w:val="001B5EDB"/>
    <w:rsid w:val="001E2F19"/>
    <w:rsid w:val="00206E33"/>
    <w:rsid w:val="0021436B"/>
    <w:rsid w:val="00236020"/>
    <w:rsid w:val="002566A2"/>
    <w:rsid w:val="00270030"/>
    <w:rsid w:val="002D6268"/>
    <w:rsid w:val="00305C1A"/>
    <w:rsid w:val="003136F5"/>
    <w:rsid w:val="00315738"/>
    <w:rsid w:val="0034664E"/>
    <w:rsid w:val="0035625D"/>
    <w:rsid w:val="003737C6"/>
    <w:rsid w:val="00373EFD"/>
    <w:rsid w:val="003B7B4B"/>
    <w:rsid w:val="003F0499"/>
    <w:rsid w:val="003F4781"/>
    <w:rsid w:val="003F57D9"/>
    <w:rsid w:val="004034ED"/>
    <w:rsid w:val="00495F26"/>
    <w:rsid w:val="004A7D8D"/>
    <w:rsid w:val="004B0E0E"/>
    <w:rsid w:val="004D51D9"/>
    <w:rsid w:val="004D5749"/>
    <w:rsid w:val="004F0C35"/>
    <w:rsid w:val="005135E6"/>
    <w:rsid w:val="00514225"/>
    <w:rsid w:val="00522ACF"/>
    <w:rsid w:val="00525C1C"/>
    <w:rsid w:val="00532D56"/>
    <w:rsid w:val="00533611"/>
    <w:rsid w:val="00546C74"/>
    <w:rsid w:val="00572B7F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747F"/>
    <w:rsid w:val="006A6799"/>
    <w:rsid w:val="006B0EC5"/>
    <w:rsid w:val="006F43B8"/>
    <w:rsid w:val="007401C5"/>
    <w:rsid w:val="00765BEA"/>
    <w:rsid w:val="007B2244"/>
    <w:rsid w:val="007B4B93"/>
    <w:rsid w:val="007C0C86"/>
    <w:rsid w:val="007D697C"/>
    <w:rsid w:val="008400F6"/>
    <w:rsid w:val="00877160"/>
    <w:rsid w:val="008A5842"/>
    <w:rsid w:val="008D0285"/>
    <w:rsid w:val="008F1184"/>
    <w:rsid w:val="00900C2B"/>
    <w:rsid w:val="009126EA"/>
    <w:rsid w:val="0092460F"/>
    <w:rsid w:val="00931347"/>
    <w:rsid w:val="00986461"/>
    <w:rsid w:val="009A080F"/>
    <w:rsid w:val="009C37A6"/>
    <w:rsid w:val="009F3142"/>
    <w:rsid w:val="009F4963"/>
    <w:rsid w:val="00A2759C"/>
    <w:rsid w:val="00A615F9"/>
    <w:rsid w:val="00A658CC"/>
    <w:rsid w:val="00A74170"/>
    <w:rsid w:val="00A90563"/>
    <w:rsid w:val="00B05B74"/>
    <w:rsid w:val="00B479B5"/>
    <w:rsid w:val="00B54A0E"/>
    <w:rsid w:val="00B87BE1"/>
    <w:rsid w:val="00B928DB"/>
    <w:rsid w:val="00B9787A"/>
    <w:rsid w:val="00BB45D1"/>
    <w:rsid w:val="00BB7451"/>
    <w:rsid w:val="00BD10CD"/>
    <w:rsid w:val="00C16A98"/>
    <w:rsid w:val="00C878DE"/>
    <w:rsid w:val="00C92401"/>
    <w:rsid w:val="00CC5EC4"/>
    <w:rsid w:val="00CD4DA3"/>
    <w:rsid w:val="00CE062B"/>
    <w:rsid w:val="00CF0E0A"/>
    <w:rsid w:val="00D05905"/>
    <w:rsid w:val="00D10AA1"/>
    <w:rsid w:val="00D11F0B"/>
    <w:rsid w:val="00D24B32"/>
    <w:rsid w:val="00D410AB"/>
    <w:rsid w:val="00D42216"/>
    <w:rsid w:val="00D520E6"/>
    <w:rsid w:val="00D54158"/>
    <w:rsid w:val="00D553AC"/>
    <w:rsid w:val="00D837C1"/>
    <w:rsid w:val="00D90FA8"/>
    <w:rsid w:val="00D93623"/>
    <w:rsid w:val="00DA4E17"/>
    <w:rsid w:val="00DB2C5A"/>
    <w:rsid w:val="00DB6509"/>
    <w:rsid w:val="00DD7C22"/>
    <w:rsid w:val="00DE029D"/>
    <w:rsid w:val="00DE0790"/>
    <w:rsid w:val="00E02C08"/>
    <w:rsid w:val="00E036BB"/>
    <w:rsid w:val="00E467FF"/>
    <w:rsid w:val="00E54205"/>
    <w:rsid w:val="00E661CD"/>
    <w:rsid w:val="00E84EF9"/>
    <w:rsid w:val="00E86D59"/>
    <w:rsid w:val="00EA24FF"/>
    <w:rsid w:val="00EA4A7C"/>
    <w:rsid w:val="00EC7058"/>
    <w:rsid w:val="00F0021B"/>
    <w:rsid w:val="00F0794E"/>
    <w:rsid w:val="00F67619"/>
    <w:rsid w:val="00FB20C9"/>
    <w:rsid w:val="00FB63E5"/>
    <w:rsid w:val="00FC3D14"/>
    <w:rsid w:val="00FC6DE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2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3A40-4EB4-47FD-A499-97E5DF5A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2018-12-19T08:39:00Z</cp:lastPrinted>
  <dcterms:created xsi:type="dcterms:W3CDTF">2022-03-14T07:58:00Z</dcterms:created>
  <dcterms:modified xsi:type="dcterms:W3CDTF">2022-04-25T10:56:00Z</dcterms:modified>
</cp:coreProperties>
</file>