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46936332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8474D9">
        <w:rPr>
          <w:bCs/>
        </w:rPr>
        <w:t>19</w:t>
      </w:r>
      <w:r w:rsidR="00874F32">
        <w:rPr>
          <w:bCs/>
        </w:rPr>
        <w:t>.05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3AF4E18E" w14:textId="1ABF48B1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474D9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41</w:t>
      </w:r>
      <w:r w:rsidRPr="008474D9">
        <w:rPr>
          <w:rFonts w:ascii="Times New Roman" w:hAnsi="Times New Roman"/>
          <w:b/>
          <w:sz w:val="24"/>
          <w:szCs w:val="24"/>
        </w:rPr>
        <w:t>/2022</w:t>
      </w:r>
    </w:p>
    <w:p w14:paraId="5F7DD55B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474D9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796EFCEA" w14:textId="42F92BAE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19 </w:t>
      </w:r>
      <w:r w:rsidRPr="008474D9">
        <w:rPr>
          <w:rFonts w:ascii="Times New Roman" w:hAnsi="Times New Roman"/>
          <w:b/>
          <w:sz w:val="24"/>
          <w:szCs w:val="24"/>
        </w:rPr>
        <w:t>maja 2022</w:t>
      </w:r>
    </w:p>
    <w:p w14:paraId="31E99CB0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A2CD331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474D9">
        <w:rPr>
          <w:rFonts w:ascii="Times New Roman" w:hAnsi="Times New Roman"/>
          <w:b/>
          <w:sz w:val="24"/>
          <w:szCs w:val="24"/>
        </w:rPr>
        <w:t>w sprawie powołania Wydziałowej Komisji Rekrutacyjnej na kierunku Wzornictwo w Akademii Sztuk Pięknych w Gdańsku do przeprowadzania rekrutacji na rok akademicki 2022/2023 oraz powołania Sekretarza Wydziałowej Komisji Rekrutacyjnej</w:t>
      </w:r>
    </w:p>
    <w:p w14:paraId="54AEF509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6FB4C3C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01A87E34" w14:textId="77777777" w:rsidR="008474D9" w:rsidRPr="008474D9" w:rsidRDefault="008474D9" w:rsidP="008474D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>Na podstawie art. 72 ust. 1 Ustawy z dnia 20 lipca 2018 r. Prawo o szkolnictwie wyższym i nauce (Dz. U. 2022 r., poz. 478 ze zm.) oraz § 99 ust. 3 Statutu Akademii Sztuk Pięknych w Gdańsku przyjętego uchwałą nr 27/2019 Senatu Akademii Sztuk Pięknych w Gdańsku z dnia 26 czerwca 2019 roku z późniejszymi zmianami oraz § 3 Regulaminu prac Komisji Rekrutacyjnych w Akademii Sztuk Pięknych w Gdańsku przyjętego uchwałą nr 3/2021 Senatu Akademii Sztuk Pięknych w Gdańsku z dnia 24 lutego 2021 roku zarządza się, co następuje:</w:t>
      </w:r>
    </w:p>
    <w:p w14:paraId="37FE53A7" w14:textId="77777777" w:rsidR="008474D9" w:rsidRPr="008474D9" w:rsidRDefault="008474D9" w:rsidP="008474D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2DC0171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474D9">
        <w:rPr>
          <w:rFonts w:ascii="Times New Roman" w:hAnsi="Times New Roman"/>
          <w:b/>
          <w:sz w:val="24"/>
          <w:szCs w:val="24"/>
        </w:rPr>
        <w:t>§ 1</w:t>
      </w:r>
    </w:p>
    <w:p w14:paraId="3D300DD7" w14:textId="77777777" w:rsidR="008474D9" w:rsidRPr="008474D9" w:rsidRDefault="008474D9" w:rsidP="008474D9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 xml:space="preserve">Przewodniczący Wydziałowej Komisji Rekrutacyjnej na kierunku Wzornictwo: </w:t>
      </w:r>
      <w:r w:rsidRPr="008474D9">
        <w:rPr>
          <w:rFonts w:ascii="Times New Roman" w:hAnsi="Times New Roman"/>
          <w:b/>
          <w:sz w:val="24"/>
          <w:szCs w:val="24"/>
        </w:rPr>
        <w:t xml:space="preserve">dr Jakub Gołębiewski, </w:t>
      </w:r>
    </w:p>
    <w:p w14:paraId="778FB703" w14:textId="77777777" w:rsidR="008474D9" w:rsidRPr="008474D9" w:rsidRDefault="008474D9" w:rsidP="008474D9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 xml:space="preserve">Członkowie Wydziałowej Komisji Rekrutacyjnej: </w:t>
      </w:r>
    </w:p>
    <w:p w14:paraId="5F6CD9FC" w14:textId="77777777" w:rsidR="008474D9" w:rsidRPr="008474D9" w:rsidRDefault="008474D9" w:rsidP="008474D9">
      <w:pPr>
        <w:keepNext/>
        <w:numPr>
          <w:ilvl w:val="0"/>
          <w:numId w:val="34"/>
        </w:numPr>
        <w:shd w:val="clear" w:color="auto" w:fill="FFFFFF"/>
        <w:suppressAutoHyphens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>prof. dr hab. Sławomir Fijałkowski,</w:t>
      </w:r>
    </w:p>
    <w:p w14:paraId="6DF387F6" w14:textId="77777777" w:rsidR="008474D9" w:rsidRPr="008474D9" w:rsidRDefault="008474D9" w:rsidP="008474D9">
      <w:pPr>
        <w:numPr>
          <w:ilvl w:val="0"/>
          <w:numId w:val="34"/>
        </w:numPr>
        <w:spacing w:after="0" w:line="320" w:lineRule="exact"/>
        <w:ind w:right="-1134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 xml:space="preserve">prof. ASP dr hab. Bogumiła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</w:rPr>
        <w:t>Jóźwicka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</w:rPr>
        <w:t>,</w:t>
      </w:r>
    </w:p>
    <w:p w14:paraId="32B3EC64" w14:textId="77777777" w:rsidR="008474D9" w:rsidRPr="008474D9" w:rsidRDefault="008474D9" w:rsidP="008474D9">
      <w:pPr>
        <w:keepNext/>
        <w:numPr>
          <w:ilvl w:val="0"/>
          <w:numId w:val="34"/>
        </w:numPr>
        <w:shd w:val="clear" w:color="auto" w:fill="FFFFFF"/>
        <w:suppressAutoHyphens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 xml:space="preserve">prof. ASP dr hab. Marek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</w:rPr>
        <w:t>Jóźwicki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</w:rPr>
        <w:t>,</w:t>
      </w:r>
    </w:p>
    <w:p w14:paraId="3B809444" w14:textId="77777777" w:rsidR="008474D9" w:rsidRPr="008474D9" w:rsidRDefault="008474D9" w:rsidP="008474D9">
      <w:pPr>
        <w:keepNext/>
        <w:numPr>
          <w:ilvl w:val="0"/>
          <w:numId w:val="34"/>
        </w:numPr>
        <w:spacing w:after="0" w:line="320" w:lineRule="exact"/>
        <w:ind w:right="-1134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 xml:space="preserve">prof. ASP dr hab. Marek Średniawa, </w:t>
      </w:r>
    </w:p>
    <w:p w14:paraId="4EC4C9AC" w14:textId="77777777" w:rsidR="008474D9" w:rsidRPr="008474D9" w:rsidRDefault="008474D9" w:rsidP="008474D9">
      <w:pPr>
        <w:keepNext/>
        <w:numPr>
          <w:ilvl w:val="0"/>
          <w:numId w:val="34"/>
        </w:numPr>
        <w:spacing w:after="0" w:line="320" w:lineRule="exact"/>
        <w:ind w:right="-1134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 xml:space="preserve">dr Marta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</w:rPr>
        <w:t>Hryc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E79A492" w14:textId="77777777" w:rsidR="008474D9" w:rsidRPr="008474D9" w:rsidRDefault="008474D9" w:rsidP="008474D9">
      <w:pPr>
        <w:keepNext/>
        <w:numPr>
          <w:ilvl w:val="0"/>
          <w:numId w:val="34"/>
        </w:numPr>
        <w:spacing w:after="0" w:line="320" w:lineRule="exact"/>
        <w:ind w:right="-1134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</w:rPr>
        <w:t>dr Jacek Ryń,</w:t>
      </w:r>
    </w:p>
    <w:p w14:paraId="4BAB741E" w14:textId="77777777" w:rsidR="008474D9" w:rsidRPr="008474D9" w:rsidRDefault="008474D9" w:rsidP="008474D9">
      <w:pPr>
        <w:keepNext/>
        <w:numPr>
          <w:ilvl w:val="0"/>
          <w:numId w:val="34"/>
        </w:numPr>
        <w:spacing w:after="0" w:line="320" w:lineRule="exact"/>
        <w:ind w:right="-1134"/>
        <w:rPr>
          <w:rFonts w:ascii="Times New Roman" w:hAnsi="Times New Roman"/>
          <w:color w:val="000000"/>
          <w:sz w:val="24"/>
          <w:szCs w:val="24"/>
        </w:rPr>
      </w:pPr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 xml:space="preserve">Marta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>Turska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>przedstawiciel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>studentów</w:t>
      </w:r>
      <w:proofErr w:type="spellEnd"/>
      <w:r w:rsidRPr="008474D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B927F24" w14:textId="77777777" w:rsidR="008474D9" w:rsidRPr="008474D9" w:rsidRDefault="008474D9" w:rsidP="008474D9">
      <w:p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6563B0" w14:textId="77777777" w:rsidR="00912C61" w:rsidRDefault="00912C61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EDE2CAE" w14:textId="77777777" w:rsidR="00912C61" w:rsidRDefault="00912C61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E242C32" w14:textId="05ADFD61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74D9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1CC042C6" w14:textId="77777777" w:rsidR="008474D9" w:rsidRPr="008474D9" w:rsidRDefault="008474D9" w:rsidP="008474D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 xml:space="preserve">Powołuje się mgr Krzysztofa </w:t>
      </w:r>
      <w:proofErr w:type="spellStart"/>
      <w:r w:rsidRPr="008474D9">
        <w:rPr>
          <w:rFonts w:ascii="Times New Roman" w:hAnsi="Times New Roman"/>
          <w:sz w:val="24"/>
          <w:szCs w:val="24"/>
        </w:rPr>
        <w:t>Bochrę</w:t>
      </w:r>
      <w:proofErr w:type="spellEnd"/>
      <w:r w:rsidRPr="008474D9">
        <w:rPr>
          <w:rFonts w:ascii="Times New Roman" w:hAnsi="Times New Roman"/>
          <w:sz w:val="24"/>
          <w:szCs w:val="24"/>
        </w:rPr>
        <w:t xml:space="preserve"> na Sekretarza oraz mgr Agatę Janiszewską na Sekretarza Pomocniczego Wydziałowej Komisji Rekrutacyjnej na kierunku Wzornictwo w Akademii Sztuk Pięknych w Gdańsku do przeprowadzenia rekrutacji na rok akademicki 2022/2023.</w:t>
      </w:r>
    </w:p>
    <w:p w14:paraId="16CE59C8" w14:textId="77777777" w:rsidR="008474D9" w:rsidRPr="008474D9" w:rsidRDefault="008474D9" w:rsidP="008474D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5571BCF" w14:textId="77777777" w:rsidR="008474D9" w:rsidRPr="008474D9" w:rsidRDefault="008474D9" w:rsidP="008474D9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474D9">
        <w:rPr>
          <w:rFonts w:ascii="Times New Roman" w:hAnsi="Times New Roman"/>
          <w:b/>
          <w:sz w:val="24"/>
          <w:szCs w:val="24"/>
        </w:rPr>
        <w:t>§ 3</w:t>
      </w:r>
    </w:p>
    <w:p w14:paraId="79D298FB" w14:textId="77777777" w:rsidR="008474D9" w:rsidRPr="008474D9" w:rsidRDefault="008474D9" w:rsidP="008474D9">
      <w:pPr>
        <w:numPr>
          <w:ilvl w:val="0"/>
          <w:numId w:val="35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F43CBA6" w14:textId="77777777" w:rsidR="008474D9" w:rsidRPr="008474D9" w:rsidRDefault="008474D9" w:rsidP="008474D9">
      <w:pPr>
        <w:numPr>
          <w:ilvl w:val="0"/>
          <w:numId w:val="35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474D9">
        <w:rPr>
          <w:rFonts w:ascii="Times New Roman" w:hAnsi="Times New Roman"/>
          <w:sz w:val="24"/>
          <w:szCs w:val="24"/>
        </w:rPr>
        <w:t>Traci zarządzenie nr 19/2022 z dnia 1 marca 2022 r. w sprawie powołania Wydziałowej Komisji Rekrutacyjnej na kierunku Wzornictwo w Akademii Sztuk Pięknych w Gdańsku do przeprowadzania rekrutacji na rok akademicki 2022/2023 oraz powołania Sekretarza Wydziałowej Komisji Rekrutacyjnej</w:t>
      </w:r>
    </w:p>
    <w:p w14:paraId="5E93F5D9" w14:textId="77777777" w:rsidR="001D2DE6" w:rsidRPr="001D2DE6" w:rsidRDefault="001D2DE6" w:rsidP="001D2DE6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D2DE6">
        <w:rPr>
          <w:rFonts w:ascii="Times New Roman" w:hAnsi="Times New Roman"/>
          <w:sz w:val="24"/>
          <w:szCs w:val="24"/>
        </w:rPr>
        <w:t xml:space="preserve"> </w:t>
      </w: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02C8" w14:textId="77777777" w:rsidR="008B3766" w:rsidRDefault="008B3766" w:rsidP="002566A2">
      <w:pPr>
        <w:spacing w:after="0" w:line="240" w:lineRule="auto"/>
      </w:pPr>
      <w:r>
        <w:separator/>
      </w:r>
    </w:p>
  </w:endnote>
  <w:endnote w:type="continuationSeparator" w:id="0">
    <w:p w14:paraId="01463DC7" w14:textId="77777777" w:rsidR="008B3766" w:rsidRDefault="008B376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D32D" w14:textId="77777777" w:rsidR="008B3766" w:rsidRDefault="008B3766" w:rsidP="002566A2">
      <w:pPr>
        <w:spacing w:after="0" w:line="240" w:lineRule="auto"/>
      </w:pPr>
      <w:r>
        <w:separator/>
      </w:r>
    </w:p>
  </w:footnote>
  <w:footnote w:type="continuationSeparator" w:id="0">
    <w:p w14:paraId="00015C2C" w14:textId="77777777" w:rsidR="008B3766" w:rsidRDefault="008B376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E83"/>
    <w:multiLevelType w:val="hybridMultilevel"/>
    <w:tmpl w:val="0890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196C"/>
    <w:multiLevelType w:val="hybridMultilevel"/>
    <w:tmpl w:val="E076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014A"/>
    <w:multiLevelType w:val="hybridMultilevel"/>
    <w:tmpl w:val="BF128524"/>
    <w:lvl w:ilvl="0" w:tplc="A7C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3915"/>
    <w:multiLevelType w:val="hybridMultilevel"/>
    <w:tmpl w:val="41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278D0"/>
    <w:multiLevelType w:val="hybridMultilevel"/>
    <w:tmpl w:val="2D2E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19"/>
  </w:num>
  <w:num w:numId="8">
    <w:abstractNumId w:val="8"/>
  </w:num>
  <w:num w:numId="9">
    <w:abstractNumId w:val="2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25"/>
  </w:num>
  <w:num w:numId="18">
    <w:abstractNumId w:val="16"/>
  </w:num>
  <w:num w:numId="19">
    <w:abstractNumId w:val="10"/>
  </w:num>
  <w:num w:numId="20">
    <w:abstractNumId w:val="18"/>
  </w:num>
  <w:num w:numId="21">
    <w:abstractNumId w:val="4"/>
  </w:num>
  <w:num w:numId="22">
    <w:abstractNumId w:val="27"/>
  </w:num>
  <w:num w:numId="23">
    <w:abstractNumId w:val="29"/>
  </w:num>
  <w:num w:numId="24">
    <w:abstractNumId w:val="1"/>
  </w:num>
  <w:num w:numId="25">
    <w:abstractNumId w:val="9"/>
  </w:num>
  <w:num w:numId="26">
    <w:abstractNumId w:val="5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5"/>
  </w:num>
  <w:num w:numId="32">
    <w:abstractNumId w:val="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4002"/>
    <w:rsid w:val="0019622B"/>
    <w:rsid w:val="001C7CDC"/>
    <w:rsid w:val="001D2DE6"/>
    <w:rsid w:val="001D61E0"/>
    <w:rsid w:val="001E3A41"/>
    <w:rsid w:val="001F2D4D"/>
    <w:rsid w:val="001F49B9"/>
    <w:rsid w:val="00205BF1"/>
    <w:rsid w:val="00214824"/>
    <w:rsid w:val="00217426"/>
    <w:rsid w:val="0023783D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3016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4440"/>
    <w:rsid w:val="006F6B9B"/>
    <w:rsid w:val="00720AC6"/>
    <w:rsid w:val="00724A5B"/>
    <w:rsid w:val="00727FD3"/>
    <w:rsid w:val="00734758"/>
    <w:rsid w:val="007474E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4D9"/>
    <w:rsid w:val="00847C7A"/>
    <w:rsid w:val="00865AB6"/>
    <w:rsid w:val="00874F32"/>
    <w:rsid w:val="00887650"/>
    <w:rsid w:val="0089357E"/>
    <w:rsid w:val="00894145"/>
    <w:rsid w:val="008A5842"/>
    <w:rsid w:val="008B3391"/>
    <w:rsid w:val="008B3766"/>
    <w:rsid w:val="008C1F2A"/>
    <w:rsid w:val="008C6E9B"/>
    <w:rsid w:val="008E0D4E"/>
    <w:rsid w:val="00900C2B"/>
    <w:rsid w:val="00912C61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A699D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E2687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4E2E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AEAB-388C-4F70-82EE-9F4B81AB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2022-05-19T12:43:00Z</cp:lastPrinted>
  <dcterms:created xsi:type="dcterms:W3CDTF">2022-05-19T12:43:00Z</dcterms:created>
  <dcterms:modified xsi:type="dcterms:W3CDTF">2022-05-19T12:43:00Z</dcterms:modified>
</cp:coreProperties>
</file>