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A710" w14:textId="711C7C7C" w:rsidR="00A479C8" w:rsidRPr="00E502D6" w:rsidRDefault="006E5E66">
      <w:pPr>
        <w:pStyle w:val="Default"/>
        <w:spacing w:line="320" w:lineRule="exact"/>
        <w:ind w:firstLine="708"/>
        <w:jc w:val="center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  <w:bCs/>
        </w:rPr>
        <w:t>Zasady postępowania rekrutacyjnego na studia</w:t>
      </w:r>
      <w:r w:rsidR="00373E7C">
        <w:rPr>
          <w:rFonts w:ascii="Times New Roman" w:hAnsi="Times New Roman" w:cs="Times New Roman"/>
          <w:b/>
          <w:bCs/>
        </w:rPr>
        <w:t xml:space="preserve"> stacjonarne</w:t>
      </w:r>
      <w:r w:rsidRPr="00E502D6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E502D6">
        <w:rPr>
          <w:rFonts w:ascii="Times New Roman" w:hAnsi="Times New Roman" w:cs="Times New Roman"/>
          <w:b/>
          <w:bCs/>
        </w:rPr>
        <w:t>i</w:t>
      </w:r>
      <w:proofErr w:type="spellEnd"/>
      <w:r w:rsidRPr="00E502D6">
        <w:rPr>
          <w:rFonts w:ascii="Times New Roman" w:hAnsi="Times New Roman" w:cs="Times New Roman"/>
          <w:b/>
          <w:bCs/>
        </w:rPr>
        <w:t xml:space="preserve"> II stopnia</w:t>
      </w:r>
    </w:p>
    <w:p w14:paraId="4567082C" w14:textId="57296626" w:rsidR="00A479C8" w:rsidRDefault="00373E7C" w:rsidP="00247B2C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kierunku</w:t>
      </w:r>
      <w:r>
        <w:rPr>
          <w:rFonts w:ascii="Times New Roman" w:hAnsi="Times New Roman" w:cs="Times New Roman"/>
          <w:b/>
          <w:bCs/>
          <w:color w:val="auto"/>
        </w:rPr>
        <w:t xml:space="preserve"> Architektura</w:t>
      </w:r>
      <w:r w:rsidR="00E46D00" w:rsidRPr="00E502D6">
        <w:rPr>
          <w:rFonts w:ascii="Times New Roman" w:hAnsi="Times New Roman" w:cs="Times New Roman"/>
          <w:b/>
          <w:bCs/>
          <w:color w:val="auto"/>
        </w:rPr>
        <w:t xml:space="preserve"> Wnętrz</w:t>
      </w:r>
      <w:r w:rsidR="00B035D6" w:rsidRPr="00E502D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A1582" w:rsidRPr="00E502D6">
        <w:rPr>
          <w:rFonts w:ascii="Times New Roman" w:hAnsi="Times New Roman" w:cs="Times New Roman"/>
          <w:b/>
          <w:bCs/>
        </w:rPr>
        <w:t xml:space="preserve">w roku akademickim </w:t>
      </w:r>
      <w:r w:rsidR="00C70DC6">
        <w:rPr>
          <w:rFonts w:ascii="Times New Roman" w:hAnsi="Times New Roman" w:cs="Times New Roman"/>
          <w:b/>
          <w:bCs/>
        </w:rPr>
        <w:t>202</w:t>
      </w:r>
      <w:r w:rsidR="00D407FE">
        <w:rPr>
          <w:rFonts w:ascii="Times New Roman" w:hAnsi="Times New Roman" w:cs="Times New Roman"/>
          <w:b/>
          <w:bCs/>
        </w:rPr>
        <w:t>3</w:t>
      </w:r>
      <w:r w:rsidR="00C70DC6">
        <w:rPr>
          <w:rFonts w:ascii="Times New Roman" w:hAnsi="Times New Roman" w:cs="Times New Roman"/>
          <w:b/>
          <w:bCs/>
        </w:rPr>
        <w:t>/202</w:t>
      </w:r>
      <w:r w:rsidR="00D407FE">
        <w:rPr>
          <w:rFonts w:ascii="Times New Roman" w:hAnsi="Times New Roman" w:cs="Times New Roman"/>
          <w:b/>
          <w:bCs/>
        </w:rPr>
        <w:t>4</w:t>
      </w:r>
    </w:p>
    <w:p w14:paraId="7EF63859" w14:textId="2A3B5098" w:rsidR="00373E7C" w:rsidRPr="00E502D6" w:rsidRDefault="00373E7C" w:rsidP="00247B2C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(tryb stacjonarny)</w:t>
      </w:r>
    </w:p>
    <w:p w14:paraId="72B66253" w14:textId="77777777" w:rsidR="0063257D" w:rsidRDefault="0063257D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</w:p>
    <w:p w14:paraId="1CB16776" w14:textId="37848A32" w:rsidR="00A479C8" w:rsidRPr="00E502D6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</w:rPr>
        <w:t>§ 1</w:t>
      </w:r>
    </w:p>
    <w:p w14:paraId="5CDAEDC9" w14:textId="197A686A" w:rsidR="00A479C8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502D6">
        <w:rPr>
          <w:rFonts w:ascii="Times New Roman" w:hAnsi="Times New Roman" w:cs="Times New Roman"/>
          <w:b/>
          <w:u w:val="single"/>
        </w:rPr>
        <w:t>Studia stacjonarne I stopnia</w:t>
      </w:r>
    </w:p>
    <w:p w14:paraId="08047630" w14:textId="77777777" w:rsidR="00736034" w:rsidRPr="00E502D6" w:rsidRDefault="00736034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</w:p>
    <w:p w14:paraId="38FAD9A0" w14:textId="77777777" w:rsidR="00A479C8" w:rsidRPr="00E502D6" w:rsidRDefault="006E5E6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  <w:bCs/>
        </w:rPr>
        <w:t xml:space="preserve">Kierunek: </w:t>
      </w:r>
      <w:r w:rsidR="00496792" w:rsidRPr="00E502D6">
        <w:rPr>
          <w:rFonts w:ascii="Times New Roman" w:hAnsi="Times New Roman" w:cs="Times New Roman"/>
          <w:b/>
          <w:bCs/>
          <w:color w:val="auto"/>
        </w:rPr>
        <w:t>Architektura Wnętrz</w:t>
      </w:r>
    </w:p>
    <w:p w14:paraId="0A7BA61F" w14:textId="5BC85D05" w:rsidR="00A479C8" w:rsidRPr="00E502D6" w:rsidRDefault="006E5E66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</w:rPr>
        <w:t>Postępowanie rekrutacyjne dla kandydatów</w:t>
      </w:r>
      <w:r w:rsidR="00F4577C">
        <w:rPr>
          <w:rFonts w:ascii="Times New Roman" w:hAnsi="Times New Roman" w:cs="Times New Roman"/>
        </w:rPr>
        <w:t xml:space="preserve">/kandydatek </w:t>
      </w:r>
      <w:r w:rsidRPr="00E502D6">
        <w:rPr>
          <w:rFonts w:ascii="Times New Roman" w:hAnsi="Times New Roman" w:cs="Times New Roman"/>
        </w:rPr>
        <w:t xml:space="preserve"> na studia </w:t>
      </w:r>
      <w:r w:rsidR="00373E7C" w:rsidRPr="00E502D6">
        <w:rPr>
          <w:rFonts w:ascii="Times New Roman" w:hAnsi="Times New Roman" w:cs="Times New Roman"/>
        </w:rPr>
        <w:t>stacjonarne</w:t>
      </w:r>
      <w:r w:rsidR="00373E7C">
        <w:rPr>
          <w:rFonts w:ascii="Times New Roman" w:hAnsi="Times New Roman" w:cs="Times New Roman"/>
        </w:rPr>
        <w:t xml:space="preserve"> </w:t>
      </w:r>
      <w:r w:rsidR="00541357">
        <w:rPr>
          <w:rFonts w:ascii="Times New Roman" w:hAnsi="Times New Roman" w:cs="Times New Roman"/>
        </w:rPr>
        <w:t>I stopnia na kierunku</w:t>
      </w:r>
      <w:r w:rsidRPr="00E502D6">
        <w:rPr>
          <w:rFonts w:ascii="Times New Roman" w:hAnsi="Times New Roman" w:cs="Times New Roman"/>
        </w:rPr>
        <w:t xml:space="preserve"> </w:t>
      </w:r>
      <w:r w:rsidR="00541357">
        <w:rPr>
          <w:rFonts w:ascii="Times New Roman" w:hAnsi="Times New Roman" w:cs="Times New Roman"/>
          <w:bCs/>
          <w:color w:val="auto"/>
        </w:rPr>
        <w:t>Architektura</w:t>
      </w:r>
      <w:r w:rsidR="00496792" w:rsidRPr="00E502D6">
        <w:rPr>
          <w:rFonts w:ascii="Times New Roman" w:hAnsi="Times New Roman" w:cs="Times New Roman"/>
          <w:bCs/>
          <w:color w:val="auto"/>
        </w:rPr>
        <w:t xml:space="preserve"> Wnętrz</w:t>
      </w:r>
      <w:r w:rsidR="00A221A9" w:rsidRPr="00E502D6">
        <w:rPr>
          <w:rFonts w:ascii="Times New Roman" w:hAnsi="Times New Roman" w:cs="Times New Roman"/>
          <w:bCs/>
          <w:color w:val="auto"/>
        </w:rPr>
        <w:t xml:space="preserve"> </w:t>
      </w:r>
      <w:r w:rsidR="00AE0C0C">
        <w:rPr>
          <w:rFonts w:ascii="Times New Roman" w:hAnsi="Times New Roman" w:cs="Times New Roman"/>
          <w:bCs/>
          <w:color w:val="auto"/>
        </w:rPr>
        <w:t xml:space="preserve">przeprowadzane w </w:t>
      </w:r>
      <w:r w:rsidR="00AE0C0C" w:rsidRPr="00545160">
        <w:rPr>
          <w:rFonts w:ascii="Times New Roman" w:hAnsi="Times New Roman" w:cs="Times New Roman"/>
          <w:b/>
          <w:bCs/>
          <w:color w:val="auto"/>
        </w:rPr>
        <w:t>trybie stacjonarnym</w:t>
      </w:r>
      <w:r w:rsidR="00AE0C0C">
        <w:rPr>
          <w:rFonts w:ascii="Times New Roman" w:hAnsi="Times New Roman" w:cs="Times New Roman"/>
          <w:bCs/>
          <w:color w:val="auto"/>
        </w:rPr>
        <w:t xml:space="preserve"> </w:t>
      </w:r>
      <w:r w:rsidRPr="00E502D6">
        <w:rPr>
          <w:rFonts w:ascii="Times New Roman" w:hAnsi="Times New Roman" w:cs="Times New Roman"/>
        </w:rPr>
        <w:t>obejmuje</w:t>
      </w:r>
      <w:r w:rsidR="00897B97" w:rsidRPr="00E502D6">
        <w:rPr>
          <w:rFonts w:ascii="Times New Roman" w:hAnsi="Times New Roman" w:cs="Times New Roman"/>
        </w:rPr>
        <w:t xml:space="preserve"> dwa etapy</w:t>
      </w:r>
      <w:r w:rsidR="00C433A5">
        <w:rPr>
          <w:rFonts w:ascii="Times New Roman" w:hAnsi="Times New Roman" w:cs="Times New Roman"/>
        </w:rPr>
        <w:t xml:space="preserve">. </w:t>
      </w:r>
      <w:r w:rsidR="00C433A5" w:rsidRPr="00C433A5">
        <w:rPr>
          <w:rFonts w:ascii="Times New Roman" w:hAnsi="Times New Roman" w:cs="Times New Roman"/>
        </w:rPr>
        <w:t xml:space="preserve">Postepowanie rekrutacyjne ma charakter konkursowy i przeprowadzane jest z zastosowaniem systemu punktowego. Ocenie podlega każdy etap </w:t>
      </w:r>
      <w:r w:rsidR="00ED528C">
        <w:rPr>
          <w:rFonts w:ascii="Times New Roman" w:hAnsi="Times New Roman" w:cs="Times New Roman"/>
        </w:rPr>
        <w:t>/</w:t>
      </w:r>
      <w:r w:rsidR="00C433A5" w:rsidRPr="00C433A5">
        <w:rPr>
          <w:rFonts w:ascii="Times New Roman" w:hAnsi="Times New Roman" w:cs="Times New Roman"/>
        </w:rPr>
        <w:t>część egzami</w:t>
      </w:r>
      <w:r w:rsidR="002E7812">
        <w:rPr>
          <w:rFonts w:ascii="Times New Roman" w:hAnsi="Times New Roman" w:cs="Times New Roman"/>
        </w:rPr>
        <w:t>nu wstępnego. Nieprzystąpienie lub</w:t>
      </w:r>
      <w:r w:rsidR="00C433A5" w:rsidRPr="00C433A5">
        <w:rPr>
          <w:rFonts w:ascii="Times New Roman" w:hAnsi="Times New Roman" w:cs="Times New Roman"/>
        </w:rPr>
        <w:t xml:space="preserve"> nieuzyskani</w:t>
      </w:r>
      <w:r w:rsidR="00396322">
        <w:rPr>
          <w:rFonts w:ascii="Times New Roman" w:hAnsi="Times New Roman" w:cs="Times New Roman"/>
        </w:rPr>
        <w:t xml:space="preserve">e punktów z któregokolwiek etapu lub </w:t>
      </w:r>
      <w:r w:rsidR="00C433A5" w:rsidRPr="00C433A5">
        <w:rPr>
          <w:rFonts w:ascii="Times New Roman" w:hAnsi="Times New Roman" w:cs="Times New Roman"/>
        </w:rPr>
        <w:t>części egzaminu wyklucza kandydata/kandydatkę z postępowania kwalifikacyjnego.</w:t>
      </w:r>
    </w:p>
    <w:p w14:paraId="44A0A251" w14:textId="77777777" w:rsidR="00A479C8" w:rsidRPr="00E502D6" w:rsidRDefault="00A479C8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14:paraId="617FD9F6" w14:textId="02662F0F" w:rsidR="00A479C8" w:rsidRPr="00E502D6" w:rsidRDefault="006E5E66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b/>
          <w:sz w:val="24"/>
          <w:szCs w:val="24"/>
        </w:rPr>
        <w:t xml:space="preserve">I </w:t>
      </w:r>
      <w:r w:rsidRPr="00CC256C">
        <w:rPr>
          <w:rFonts w:ascii="Times New Roman" w:hAnsi="Times New Roman"/>
          <w:b/>
          <w:sz w:val="24"/>
          <w:szCs w:val="24"/>
        </w:rPr>
        <w:t>etap</w:t>
      </w:r>
      <w:r w:rsidR="00CC256C" w:rsidRPr="00CC256C">
        <w:rPr>
          <w:rFonts w:ascii="Times New Roman" w:hAnsi="Times New Roman"/>
          <w:b/>
          <w:sz w:val="24"/>
          <w:szCs w:val="24"/>
        </w:rPr>
        <w:t>:</w:t>
      </w:r>
      <w:r w:rsidRPr="00CC256C">
        <w:rPr>
          <w:rFonts w:ascii="Times New Roman" w:hAnsi="Times New Roman"/>
          <w:b/>
          <w:sz w:val="24"/>
          <w:szCs w:val="24"/>
        </w:rPr>
        <w:t xml:space="preserve"> </w:t>
      </w:r>
      <w:r w:rsidR="00CC256C" w:rsidRPr="00CC256C">
        <w:rPr>
          <w:rFonts w:ascii="Times New Roman" w:hAnsi="Times New Roman"/>
          <w:b/>
          <w:sz w:val="24"/>
          <w:szCs w:val="24"/>
        </w:rPr>
        <w:t>Wielozadaniowy egzamin praktyczny</w:t>
      </w:r>
    </w:p>
    <w:p w14:paraId="36C4A954" w14:textId="5BD29252" w:rsidR="00E502D6" w:rsidRPr="00E502D6" w:rsidRDefault="006E5E66" w:rsidP="0063257D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Celem </w:t>
      </w:r>
      <w:r w:rsidR="00CC256C">
        <w:rPr>
          <w:rFonts w:ascii="Times New Roman" w:hAnsi="Times New Roman"/>
          <w:sz w:val="24"/>
          <w:szCs w:val="24"/>
        </w:rPr>
        <w:t xml:space="preserve">wielozadaniowego </w:t>
      </w:r>
      <w:r w:rsidRPr="00E502D6">
        <w:rPr>
          <w:rFonts w:ascii="Times New Roman" w:hAnsi="Times New Roman"/>
          <w:sz w:val="24"/>
          <w:szCs w:val="24"/>
        </w:rPr>
        <w:t>egz</w:t>
      </w:r>
      <w:r w:rsidR="00CC256C">
        <w:rPr>
          <w:rFonts w:ascii="Times New Roman" w:hAnsi="Times New Roman"/>
          <w:sz w:val="24"/>
          <w:szCs w:val="24"/>
        </w:rPr>
        <w:t xml:space="preserve">aminu praktycznego </w:t>
      </w:r>
      <w:r w:rsidR="00D3089C" w:rsidRPr="00E502D6">
        <w:rPr>
          <w:rFonts w:ascii="Times New Roman" w:hAnsi="Times New Roman"/>
          <w:sz w:val="24"/>
          <w:szCs w:val="24"/>
        </w:rPr>
        <w:t xml:space="preserve">jest sprawdzenie </w:t>
      </w:r>
      <w:r w:rsidR="00FA4EB4" w:rsidRPr="00E502D6">
        <w:rPr>
          <w:rFonts w:ascii="Times New Roman" w:hAnsi="Times New Roman"/>
          <w:sz w:val="24"/>
          <w:szCs w:val="24"/>
        </w:rPr>
        <w:t xml:space="preserve">predyspozycji </w:t>
      </w:r>
      <w:r w:rsidR="00AE0C0C">
        <w:rPr>
          <w:rFonts w:ascii="Times New Roman" w:hAnsi="Times New Roman"/>
          <w:sz w:val="24"/>
          <w:szCs w:val="24"/>
        </w:rPr>
        <w:t xml:space="preserve">kandydata/kandydatki </w:t>
      </w:r>
      <w:r w:rsidR="00400D57">
        <w:rPr>
          <w:rFonts w:ascii="Times New Roman" w:hAnsi="Times New Roman"/>
          <w:sz w:val="24"/>
          <w:szCs w:val="24"/>
        </w:rPr>
        <w:t xml:space="preserve">do podjęcia studiów w zakresie </w:t>
      </w:r>
      <w:r w:rsidR="00343C03" w:rsidRPr="00E502D6">
        <w:rPr>
          <w:rFonts w:ascii="Times New Roman" w:hAnsi="Times New Roman"/>
          <w:sz w:val="24"/>
          <w:szCs w:val="24"/>
        </w:rPr>
        <w:t>Architektu</w:t>
      </w:r>
      <w:r w:rsidR="00734802" w:rsidRPr="00E502D6">
        <w:rPr>
          <w:rFonts w:ascii="Times New Roman" w:hAnsi="Times New Roman"/>
          <w:sz w:val="24"/>
          <w:szCs w:val="24"/>
        </w:rPr>
        <w:t>ry Wnętrz.</w:t>
      </w:r>
      <w:r w:rsidRPr="00E502D6">
        <w:rPr>
          <w:rFonts w:ascii="Times New Roman" w:hAnsi="Times New Roman"/>
          <w:sz w:val="24"/>
          <w:szCs w:val="24"/>
        </w:rPr>
        <w:t xml:space="preserve"> </w:t>
      </w:r>
      <w:r w:rsidR="00ED528C">
        <w:rPr>
          <w:rFonts w:ascii="Times New Roman" w:hAnsi="Times New Roman"/>
          <w:sz w:val="24"/>
          <w:szCs w:val="24"/>
        </w:rPr>
        <w:t>Ocenie podlega każda cześć egzaminu.</w:t>
      </w:r>
    </w:p>
    <w:p w14:paraId="2C2519C7" w14:textId="28CFC560" w:rsidR="00C433A5" w:rsidRDefault="00C433A5" w:rsidP="00FA4EB4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45D3BF67" w14:textId="6296D143" w:rsidR="00CC256C" w:rsidRDefault="00CC256C" w:rsidP="00FA4EB4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I etapu:</w:t>
      </w:r>
    </w:p>
    <w:p w14:paraId="471D63CD" w14:textId="6E8128DA" w:rsidR="00496792" w:rsidRPr="00373E7C" w:rsidRDefault="00373E7C" w:rsidP="00373E7C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D3030" w:rsidRPr="00373E7C">
        <w:rPr>
          <w:rFonts w:ascii="Times New Roman" w:hAnsi="Times New Roman"/>
          <w:sz w:val="24"/>
          <w:szCs w:val="24"/>
        </w:rPr>
        <w:t>m</w:t>
      </w:r>
      <w:r w:rsidR="006E5E66" w:rsidRPr="00373E7C">
        <w:rPr>
          <w:rFonts w:ascii="Times New Roman" w:hAnsi="Times New Roman"/>
          <w:sz w:val="24"/>
          <w:szCs w:val="24"/>
        </w:rPr>
        <w:t>aksymaln</w:t>
      </w:r>
      <w:r w:rsidR="00BD3030" w:rsidRPr="00373E7C">
        <w:rPr>
          <w:rFonts w:ascii="Times New Roman" w:hAnsi="Times New Roman"/>
          <w:sz w:val="24"/>
          <w:szCs w:val="24"/>
        </w:rPr>
        <w:t>a liczba</w:t>
      </w:r>
      <w:r w:rsidR="006E5E66" w:rsidRPr="00373E7C">
        <w:rPr>
          <w:rFonts w:ascii="Times New Roman" w:hAnsi="Times New Roman"/>
          <w:sz w:val="24"/>
          <w:szCs w:val="24"/>
        </w:rPr>
        <w:t xml:space="preserve"> </w:t>
      </w:r>
      <w:r w:rsidR="00BD3030" w:rsidRPr="00373E7C">
        <w:rPr>
          <w:rFonts w:ascii="Times New Roman" w:hAnsi="Times New Roman"/>
          <w:sz w:val="24"/>
          <w:szCs w:val="24"/>
        </w:rPr>
        <w:t xml:space="preserve">punktów </w:t>
      </w:r>
      <w:r w:rsidR="00396322" w:rsidRPr="00373E7C">
        <w:rPr>
          <w:rFonts w:ascii="Times New Roman" w:hAnsi="Times New Roman"/>
          <w:sz w:val="24"/>
          <w:szCs w:val="24"/>
        </w:rPr>
        <w:t xml:space="preserve">do uzyskania w I etapie: </w:t>
      </w:r>
      <w:r w:rsidR="006E5E66" w:rsidRPr="00373E7C">
        <w:rPr>
          <w:rFonts w:ascii="Times New Roman" w:hAnsi="Times New Roman"/>
          <w:b/>
          <w:sz w:val="24"/>
          <w:szCs w:val="24"/>
        </w:rPr>
        <w:t>100 pkt.</w:t>
      </w:r>
    </w:p>
    <w:p w14:paraId="4D8A9CB8" w14:textId="3C18E8B8" w:rsidR="00A479C8" w:rsidRPr="00373E7C" w:rsidRDefault="00373E7C" w:rsidP="00373E7C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6E5E66" w:rsidRPr="00373E7C">
        <w:rPr>
          <w:rFonts w:ascii="Times New Roman" w:hAnsi="Times New Roman"/>
          <w:sz w:val="24"/>
          <w:szCs w:val="24"/>
        </w:rPr>
        <w:t>wymagan</w:t>
      </w:r>
      <w:r>
        <w:rPr>
          <w:rFonts w:ascii="Times New Roman" w:hAnsi="Times New Roman"/>
          <w:sz w:val="24"/>
          <w:szCs w:val="24"/>
        </w:rPr>
        <w:t>a</w:t>
      </w:r>
      <w:r w:rsidR="006E5E66" w:rsidRPr="00373E7C">
        <w:rPr>
          <w:rFonts w:ascii="Times New Roman" w:hAnsi="Times New Roman"/>
          <w:sz w:val="24"/>
          <w:szCs w:val="24"/>
        </w:rPr>
        <w:t xml:space="preserve"> minim</w:t>
      </w:r>
      <w:r>
        <w:rPr>
          <w:rFonts w:ascii="Times New Roman" w:hAnsi="Times New Roman"/>
          <w:sz w:val="24"/>
          <w:szCs w:val="24"/>
        </w:rPr>
        <w:t>alna liczba</w:t>
      </w:r>
      <w:r w:rsidR="006E5E66" w:rsidRPr="00373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punktów kwalifikująca</w:t>
      </w:r>
      <w:r w:rsidR="00BD3030" w:rsidRPr="00373E7C">
        <w:rPr>
          <w:rFonts w:ascii="Times New Roman" w:hAnsi="Times New Roman"/>
          <w:sz w:val="24"/>
          <w:szCs w:val="24"/>
        </w:rPr>
        <w:t xml:space="preserve"> </w:t>
      </w:r>
      <w:r w:rsidR="006E5E66" w:rsidRPr="00373E7C">
        <w:rPr>
          <w:rFonts w:ascii="Times New Roman" w:hAnsi="Times New Roman"/>
          <w:sz w:val="24"/>
          <w:szCs w:val="24"/>
        </w:rPr>
        <w:t>do II etapu</w:t>
      </w:r>
      <w:r w:rsidR="00396322" w:rsidRPr="00373E7C">
        <w:rPr>
          <w:rFonts w:ascii="Times New Roman" w:hAnsi="Times New Roman"/>
          <w:sz w:val="24"/>
          <w:szCs w:val="24"/>
        </w:rPr>
        <w:t xml:space="preserve">: </w:t>
      </w:r>
      <w:r w:rsidR="006E5E66" w:rsidRPr="00373E7C">
        <w:rPr>
          <w:rFonts w:ascii="Times New Roman" w:hAnsi="Times New Roman"/>
          <w:b/>
          <w:sz w:val="24"/>
          <w:szCs w:val="24"/>
        </w:rPr>
        <w:t>50 pkt.</w:t>
      </w:r>
    </w:p>
    <w:p w14:paraId="09AA6974" w14:textId="77777777" w:rsidR="00ED528C" w:rsidRPr="00E502D6" w:rsidRDefault="00ED528C" w:rsidP="00ED528C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sz w:val="24"/>
          <w:szCs w:val="24"/>
        </w:rPr>
      </w:pPr>
    </w:p>
    <w:p w14:paraId="223A28AE" w14:textId="0ED9B39A" w:rsidR="00ED528C" w:rsidRPr="00ED528C" w:rsidRDefault="00ED528C" w:rsidP="00ED528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ED528C">
        <w:rPr>
          <w:rFonts w:ascii="Times New Roman" w:hAnsi="Times New Roman"/>
          <w:sz w:val="24"/>
          <w:szCs w:val="24"/>
        </w:rPr>
        <w:t xml:space="preserve">Warunkiem dopuszczenia do II etapu egzaminu </w:t>
      </w:r>
      <w:r>
        <w:rPr>
          <w:rFonts w:ascii="Times New Roman" w:hAnsi="Times New Roman"/>
          <w:sz w:val="24"/>
          <w:szCs w:val="24"/>
        </w:rPr>
        <w:t>rekrutacyjnego</w:t>
      </w:r>
      <w:r w:rsidRPr="00ED528C">
        <w:rPr>
          <w:rFonts w:ascii="Times New Roman" w:hAnsi="Times New Roman"/>
          <w:sz w:val="24"/>
          <w:szCs w:val="24"/>
        </w:rPr>
        <w:t xml:space="preserve"> jest uzyskanie przez kandydata/kandydatkę wymaganego minimum punktowego dla I etapu. </w:t>
      </w:r>
    </w:p>
    <w:p w14:paraId="59AB293E" w14:textId="77777777" w:rsidR="00A479C8" w:rsidRPr="00E502D6" w:rsidRDefault="00A479C8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165A06AB" w14:textId="11D3E5F4" w:rsidR="00A479C8" w:rsidRPr="00E502D6" w:rsidRDefault="00CC256C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etap: Rozmowa kwalifikacyjna</w:t>
      </w:r>
    </w:p>
    <w:p w14:paraId="16BE8B1E" w14:textId="675C3449" w:rsidR="00A479C8" w:rsidRDefault="00496792" w:rsidP="00ED528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Rozmowa kwalifikacyjna</w:t>
      </w:r>
      <w:r w:rsidR="00736034">
        <w:rPr>
          <w:rFonts w:ascii="Times New Roman" w:hAnsi="Times New Roman"/>
          <w:sz w:val="24"/>
          <w:szCs w:val="24"/>
        </w:rPr>
        <w:t xml:space="preserve"> </w:t>
      </w:r>
      <w:r w:rsidR="003E436E">
        <w:rPr>
          <w:rFonts w:ascii="Times New Roman" w:hAnsi="Times New Roman"/>
          <w:sz w:val="24"/>
          <w:szCs w:val="24"/>
        </w:rPr>
        <w:t>ma na celu</w:t>
      </w:r>
      <w:r w:rsidR="006E5E66" w:rsidRPr="00E502D6">
        <w:rPr>
          <w:rFonts w:ascii="Times New Roman" w:hAnsi="Times New Roman"/>
          <w:sz w:val="24"/>
          <w:szCs w:val="24"/>
        </w:rPr>
        <w:t>:</w:t>
      </w:r>
    </w:p>
    <w:p w14:paraId="26EBABD5" w14:textId="2FE6BEDE" w:rsidR="00A479C8" w:rsidRPr="00CC256C" w:rsidRDefault="00CC256C" w:rsidP="00CC25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5E66" w:rsidRPr="00CC256C">
        <w:rPr>
          <w:rFonts w:ascii="Times New Roman" w:hAnsi="Times New Roman"/>
          <w:sz w:val="24"/>
          <w:szCs w:val="24"/>
        </w:rPr>
        <w:t>analizę zrealizowanych przez kandydata</w:t>
      </w:r>
      <w:r w:rsidR="00F4577C" w:rsidRPr="00CC256C">
        <w:rPr>
          <w:rFonts w:ascii="Times New Roman" w:hAnsi="Times New Roman"/>
          <w:sz w:val="24"/>
          <w:szCs w:val="24"/>
        </w:rPr>
        <w:t>/kandydatkę</w:t>
      </w:r>
      <w:r w:rsidR="006E5E66" w:rsidRPr="00CC256C">
        <w:rPr>
          <w:rFonts w:ascii="Times New Roman" w:hAnsi="Times New Roman"/>
          <w:sz w:val="24"/>
          <w:szCs w:val="24"/>
        </w:rPr>
        <w:t xml:space="preserve"> w czasie </w:t>
      </w:r>
      <w:r w:rsidR="00736034">
        <w:rPr>
          <w:rFonts w:ascii="Times New Roman" w:hAnsi="Times New Roman"/>
          <w:sz w:val="24"/>
          <w:szCs w:val="24"/>
        </w:rPr>
        <w:t>wielozadaniowego</w:t>
      </w:r>
      <w:r w:rsidR="006E5E66" w:rsidRPr="00CC256C">
        <w:rPr>
          <w:rFonts w:ascii="Times New Roman" w:hAnsi="Times New Roman"/>
          <w:sz w:val="24"/>
          <w:szCs w:val="24"/>
        </w:rPr>
        <w:t xml:space="preserve"> egzaminu praktycznego prac, dokonaną w kontekście problematyki wybranego kierunku. </w:t>
      </w:r>
    </w:p>
    <w:p w14:paraId="3D1C1557" w14:textId="622C0198" w:rsidR="00A479C8" w:rsidRDefault="00CC256C" w:rsidP="00CC256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3C38" w:rsidRPr="00693C38">
        <w:rPr>
          <w:rFonts w:ascii="Times New Roman" w:hAnsi="Times New Roman"/>
          <w:sz w:val="24"/>
          <w:szCs w:val="24"/>
        </w:rPr>
        <w:t xml:space="preserve"> zapoznanie się z sylwetką kandydata</w:t>
      </w:r>
      <w:r w:rsidR="009E36D7">
        <w:rPr>
          <w:rFonts w:ascii="Times New Roman" w:hAnsi="Times New Roman"/>
          <w:sz w:val="24"/>
          <w:szCs w:val="24"/>
        </w:rPr>
        <w:t>/kandydatki</w:t>
      </w:r>
      <w:r w:rsidR="00693C38" w:rsidRPr="00693C38">
        <w:rPr>
          <w:rFonts w:ascii="Times New Roman" w:hAnsi="Times New Roman"/>
          <w:sz w:val="24"/>
          <w:szCs w:val="24"/>
        </w:rPr>
        <w:t xml:space="preserve"> , jego</w:t>
      </w:r>
      <w:r w:rsidR="009E36D7">
        <w:rPr>
          <w:rFonts w:ascii="Times New Roman" w:hAnsi="Times New Roman"/>
          <w:sz w:val="24"/>
          <w:szCs w:val="24"/>
        </w:rPr>
        <w:t>/jej</w:t>
      </w:r>
      <w:r w:rsidR="00693C38" w:rsidRPr="00693C38">
        <w:rPr>
          <w:rFonts w:ascii="Times New Roman" w:hAnsi="Times New Roman"/>
          <w:sz w:val="24"/>
          <w:szCs w:val="24"/>
        </w:rPr>
        <w:t xml:space="preserve"> zainteresowaniami z zakresu architektury wnętrz i sztuk projektowych oraz szeroko pojętej kultury i sztuki w kontekście problematyki wybranego kierunku.</w:t>
      </w:r>
    </w:p>
    <w:p w14:paraId="3641C637" w14:textId="77777777" w:rsidR="00CC256C" w:rsidRDefault="00CC256C" w:rsidP="00CC256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5CD6C34F" w14:textId="316F0BEF" w:rsidR="00CC256C" w:rsidRPr="00CC256C" w:rsidRDefault="00CC256C" w:rsidP="00CC256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II etapu:</w:t>
      </w:r>
    </w:p>
    <w:p w14:paraId="7D8253E0" w14:textId="525B3CDC" w:rsidR="00496792" w:rsidRPr="00CC256C" w:rsidRDefault="00CC256C" w:rsidP="00CC256C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B0DBF" w:rsidRPr="00CC256C">
        <w:rPr>
          <w:rFonts w:ascii="Times New Roman" w:hAnsi="Times New Roman"/>
          <w:sz w:val="24"/>
          <w:szCs w:val="24"/>
        </w:rPr>
        <w:t>m</w:t>
      </w:r>
      <w:r w:rsidR="00496792" w:rsidRPr="00CC256C">
        <w:rPr>
          <w:rFonts w:ascii="Times New Roman" w:hAnsi="Times New Roman"/>
          <w:sz w:val="24"/>
          <w:szCs w:val="24"/>
        </w:rPr>
        <w:t>aksymaln</w:t>
      </w:r>
      <w:r w:rsidR="0063257D" w:rsidRPr="00CC256C">
        <w:rPr>
          <w:rFonts w:ascii="Times New Roman" w:hAnsi="Times New Roman"/>
          <w:sz w:val="24"/>
          <w:szCs w:val="24"/>
        </w:rPr>
        <w:t xml:space="preserve">a liczba punktów do uzyskania </w:t>
      </w:r>
      <w:r w:rsidR="00396322" w:rsidRPr="00CC256C">
        <w:rPr>
          <w:rFonts w:ascii="Times New Roman" w:hAnsi="Times New Roman"/>
          <w:sz w:val="24"/>
          <w:szCs w:val="24"/>
        </w:rPr>
        <w:t xml:space="preserve">w II etapie: </w:t>
      </w:r>
      <w:r w:rsidR="00496792" w:rsidRPr="00CC256C">
        <w:rPr>
          <w:rFonts w:ascii="Times New Roman" w:hAnsi="Times New Roman"/>
          <w:b/>
          <w:sz w:val="24"/>
          <w:szCs w:val="24"/>
        </w:rPr>
        <w:t>30 pkt.</w:t>
      </w:r>
    </w:p>
    <w:p w14:paraId="0BD8AF11" w14:textId="1A4D4A27" w:rsidR="00496792" w:rsidRPr="00CC256C" w:rsidRDefault="00CC256C" w:rsidP="00CC256C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496792" w:rsidRPr="00CC256C">
        <w:rPr>
          <w:rFonts w:ascii="Times New Roman" w:hAnsi="Times New Roman"/>
          <w:sz w:val="24"/>
          <w:szCs w:val="24"/>
        </w:rPr>
        <w:t>wymagan</w:t>
      </w:r>
      <w:r w:rsidR="00373E7C">
        <w:rPr>
          <w:rFonts w:ascii="Times New Roman" w:hAnsi="Times New Roman"/>
          <w:sz w:val="24"/>
          <w:szCs w:val="24"/>
        </w:rPr>
        <w:t xml:space="preserve">a minimalna liczba </w:t>
      </w:r>
      <w:r w:rsidR="0063257D" w:rsidRPr="00CC256C">
        <w:rPr>
          <w:rFonts w:ascii="Times New Roman" w:hAnsi="Times New Roman"/>
          <w:sz w:val="24"/>
          <w:szCs w:val="24"/>
        </w:rPr>
        <w:t>punktó</w:t>
      </w:r>
      <w:r w:rsidR="00496792" w:rsidRPr="00CC256C">
        <w:rPr>
          <w:rFonts w:ascii="Times New Roman" w:hAnsi="Times New Roman"/>
          <w:sz w:val="24"/>
          <w:szCs w:val="24"/>
        </w:rPr>
        <w:t xml:space="preserve">w </w:t>
      </w:r>
      <w:r w:rsidR="0063257D" w:rsidRPr="00CC256C">
        <w:rPr>
          <w:rFonts w:ascii="Times New Roman" w:hAnsi="Times New Roman"/>
          <w:sz w:val="24"/>
          <w:szCs w:val="24"/>
        </w:rPr>
        <w:t xml:space="preserve">do uzyskania w </w:t>
      </w:r>
      <w:r w:rsidR="00396322" w:rsidRPr="00CC256C">
        <w:rPr>
          <w:rFonts w:ascii="Times New Roman" w:hAnsi="Times New Roman"/>
          <w:sz w:val="24"/>
          <w:szCs w:val="24"/>
        </w:rPr>
        <w:t xml:space="preserve">II etapie: </w:t>
      </w:r>
      <w:r w:rsidR="00496792" w:rsidRPr="00CC256C">
        <w:rPr>
          <w:rFonts w:ascii="Times New Roman" w:hAnsi="Times New Roman"/>
          <w:b/>
          <w:sz w:val="24"/>
          <w:szCs w:val="24"/>
        </w:rPr>
        <w:t>2 pkt.</w:t>
      </w:r>
    </w:p>
    <w:p w14:paraId="37AC3C65" w14:textId="3552198F" w:rsidR="00F8521D" w:rsidRDefault="00F8521D" w:rsidP="00C433A5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7F0D8C5" w14:textId="33575031" w:rsidR="00396322" w:rsidRDefault="00396322" w:rsidP="00C433A5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PODSUMOWANIE</w:t>
      </w:r>
    </w:p>
    <w:p w14:paraId="713BB3A9" w14:textId="58392395" w:rsidR="00A479C8" w:rsidRDefault="006E5E66" w:rsidP="00C433A5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C433A5">
        <w:rPr>
          <w:rFonts w:ascii="Times New Roman" w:hAnsi="Times New Roman"/>
          <w:b/>
          <w:sz w:val="24"/>
          <w:szCs w:val="24"/>
        </w:rPr>
        <w:t xml:space="preserve">Maksymalna </w:t>
      </w:r>
      <w:r w:rsidR="008E58AC" w:rsidRPr="00C433A5">
        <w:rPr>
          <w:rFonts w:ascii="Times New Roman" w:hAnsi="Times New Roman"/>
          <w:b/>
          <w:sz w:val="24"/>
          <w:szCs w:val="24"/>
        </w:rPr>
        <w:t xml:space="preserve">liczba </w:t>
      </w:r>
      <w:r w:rsidRPr="00C433A5">
        <w:rPr>
          <w:rFonts w:ascii="Times New Roman" w:hAnsi="Times New Roman"/>
          <w:b/>
          <w:sz w:val="24"/>
          <w:szCs w:val="24"/>
        </w:rPr>
        <w:t xml:space="preserve">punktów do uzyskania w </w:t>
      </w:r>
      <w:r w:rsidR="00AB365F">
        <w:rPr>
          <w:rFonts w:ascii="Times New Roman" w:hAnsi="Times New Roman"/>
          <w:b/>
          <w:sz w:val="24"/>
          <w:szCs w:val="24"/>
        </w:rPr>
        <w:t>postępowaniu</w:t>
      </w:r>
      <w:r w:rsidRPr="00C433A5">
        <w:rPr>
          <w:rFonts w:ascii="Times New Roman" w:hAnsi="Times New Roman"/>
          <w:b/>
          <w:sz w:val="24"/>
          <w:szCs w:val="24"/>
        </w:rPr>
        <w:t xml:space="preserve"> rekrutacyjn</w:t>
      </w:r>
      <w:r w:rsidR="00AB365F">
        <w:rPr>
          <w:rFonts w:ascii="Times New Roman" w:hAnsi="Times New Roman"/>
          <w:b/>
          <w:sz w:val="24"/>
          <w:szCs w:val="24"/>
        </w:rPr>
        <w:t>ym</w:t>
      </w:r>
      <w:r w:rsidR="00F95910" w:rsidRPr="00C433A5">
        <w:rPr>
          <w:rFonts w:ascii="Times New Roman" w:hAnsi="Times New Roman"/>
          <w:b/>
          <w:sz w:val="24"/>
          <w:szCs w:val="24"/>
        </w:rPr>
        <w:t xml:space="preserve"> na studia </w:t>
      </w:r>
      <w:r w:rsidR="00361348" w:rsidRPr="00C433A5">
        <w:rPr>
          <w:rFonts w:ascii="Times New Roman" w:hAnsi="Times New Roman"/>
          <w:b/>
          <w:sz w:val="24"/>
          <w:szCs w:val="24"/>
        </w:rPr>
        <w:t xml:space="preserve">stacjonarne </w:t>
      </w:r>
      <w:r w:rsidR="00F95910" w:rsidRPr="00C433A5">
        <w:rPr>
          <w:rFonts w:ascii="Times New Roman" w:hAnsi="Times New Roman"/>
          <w:b/>
          <w:sz w:val="24"/>
          <w:szCs w:val="24"/>
        </w:rPr>
        <w:t>I stopnia</w:t>
      </w:r>
      <w:r w:rsidR="00C433A5" w:rsidRPr="00C433A5">
        <w:rPr>
          <w:rFonts w:ascii="Times New Roman" w:hAnsi="Times New Roman"/>
          <w:b/>
          <w:sz w:val="24"/>
          <w:szCs w:val="24"/>
        </w:rPr>
        <w:t xml:space="preserve"> </w:t>
      </w:r>
      <w:r w:rsidR="00396322">
        <w:rPr>
          <w:rFonts w:ascii="Times New Roman" w:hAnsi="Times New Roman"/>
          <w:b/>
          <w:sz w:val="24"/>
          <w:szCs w:val="24"/>
        </w:rPr>
        <w:t xml:space="preserve">na kierunku Architektura Wnętrz: </w:t>
      </w:r>
      <w:r w:rsidRPr="00C433A5">
        <w:rPr>
          <w:rFonts w:ascii="Times New Roman" w:hAnsi="Times New Roman"/>
          <w:b/>
          <w:sz w:val="24"/>
          <w:szCs w:val="24"/>
        </w:rPr>
        <w:t>130 pkt.</w:t>
      </w:r>
    </w:p>
    <w:p w14:paraId="18CC2F50" w14:textId="0E80C8FC" w:rsidR="00C433A5" w:rsidRPr="00C433A5" w:rsidRDefault="00C433A5" w:rsidP="00C433A5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C433A5">
        <w:rPr>
          <w:rFonts w:ascii="Times New Roman" w:hAnsi="Times New Roman"/>
          <w:b/>
          <w:sz w:val="24"/>
          <w:szCs w:val="24"/>
        </w:rPr>
        <w:lastRenderedPageBreak/>
        <w:t>Do otrzymania pozytywnej oceny w ramach postępowania rekrutacyjnego wymagane jest uzyskanie określonej, minimalnej liczby punktów z każdego etapu egzaminu.</w:t>
      </w:r>
    </w:p>
    <w:p w14:paraId="55404F51" w14:textId="1F2FABC5" w:rsidR="0063257D" w:rsidRDefault="0063257D" w:rsidP="00C433A5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2DD7A23" w14:textId="007B4E21" w:rsidR="0063257D" w:rsidRPr="00C433A5" w:rsidRDefault="0063257D" w:rsidP="00C433A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>Kandy</w:t>
      </w:r>
      <w:r>
        <w:rPr>
          <w:rFonts w:ascii="Times New Roman" w:hAnsi="Times New Roman"/>
          <w:sz w:val="24"/>
          <w:szCs w:val="24"/>
        </w:rPr>
        <w:t>daci</w:t>
      </w:r>
      <w:r w:rsidR="00ED528C">
        <w:rPr>
          <w:rFonts w:ascii="Times New Roman" w:hAnsi="Times New Roman"/>
          <w:sz w:val="24"/>
          <w:szCs w:val="24"/>
        </w:rPr>
        <w:t>/kandydatki</w:t>
      </w:r>
      <w:r>
        <w:rPr>
          <w:rFonts w:ascii="Times New Roman" w:hAnsi="Times New Roman"/>
          <w:sz w:val="24"/>
          <w:szCs w:val="24"/>
        </w:rPr>
        <w:t xml:space="preserve"> przyjmowani są na studia </w:t>
      </w:r>
      <w:r w:rsidR="00373E7C">
        <w:rPr>
          <w:rFonts w:ascii="Times New Roman" w:hAnsi="Times New Roman"/>
          <w:sz w:val="24"/>
          <w:szCs w:val="24"/>
        </w:rPr>
        <w:t xml:space="preserve">stacjonarne </w:t>
      </w:r>
      <w:r>
        <w:rPr>
          <w:rFonts w:ascii="Times New Roman" w:hAnsi="Times New Roman"/>
          <w:sz w:val="24"/>
          <w:szCs w:val="24"/>
        </w:rPr>
        <w:t>I</w:t>
      </w:r>
      <w:r w:rsidRPr="0063257D">
        <w:rPr>
          <w:rFonts w:ascii="Times New Roman" w:hAnsi="Times New Roman"/>
          <w:sz w:val="24"/>
          <w:szCs w:val="24"/>
        </w:rPr>
        <w:t xml:space="preserve"> stopnia na kierunku Architektura Wnętrz w ramach limitu miejsc na podstawie liczby zdobytych punktów podczas postępowania rekrutacyjnego oraz </w:t>
      </w:r>
      <w:r w:rsidR="00C433A5">
        <w:rPr>
          <w:rFonts w:ascii="Times New Roman" w:hAnsi="Times New Roman"/>
          <w:sz w:val="24"/>
          <w:szCs w:val="24"/>
        </w:rPr>
        <w:t>świadectwa dojrzałości (maturalnego)</w:t>
      </w:r>
    </w:p>
    <w:p w14:paraId="69A2753F" w14:textId="77777777" w:rsidR="008E58AC" w:rsidRDefault="008E58AC" w:rsidP="00F4577C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</w:p>
    <w:p w14:paraId="720078A1" w14:textId="77777777" w:rsidR="008E58AC" w:rsidRDefault="008E58AC" w:rsidP="00F4577C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</w:p>
    <w:p w14:paraId="2F8DFB29" w14:textId="77777777" w:rsidR="00A479C8" w:rsidRPr="00E502D6" w:rsidRDefault="006E5E66" w:rsidP="00F4577C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</w:rPr>
        <w:t>§ 2</w:t>
      </w:r>
    </w:p>
    <w:p w14:paraId="74E9142E" w14:textId="4BFFF2BE" w:rsidR="00A479C8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502D6">
        <w:rPr>
          <w:rFonts w:ascii="Times New Roman" w:hAnsi="Times New Roman" w:cs="Times New Roman"/>
          <w:b/>
          <w:u w:val="single"/>
        </w:rPr>
        <w:t>Studia stacjonarne II stopnia</w:t>
      </w:r>
    </w:p>
    <w:p w14:paraId="3510530B" w14:textId="77777777" w:rsidR="00AB365F" w:rsidRDefault="00AB365F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</w:p>
    <w:p w14:paraId="74D9DA17" w14:textId="77777777" w:rsidR="00190830" w:rsidRPr="00190830" w:rsidRDefault="00190830" w:rsidP="00190830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Kierunek: Architektura Wnętrz</w:t>
      </w:r>
    </w:p>
    <w:p w14:paraId="430DDDC9" w14:textId="30881461" w:rsidR="00C433A5" w:rsidRPr="00C433A5" w:rsidRDefault="00190830" w:rsidP="00C433A5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Postępowanie rekrutacyjne dla kandydatów</w:t>
      </w:r>
      <w:r w:rsidR="0073603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/kandydatek</w:t>
      </w:r>
      <w:r w:rsidRPr="001908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na studia </w:t>
      </w:r>
      <w:r w:rsidR="00373E7C" w:rsidRPr="001908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stacjonarne </w:t>
      </w:r>
      <w:r w:rsidRPr="001908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II stopnia na kierunku Architektura Wnętrz </w:t>
      </w:r>
      <w:r w:rsidR="00373E7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przeprowadzane w </w:t>
      </w:r>
      <w:r w:rsidR="00373E7C" w:rsidRPr="007360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trybie stacjonarnym</w:t>
      </w:r>
      <w:r w:rsidR="00373E7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908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obejmuje jeden etap składający  się z dwóch części.</w:t>
      </w:r>
      <w:r w:rsidR="00373E7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C433A5" w:rsidRPr="00C433A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Postepowanie rekrutacyjne ma charakter konkursowy i przeprowadzane jest z zastosowaniem systemu punktowego. Ocenie podlega każdy etap </w:t>
      </w:r>
      <w:r w:rsidR="00ED528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</w:t>
      </w:r>
      <w:r w:rsidR="00373E7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część egzaminu </w:t>
      </w:r>
      <w:r w:rsidR="002E781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wstępnego. Nieprzystąpienie lub</w:t>
      </w:r>
      <w:r w:rsidR="00C433A5" w:rsidRPr="00C433A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nieuzyskanie punktów z któregokolwiek etapu lub części egzaminu wyklucza kandydata/kandydatkę z dalszego postępowania kwalifikacyjnego.</w:t>
      </w:r>
    </w:p>
    <w:p w14:paraId="1A708602" w14:textId="77777777" w:rsidR="00190830" w:rsidRPr="00190830" w:rsidRDefault="00190830" w:rsidP="00190830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3719009A" w14:textId="2F8B6AAA" w:rsidR="00373E7C" w:rsidRPr="00190830" w:rsidRDefault="00190830" w:rsidP="00190830">
      <w:pPr>
        <w:shd w:val="clear" w:color="auto" w:fill="FFFFFF"/>
        <w:spacing w:after="160" w:line="259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etap</w:t>
      </w:r>
    </w:p>
    <w:p w14:paraId="2EF1D196" w14:textId="2CDEC6F8" w:rsidR="00190830" w:rsidRPr="00190830" w:rsidRDefault="00373E7C" w:rsidP="0019083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Część I: </w:t>
      </w:r>
      <w:r w:rsidR="00190830" w:rsidRPr="001908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Przegląd </w:t>
      </w:r>
      <w:r w:rsidR="008E58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</w:t>
      </w:r>
      <w:r w:rsidR="00190830" w:rsidRPr="001908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ortfolio</w:t>
      </w:r>
      <w:r w:rsidR="001908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*</w:t>
      </w:r>
    </w:p>
    <w:p w14:paraId="352A180C" w14:textId="541D8F8E" w:rsidR="00674251" w:rsidRPr="00190830" w:rsidRDefault="00693C38" w:rsidP="00674251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Przegląd portfolio ma na celu weryfikację predyspozycji kandydata/kandydatki do podjęcia studiów magisterskich w zakresie Architektury Wnętrz. 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</w:t>
      </w:r>
      <w:r w:rsidR="00ED52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podlegają 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przedstawione przez kandydata autorskie prace zawarte w </w:t>
      </w:r>
      <w:r w:rsidR="008E58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</w:t>
      </w:r>
      <w:r w:rsid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Portfolio przesłane </w:t>
      </w:r>
      <w:r w:rsidR="00030F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wyznaczonym terminie 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formie elektronicznej</w:t>
      </w:r>
      <w:r w:rsid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dostarczone w formie drukowanej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powinno zawierać dokumentację dokonań projektowo-artystycznych z okresu poprzedzającego starania o przyjęcie na studia </w:t>
      </w:r>
      <w:r w:rsidR="00D228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II stopnia </w:t>
      </w:r>
      <w:r w:rsidR="00473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wybranym kierunku.</w:t>
      </w:r>
    </w:p>
    <w:p w14:paraId="3C50FA3F" w14:textId="77777777" w:rsidR="00190830" w:rsidRPr="00190830" w:rsidRDefault="00190830" w:rsidP="00190830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0830">
        <w:rPr>
          <w:rFonts w:ascii="Times New Roman" w:hAnsi="Times New Roman"/>
          <w:b/>
          <w:bCs/>
          <w:color w:val="auto"/>
          <w:sz w:val="24"/>
          <w:szCs w:val="24"/>
        </w:rPr>
        <w:t>Część II /  Rozmowa kwalifikacyjna</w:t>
      </w:r>
    </w:p>
    <w:p w14:paraId="099D104B" w14:textId="4786BEFC" w:rsidR="00190830" w:rsidRPr="00190830" w:rsidRDefault="00190830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Rozmowa kwalifikacyjna</w:t>
      </w:r>
      <w:r w:rsidR="00F85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dotyczyć będzie: </w:t>
      </w: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6986B2B5" w14:textId="714BDC7C" w:rsidR="00190830" w:rsidRPr="00190830" w:rsidRDefault="00F8521D" w:rsidP="00F8521D">
      <w:pPr>
        <w:shd w:val="clear" w:color="auto" w:fill="FFFFFF"/>
        <w:spacing w:after="0" w:line="312" w:lineRule="atLeast"/>
        <w:ind w:right="7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okonań projektowo-artystycznych kandydatki / kandydata </w:t>
      </w:r>
      <w:r w:rsidR="00693C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przedstawionych</w:t>
      </w:r>
      <w:r w:rsidR="00DE3C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ortfolio.</w:t>
      </w:r>
    </w:p>
    <w:p w14:paraId="3641FFC8" w14:textId="77777777" w:rsidR="00693C38" w:rsidRDefault="00F8521D" w:rsidP="00F8521D">
      <w:pPr>
        <w:shd w:val="clear" w:color="auto" w:fill="FFFFFF"/>
        <w:spacing w:after="0" w:line="312" w:lineRule="atLeast"/>
        <w:ind w:right="7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lanów i celów związanych z podjęciem studiów</w:t>
      </w:r>
      <w:r w:rsidR="007360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93C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magisterskich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</w:t>
      </w:r>
      <w:r w:rsidR="00693C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kierunku Architektura Wnętrz,</w:t>
      </w:r>
    </w:p>
    <w:p w14:paraId="06821994" w14:textId="2C50E3DA" w:rsidR="00190830" w:rsidRPr="00190830" w:rsidRDefault="00F8521D" w:rsidP="00F8521D">
      <w:pPr>
        <w:shd w:val="clear" w:color="auto" w:fill="FFFFFF"/>
        <w:spacing w:after="0" w:line="312" w:lineRule="atLeast"/>
        <w:ind w:right="7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z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ainteresowań </w:t>
      </w:r>
      <w:r w:rsidR="007360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kandydata/kandydatki </w:t>
      </w:r>
      <w:r w:rsidR="00190830"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zakresu kultury i sztuki. </w:t>
      </w:r>
    </w:p>
    <w:p w14:paraId="481BF172" w14:textId="77777777" w:rsidR="00190830" w:rsidRPr="00190830" w:rsidRDefault="00190830" w:rsidP="00190830">
      <w:pPr>
        <w:shd w:val="clear" w:color="auto" w:fill="FFFFFF"/>
        <w:spacing w:after="0" w:line="312" w:lineRule="atLeast"/>
        <w:ind w:left="36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48B520E" w14:textId="77777777" w:rsidR="00473A1E" w:rsidRDefault="00190830" w:rsidP="00473A1E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433A5">
        <w:rPr>
          <w:rFonts w:ascii="Times New Roman" w:hAnsi="Times New Roman"/>
          <w:b/>
          <w:bCs/>
          <w:color w:val="auto"/>
          <w:sz w:val="24"/>
          <w:szCs w:val="24"/>
        </w:rPr>
        <w:t>P</w:t>
      </w:r>
      <w:r w:rsidR="00C433A5">
        <w:rPr>
          <w:rFonts w:ascii="Times New Roman" w:hAnsi="Times New Roman"/>
          <w:b/>
          <w:bCs/>
          <w:color w:val="auto"/>
          <w:sz w:val="24"/>
          <w:szCs w:val="24"/>
        </w:rPr>
        <w:t>unktacja</w:t>
      </w:r>
      <w:r w:rsidR="00F8521D">
        <w:rPr>
          <w:rFonts w:ascii="Times New Roman" w:hAnsi="Times New Roman"/>
          <w:b/>
          <w:bCs/>
          <w:color w:val="auto"/>
          <w:sz w:val="24"/>
          <w:szCs w:val="24"/>
        </w:rPr>
        <w:t xml:space="preserve"> I etapu:</w:t>
      </w:r>
    </w:p>
    <w:p w14:paraId="753C308C" w14:textId="06090ED9" w:rsidR="00190830" w:rsidRPr="00473A1E" w:rsidRDefault="00190830" w:rsidP="00473A1E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E3D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Część I</w:t>
      </w:r>
      <w:r w:rsidR="00F85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maksymalna liczba punktów do uzyskania: 40 pkt.</w:t>
      </w:r>
    </w:p>
    <w:p w14:paraId="211F6DE9" w14:textId="259D06DC" w:rsidR="00190830" w:rsidRPr="00190830" w:rsidRDefault="00190830" w:rsidP="00473A1E">
      <w:pPr>
        <w:shd w:val="clear" w:color="auto" w:fill="FFFFFF"/>
        <w:spacing w:after="0" w:line="312" w:lineRule="atLeast"/>
        <w:ind w:right="7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E3D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Część II</w:t>
      </w:r>
      <w:r w:rsidR="00F85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maksymalna  liczba punktów do uzyskania: 30 pkt.</w:t>
      </w:r>
    </w:p>
    <w:p w14:paraId="4DC851A5" w14:textId="77777777" w:rsidR="00190830" w:rsidRPr="00190830" w:rsidRDefault="00190830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8F10428" w14:textId="77777777" w:rsidR="00190830" w:rsidRPr="00190830" w:rsidRDefault="00190830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Maksymalna łączna liczba punktów do uzyskania w I etapie: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 pkt,</w:t>
      </w: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01380A6" w14:textId="5E1C095F" w:rsidR="00F8521D" w:rsidRDefault="00190830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Wymagan</w:t>
      </w:r>
      <w:r w:rsidR="00F85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minimalna liczba </w:t>
      </w:r>
      <w:r w:rsidRPr="001908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punktów do uzyskania w I etapie: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41 pkt.</w:t>
      </w:r>
    </w:p>
    <w:p w14:paraId="00586DE0" w14:textId="77777777" w:rsidR="00473A1E" w:rsidRDefault="00473A1E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83A6EFC" w14:textId="5C826E92" w:rsidR="00190830" w:rsidRPr="00190830" w:rsidRDefault="00F8521D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PODSUMOWANIE</w:t>
      </w:r>
    </w:p>
    <w:p w14:paraId="5BB20553" w14:textId="1370C57F" w:rsidR="00190830" w:rsidRPr="00190830" w:rsidRDefault="00190830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Maksymalna liczba punktów do uzyskania  w</w:t>
      </w:r>
      <w:r w:rsidR="00DE3C8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AB365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postępowaniu rekrutacyjnym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na studia </w:t>
      </w:r>
      <w:r w:rsidR="00F8521D"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stacjonarne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 stopnia na kierunku Architektura Wnętrz: 70 pkt.</w:t>
      </w:r>
    </w:p>
    <w:p w14:paraId="6FF60A16" w14:textId="3CBCE076" w:rsidR="00190830" w:rsidRDefault="00190830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Do otrzymania pozytywnej oceny </w:t>
      </w:r>
      <w:r w:rsidR="00D21F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ramach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postępowania </w:t>
      </w:r>
      <w:r w:rsidR="00D21F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rekrutacyjnego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wymagane jest uzyskanie </w:t>
      </w:r>
      <w:r w:rsidR="00D21F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określonej, </w:t>
      </w:r>
      <w:r w:rsidRPr="001908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minimalnej liczby punktów z każdego etapu egzaminu.</w:t>
      </w:r>
    </w:p>
    <w:p w14:paraId="55C9DC75" w14:textId="77777777" w:rsidR="00674251" w:rsidRPr="00190830" w:rsidRDefault="00674251" w:rsidP="00190830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5B29286" w14:textId="5C904146" w:rsidR="00D21FBE" w:rsidRDefault="00D21FBE" w:rsidP="00674251">
      <w:pPr>
        <w:spacing w:after="0" w:line="320" w:lineRule="exact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D21FBE">
        <w:rPr>
          <w:rFonts w:ascii="Times New Roman" w:hAnsi="Times New Roman"/>
          <w:color w:val="auto"/>
          <w:sz w:val="24"/>
          <w:szCs w:val="24"/>
        </w:rPr>
        <w:t xml:space="preserve">Kandydaci przyjmowani są na studia </w:t>
      </w:r>
      <w:r w:rsidR="00F8521D" w:rsidRPr="00D21FBE">
        <w:rPr>
          <w:rFonts w:ascii="Times New Roman" w:hAnsi="Times New Roman"/>
          <w:color w:val="auto"/>
          <w:sz w:val="24"/>
          <w:szCs w:val="24"/>
        </w:rPr>
        <w:t xml:space="preserve">stacjonarne </w:t>
      </w:r>
      <w:r w:rsidRPr="00D21FBE">
        <w:rPr>
          <w:rFonts w:ascii="Times New Roman" w:hAnsi="Times New Roman"/>
          <w:color w:val="auto"/>
          <w:sz w:val="24"/>
          <w:szCs w:val="24"/>
        </w:rPr>
        <w:t>I</w:t>
      </w:r>
      <w:r>
        <w:rPr>
          <w:rFonts w:ascii="Times New Roman" w:hAnsi="Times New Roman"/>
          <w:color w:val="auto"/>
          <w:sz w:val="24"/>
          <w:szCs w:val="24"/>
        </w:rPr>
        <w:t>I</w:t>
      </w:r>
      <w:r w:rsidRPr="00D21FBE">
        <w:rPr>
          <w:rFonts w:ascii="Times New Roman" w:hAnsi="Times New Roman"/>
          <w:color w:val="auto"/>
          <w:sz w:val="24"/>
          <w:szCs w:val="24"/>
        </w:rPr>
        <w:t xml:space="preserve"> stopnia na kierunku Architektura Wnętrz w ramach limitu miejsc na podstawie liczby zdobytych punktów podczas postępowania rekrutacyjnego oraz </w:t>
      </w:r>
      <w:r w:rsidR="00030FA9">
        <w:rPr>
          <w:rFonts w:ascii="Times New Roman" w:hAnsi="Times New Roman"/>
          <w:color w:val="auto"/>
          <w:sz w:val="24"/>
          <w:szCs w:val="24"/>
        </w:rPr>
        <w:t>dyplomu ukończenie co najmniej studiów I stopnia.</w:t>
      </w:r>
    </w:p>
    <w:p w14:paraId="34367156" w14:textId="77777777" w:rsidR="00D21FBE" w:rsidRDefault="00D21FBE" w:rsidP="00674251">
      <w:pPr>
        <w:spacing w:after="0" w:line="320" w:lineRule="exact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3ECEAC0" w14:textId="77777777" w:rsidR="00674251" w:rsidRPr="00674251" w:rsidRDefault="00674251" w:rsidP="00674251">
      <w:pPr>
        <w:spacing w:after="0"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674251">
        <w:rPr>
          <w:rFonts w:ascii="Times New Roman" w:hAnsi="Times New Roman"/>
          <w:b/>
          <w:bCs/>
          <w:i/>
          <w:iCs/>
          <w:sz w:val="24"/>
          <w:szCs w:val="24"/>
        </w:rPr>
        <w:t>*Portfolio</w:t>
      </w:r>
    </w:p>
    <w:p w14:paraId="2DB59603" w14:textId="3B77E354" w:rsidR="00674251" w:rsidRPr="00190830" w:rsidRDefault="00674251" w:rsidP="00674251">
      <w:pPr>
        <w:spacing w:after="0" w:line="320" w:lineRule="exact"/>
        <w:ind w:left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74251">
        <w:rPr>
          <w:rFonts w:ascii="Times New Roman" w:hAnsi="Times New Roman"/>
          <w:i/>
          <w:iCs/>
          <w:sz w:val="20"/>
          <w:szCs w:val="20"/>
        </w:rPr>
        <w:t>Wymagane portfolio powinno mieć zwartą, książkową formę o dowolnej szacie graficznej (maksymalny format A3) i powinno zawierać dokumentację osiągnięć artystycznych oraz projektowych kandydatki</w:t>
      </w:r>
      <w:r w:rsidR="00D21FBE">
        <w:rPr>
          <w:rFonts w:ascii="Times New Roman" w:hAnsi="Times New Roman"/>
          <w:i/>
          <w:iCs/>
          <w:sz w:val="20"/>
          <w:szCs w:val="20"/>
        </w:rPr>
        <w:t>/</w:t>
      </w:r>
      <w:r w:rsidRPr="00674251">
        <w:rPr>
          <w:rFonts w:ascii="Times New Roman" w:hAnsi="Times New Roman"/>
          <w:i/>
          <w:iCs/>
          <w:sz w:val="20"/>
          <w:szCs w:val="20"/>
        </w:rPr>
        <w:t xml:space="preserve"> kandydata. W przypadku prac powstałych w ramach cyklu dydaktycznego (np. w ramach studiów 1 stopnia) wymaganym jest podanie metryczek zawierających: imię i nazwisko prowadzącego dany przedmiot, rok studiów, na którym dana praca powstała oraz krótkie opisy objaśniające idee, cel lub szczególne cechy prezentowanych prac.</w:t>
      </w:r>
    </w:p>
    <w:p w14:paraId="288337CE" w14:textId="45F06596" w:rsidR="00A479C8" w:rsidRPr="00E502D6" w:rsidRDefault="00A479C8" w:rsidP="00674251">
      <w:pPr>
        <w:spacing w:after="0" w:line="320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A479C8" w:rsidRPr="00E502D6" w:rsidSect="00A47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9" w:footer="0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3330" w16cex:dateUtc="2022-06-13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E7A3D" w16cid:durableId="265232D4"/>
  <w16cid:commentId w16cid:paraId="514F415E" w16cid:durableId="265233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AAED" w14:textId="77777777" w:rsidR="00E422F5" w:rsidRDefault="00E422F5" w:rsidP="00A479C8">
      <w:pPr>
        <w:spacing w:after="0" w:line="240" w:lineRule="auto"/>
      </w:pPr>
      <w:r>
        <w:separator/>
      </w:r>
    </w:p>
  </w:endnote>
  <w:endnote w:type="continuationSeparator" w:id="0">
    <w:p w14:paraId="75D9FB3F" w14:textId="77777777" w:rsidR="00E422F5" w:rsidRDefault="00E422F5" w:rsidP="00A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37B" w14:textId="77777777" w:rsidR="007B4E0B" w:rsidRDefault="007B4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8A08" w14:textId="77777777" w:rsidR="007B4E0B" w:rsidRDefault="007B4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0522" w14:textId="77777777" w:rsidR="007B4E0B" w:rsidRDefault="007B4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6E91" w14:textId="77777777" w:rsidR="00E422F5" w:rsidRDefault="00E422F5" w:rsidP="00A479C8">
      <w:pPr>
        <w:spacing w:after="0" w:line="240" w:lineRule="auto"/>
      </w:pPr>
      <w:r>
        <w:separator/>
      </w:r>
    </w:p>
  </w:footnote>
  <w:footnote w:type="continuationSeparator" w:id="0">
    <w:p w14:paraId="0EF814C6" w14:textId="77777777" w:rsidR="00E422F5" w:rsidRDefault="00E422F5" w:rsidP="00A4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5055" w14:textId="77777777" w:rsidR="007B4E0B" w:rsidRDefault="007B4E0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D417" w14:textId="208C3650" w:rsidR="00A479C8" w:rsidRDefault="00112B61">
    <w:pPr>
      <w:spacing w:after="0"/>
      <w:jc w:val="right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>Załącznik nr 4</w:t>
    </w:r>
    <w:r w:rsidR="006E5E66">
      <w:rPr>
        <w:rFonts w:ascii="Times New Roman" w:hAnsi="Times New Roman"/>
        <w:i/>
        <w:sz w:val="20"/>
        <w:szCs w:val="18"/>
      </w:rPr>
      <w:t xml:space="preserve"> do Uchwa</w:t>
    </w:r>
    <w:r w:rsidR="007B4E0B">
      <w:rPr>
        <w:rFonts w:ascii="Times New Roman" w:hAnsi="Times New Roman"/>
        <w:i/>
        <w:sz w:val="20"/>
        <w:szCs w:val="18"/>
      </w:rPr>
      <w:t>ły Senatu nr19</w:t>
    </w:r>
    <w:r w:rsidR="00D328D6">
      <w:rPr>
        <w:rFonts w:ascii="Times New Roman" w:hAnsi="Times New Roman"/>
        <w:i/>
        <w:sz w:val="20"/>
        <w:szCs w:val="18"/>
      </w:rPr>
      <w:t>/20</w:t>
    </w:r>
    <w:r w:rsidR="00C70DC6">
      <w:rPr>
        <w:rFonts w:ascii="Times New Roman" w:hAnsi="Times New Roman"/>
        <w:i/>
        <w:sz w:val="20"/>
        <w:szCs w:val="18"/>
      </w:rPr>
      <w:t>2</w:t>
    </w:r>
    <w:r w:rsidR="00D407FE">
      <w:rPr>
        <w:rFonts w:ascii="Times New Roman" w:hAnsi="Times New Roman"/>
        <w:i/>
        <w:sz w:val="20"/>
        <w:szCs w:val="18"/>
      </w:rPr>
      <w:t>2</w:t>
    </w:r>
    <w:r>
      <w:rPr>
        <w:rFonts w:ascii="Times New Roman" w:hAnsi="Times New Roman"/>
        <w:i/>
        <w:sz w:val="20"/>
        <w:szCs w:val="18"/>
      </w:rPr>
      <w:t xml:space="preserve"> z dnia</w:t>
    </w:r>
    <w:r w:rsidR="007B4E0B">
      <w:rPr>
        <w:rFonts w:ascii="Times New Roman" w:hAnsi="Times New Roman"/>
        <w:i/>
        <w:sz w:val="20"/>
        <w:szCs w:val="18"/>
      </w:rPr>
      <w:t xml:space="preserve"> 25 maja </w:t>
    </w:r>
    <w:bookmarkStart w:id="0" w:name="_GoBack"/>
    <w:bookmarkEnd w:id="0"/>
    <w:r w:rsidR="00CA1582">
      <w:rPr>
        <w:rFonts w:ascii="Times New Roman" w:hAnsi="Times New Roman"/>
        <w:i/>
        <w:sz w:val="20"/>
        <w:szCs w:val="18"/>
      </w:rPr>
      <w:t>20</w:t>
    </w:r>
    <w:r w:rsidR="00247B2C">
      <w:rPr>
        <w:rFonts w:ascii="Times New Roman" w:hAnsi="Times New Roman"/>
        <w:i/>
        <w:sz w:val="20"/>
        <w:szCs w:val="18"/>
      </w:rPr>
      <w:t>2</w:t>
    </w:r>
    <w:r w:rsidR="00D407FE">
      <w:rPr>
        <w:rFonts w:ascii="Times New Roman" w:hAnsi="Times New Roman"/>
        <w:i/>
        <w:sz w:val="20"/>
        <w:szCs w:val="18"/>
      </w:rPr>
      <w:t>2</w:t>
    </w:r>
    <w:r w:rsidR="00CA1582">
      <w:rPr>
        <w:rFonts w:ascii="Times New Roman" w:hAnsi="Times New Roman"/>
        <w:i/>
        <w:sz w:val="20"/>
        <w:szCs w:val="18"/>
      </w:rPr>
      <w:t xml:space="preserve"> </w:t>
    </w:r>
    <w:r w:rsidR="006E5E66">
      <w:rPr>
        <w:rFonts w:ascii="Times New Roman" w:hAnsi="Times New Roman"/>
        <w:i/>
        <w:sz w:val="20"/>
        <w:szCs w:val="18"/>
      </w:rPr>
      <w:t xml:space="preserve">r. </w:t>
    </w:r>
  </w:p>
  <w:p w14:paraId="2D8C4C4D" w14:textId="77777777" w:rsidR="00A479C8" w:rsidRDefault="00A479C8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CF10" w14:textId="77777777" w:rsidR="007B4E0B" w:rsidRDefault="007B4E0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43E"/>
    <w:multiLevelType w:val="hybridMultilevel"/>
    <w:tmpl w:val="FD94D2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FE4B40"/>
    <w:multiLevelType w:val="multilevel"/>
    <w:tmpl w:val="4BE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A2142"/>
    <w:multiLevelType w:val="hybridMultilevel"/>
    <w:tmpl w:val="291A36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BE547B"/>
    <w:multiLevelType w:val="multilevel"/>
    <w:tmpl w:val="742ACE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198A"/>
    <w:multiLevelType w:val="multilevel"/>
    <w:tmpl w:val="558A2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069C"/>
    <w:multiLevelType w:val="hybridMultilevel"/>
    <w:tmpl w:val="9F04C3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9C578D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1826A5"/>
    <w:multiLevelType w:val="hybridMultilevel"/>
    <w:tmpl w:val="AE28A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1EF4649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5D0B74"/>
    <w:multiLevelType w:val="hybridMultilevel"/>
    <w:tmpl w:val="1462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8"/>
    <w:rsid w:val="00010B22"/>
    <w:rsid w:val="00030FA9"/>
    <w:rsid w:val="00076DD2"/>
    <w:rsid w:val="0008588F"/>
    <w:rsid w:val="000B061C"/>
    <w:rsid w:val="00112B61"/>
    <w:rsid w:val="001769DF"/>
    <w:rsid w:val="00190830"/>
    <w:rsid w:val="00216791"/>
    <w:rsid w:val="00216978"/>
    <w:rsid w:val="00224171"/>
    <w:rsid w:val="00236A0D"/>
    <w:rsid w:val="00247B2C"/>
    <w:rsid w:val="0027538A"/>
    <w:rsid w:val="002E7812"/>
    <w:rsid w:val="002F1DF1"/>
    <w:rsid w:val="00343C03"/>
    <w:rsid w:val="00361348"/>
    <w:rsid w:val="00373E7C"/>
    <w:rsid w:val="00396322"/>
    <w:rsid w:val="003A1D5F"/>
    <w:rsid w:val="003E436E"/>
    <w:rsid w:val="00400D57"/>
    <w:rsid w:val="00422A61"/>
    <w:rsid w:val="00433A12"/>
    <w:rsid w:val="0044108A"/>
    <w:rsid w:val="00473A1E"/>
    <w:rsid w:val="00496792"/>
    <w:rsid w:val="004E357C"/>
    <w:rsid w:val="0051595A"/>
    <w:rsid w:val="00541357"/>
    <w:rsid w:val="00545160"/>
    <w:rsid w:val="00564168"/>
    <w:rsid w:val="00611025"/>
    <w:rsid w:val="00616D92"/>
    <w:rsid w:val="00630353"/>
    <w:rsid w:val="0063257D"/>
    <w:rsid w:val="00674251"/>
    <w:rsid w:val="0068367F"/>
    <w:rsid w:val="00693C38"/>
    <w:rsid w:val="006E5E66"/>
    <w:rsid w:val="00706C42"/>
    <w:rsid w:val="00734802"/>
    <w:rsid w:val="00736034"/>
    <w:rsid w:val="007B4E0B"/>
    <w:rsid w:val="008658CE"/>
    <w:rsid w:val="00897B97"/>
    <w:rsid w:val="008A02F6"/>
    <w:rsid w:val="008A3381"/>
    <w:rsid w:val="008B35ED"/>
    <w:rsid w:val="008E58AC"/>
    <w:rsid w:val="00902AA5"/>
    <w:rsid w:val="0091740E"/>
    <w:rsid w:val="00937C0C"/>
    <w:rsid w:val="00957CEC"/>
    <w:rsid w:val="009E36D7"/>
    <w:rsid w:val="009F3BC6"/>
    <w:rsid w:val="00A221A9"/>
    <w:rsid w:val="00A314EA"/>
    <w:rsid w:val="00A479C8"/>
    <w:rsid w:val="00A5171B"/>
    <w:rsid w:val="00A738CB"/>
    <w:rsid w:val="00AB365F"/>
    <w:rsid w:val="00AE0C0C"/>
    <w:rsid w:val="00B035D6"/>
    <w:rsid w:val="00B06F98"/>
    <w:rsid w:val="00BD2CDB"/>
    <w:rsid w:val="00BD3030"/>
    <w:rsid w:val="00C278DB"/>
    <w:rsid w:val="00C433A5"/>
    <w:rsid w:val="00C448A1"/>
    <w:rsid w:val="00C70DC6"/>
    <w:rsid w:val="00CA1582"/>
    <w:rsid w:val="00CB0006"/>
    <w:rsid w:val="00CC256C"/>
    <w:rsid w:val="00D21FBE"/>
    <w:rsid w:val="00D2284D"/>
    <w:rsid w:val="00D3089C"/>
    <w:rsid w:val="00D328D6"/>
    <w:rsid w:val="00D407FE"/>
    <w:rsid w:val="00D72B90"/>
    <w:rsid w:val="00D86ED8"/>
    <w:rsid w:val="00DB0DBF"/>
    <w:rsid w:val="00DE3C8D"/>
    <w:rsid w:val="00DE3D7D"/>
    <w:rsid w:val="00E30474"/>
    <w:rsid w:val="00E422F5"/>
    <w:rsid w:val="00E46D00"/>
    <w:rsid w:val="00E47679"/>
    <w:rsid w:val="00E502D6"/>
    <w:rsid w:val="00E66C6F"/>
    <w:rsid w:val="00ED528C"/>
    <w:rsid w:val="00F00063"/>
    <w:rsid w:val="00F4577C"/>
    <w:rsid w:val="00F76373"/>
    <w:rsid w:val="00F8160F"/>
    <w:rsid w:val="00F8521D"/>
    <w:rsid w:val="00F95910"/>
    <w:rsid w:val="00FA4EB4"/>
    <w:rsid w:val="00FF19E2"/>
    <w:rsid w:val="00FF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0634"/>
  <w15:docId w15:val="{28A4DCC0-5C05-4040-8523-6AA64AF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F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0C"/>
    <w:rPr>
      <w:rFonts w:ascii="Segoe UI" w:hAnsi="Segoe UI" w:cs="Segoe UI"/>
      <w:color w:val="00000A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2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21D"/>
    <w:rPr>
      <w:color w:val="00000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21D"/>
    <w:rPr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2017-05-16T10:50:00Z</cp:lastPrinted>
  <dcterms:created xsi:type="dcterms:W3CDTF">2022-06-15T09:25:00Z</dcterms:created>
  <dcterms:modified xsi:type="dcterms:W3CDTF">2022-06-15T09:25:00Z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