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F11CA" w14:textId="3BEC31E9" w:rsidR="003F0386" w:rsidRPr="003F0386" w:rsidRDefault="00101276" w:rsidP="003F038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Uchwała nr </w:t>
      </w:r>
      <w:r w:rsidR="00B84A1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26</w:t>
      </w:r>
      <w:r w:rsidR="0023090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/</w:t>
      </w:r>
      <w:r w:rsidR="00A412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202</w:t>
      </w:r>
      <w:r w:rsidR="003864E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</w:t>
      </w:r>
    </w:p>
    <w:p w14:paraId="397A7150" w14:textId="77777777" w:rsidR="003F0386" w:rsidRPr="003F0386" w:rsidRDefault="003F0386" w:rsidP="003F038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F03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Senatu Akademii Sztuk Pięknych w Gdańsku</w:t>
      </w:r>
    </w:p>
    <w:p w14:paraId="2959D85D" w14:textId="39FC29B1" w:rsidR="003F0386" w:rsidRDefault="003F0386" w:rsidP="003F038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F03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z dnia </w:t>
      </w:r>
      <w:r w:rsidR="00C0378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28 wrześ</w:t>
      </w:r>
      <w:r w:rsidR="003864E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nia </w:t>
      </w:r>
      <w:r w:rsidR="001D20F1" w:rsidRPr="003F03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3864E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2022</w:t>
      </w:r>
      <w:r w:rsidR="008D5BB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3F03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r.</w:t>
      </w:r>
    </w:p>
    <w:p w14:paraId="6EE66969" w14:textId="77777777" w:rsidR="00854CFE" w:rsidRPr="00854CFE" w:rsidRDefault="00854CFE" w:rsidP="00854C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66E5B2" w14:textId="757C8B10" w:rsidR="00854CFE" w:rsidRPr="00854CFE" w:rsidRDefault="00854CFE" w:rsidP="00854C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CFE">
        <w:rPr>
          <w:rFonts w:ascii="Times New Roman" w:hAnsi="Times New Roman" w:cs="Times New Roman"/>
          <w:b/>
          <w:sz w:val="24"/>
          <w:szCs w:val="24"/>
        </w:rPr>
        <w:t>w sprawie przyjęcia zmian w Ordynacji Wyborczej Rektora oraz Senatu Akademii Sztuk Pięknych w Gdańsku na kadencję 2020-2024</w:t>
      </w:r>
      <w:r w:rsidR="00410D71">
        <w:rPr>
          <w:rFonts w:ascii="Times New Roman" w:hAnsi="Times New Roman" w:cs="Times New Roman"/>
          <w:b/>
          <w:sz w:val="24"/>
          <w:szCs w:val="24"/>
        </w:rPr>
        <w:t xml:space="preserve"> przyjętej Uchwałą</w:t>
      </w:r>
      <w:r w:rsidR="00410D71" w:rsidRPr="00410D71">
        <w:rPr>
          <w:rFonts w:ascii="Times New Roman" w:hAnsi="Times New Roman" w:cs="Times New Roman"/>
          <w:b/>
          <w:sz w:val="24"/>
          <w:szCs w:val="24"/>
        </w:rPr>
        <w:t xml:space="preserve"> Senatu nr 61/2019 z dnia 18 grudnia 2019 roku z </w:t>
      </w:r>
      <w:proofErr w:type="spellStart"/>
      <w:r w:rsidR="00410D71" w:rsidRPr="00410D71">
        <w:rPr>
          <w:rFonts w:ascii="Times New Roman" w:hAnsi="Times New Roman" w:cs="Times New Roman"/>
          <w:b/>
          <w:sz w:val="24"/>
          <w:szCs w:val="24"/>
        </w:rPr>
        <w:t>póź</w:t>
      </w:r>
      <w:proofErr w:type="spellEnd"/>
      <w:r w:rsidR="00410D71" w:rsidRPr="00410D71">
        <w:rPr>
          <w:rFonts w:ascii="Times New Roman" w:hAnsi="Times New Roman" w:cs="Times New Roman"/>
          <w:b/>
          <w:sz w:val="24"/>
          <w:szCs w:val="24"/>
        </w:rPr>
        <w:t>. zm.</w:t>
      </w:r>
      <w:r w:rsidR="00410D71">
        <w:rPr>
          <w:rFonts w:ascii="Times New Roman" w:hAnsi="Times New Roman" w:cs="Times New Roman"/>
          <w:sz w:val="24"/>
          <w:szCs w:val="24"/>
        </w:rPr>
        <w:t xml:space="preserve"> </w:t>
      </w:r>
      <w:r w:rsidR="00410D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E869D94" w14:textId="77777777" w:rsidR="00854CFE" w:rsidRDefault="00854CFE" w:rsidP="00854C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1FE2DD" w14:textId="0B562BC6" w:rsidR="00DF529D" w:rsidRDefault="00854CFE" w:rsidP="00FE65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CFE">
        <w:rPr>
          <w:rFonts w:ascii="Times New Roman" w:hAnsi="Times New Roman" w:cs="Times New Roman"/>
          <w:sz w:val="24"/>
          <w:szCs w:val="24"/>
        </w:rPr>
        <w:t xml:space="preserve">Na podstawie § 66 ust. 3 lit. a Statutu Akademii Sztuk Pięknych w Gdańsku przyjętego uchwałą Senatu Akademii Sztuk Pięknych w Gdańsku nr 27/2019 </w:t>
      </w:r>
      <w:r w:rsidR="00C30A0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54CFE">
        <w:rPr>
          <w:rFonts w:ascii="Times New Roman" w:hAnsi="Times New Roman" w:cs="Times New Roman"/>
          <w:sz w:val="24"/>
          <w:szCs w:val="24"/>
        </w:rPr>
        <w:t xml:space="preserve">z dnia 26 czerwca 2019 r. z </w:t>
      </w:r>
      <w:proofErr w:type="spellStart"/>
      <w:r w:rsidRPr="00854CFE">
        <w:rPr>
          <w:rFonts w:ascii="Times New Roman" w:hAnsi="Times New Roman" w:cs="Times New Roman"/>
          <w:sz w:val="24"/>
          <w:szCs w:val="24"/>
        </w:rPr>
        <w:t>póź</w:t>
      </w:r>
      <w:proofErr w:type="spellEnd"/>
      <w:r w:rsidRPr="00854CFE">
        <w:rPr>
          <w:rFonts w:ascii="Times New Roman" w:hAnsi="Times New Roman" w:cs="Times New Roman"/>
          <w:sz w:val="24"/>
          <w:szCs w:val="24"/>
        </w:rPr>
        <w:t>. zm., na wniosek Uczelnianej Komisji Wyborczej, Senat uchwala co następuje:</w:t>
      </w:r>
    </w:p>
    <w:p w14:paraId="245A32F7" w14:textId="77777777" w:rsidR="00854CFE" w:rsidRPr="00854CFE" w:rsidRDefault="00854CFE" w:rsidP="00854C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CFE">
        <w:rPr>
          <w:rFonts w:ascii="Times New Roman" w:hAnsi="Times New Roman" w:cs="Times New Roman"/>
          <w:b/>
          <w:sz w:val="24"/>
          <w:szCs w:val="24"/>
        </w:rPr>
        <w:t>§1</w:t>
      </w:r>
    </w:p>
    <w:p w14:paraId="3361F058" w14:textId="6BBBCB3D" w:rsidR="00854CFE" w:rsidRDefault="00854CFE" w:rsidP="00854C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CFE">
        <w:rPr>
          <w:rFonts w:ascii="Times New Roman" w:hAnsi="Times New Roman" w:cs="Times New Roman"/>
          <w:sz w:val="24"/>
          <w:szCs w:val="24"/>
        </w:rPr>
        <w:t xml:space="preserve">W Ordynacji Wyborczej stanowiącej Załącznik nr 1 do uchwały Senatu nr 61/2019 z dnia 18 grudnia 2019 roku </w:t>
      </w:r>
      <w:r w:rsidR="00410D71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410D71">
        <w:rPr>
          <w:rFonts w:ascii="Times New Roman" w:hAnsi="Times New Roman" w:cs="Times New Roman"/>
          <w:sz w:val="24"/>
          <w:szCs w:val="24"/>
        </w:rPr>
        <w:t>póź</w:t>
      </w:r>
      <w:proofErr w:type="spellEnd"/>
      <w:r w:rsidR="00410D71">
        <w:rPr>
          <w:rFonts w:ascii="Times New Roman" w:hAnsi="Times New Roman" w:cs="Times New Roman"/>
          <w:sz w:val="24"/>
          <w:szCs w:val="24"/>
        </w:rPr>
        <w:t xml:space="preserve">. zm. </w:t>
      </w:r>
      <w:r w:rsidRPr="00854CFE">
        <w:rPr>
          <w:rFonts w:ascii="Times New Roman" w:hAnsi="Times New Roman" w:cs="Times New Roman"/>
          <w:sz w:val="24"/>
          <w:szCs w:val="24"/>
        </w:rPr>
        <w:t>wprowadza się następujące zmiany:</w:t>
      </w:r>
    </w:p>
    <w:p w14:paraId="37AC4BB3" w14:textId="77777777" w:rsidR="00DC1E55" w:rsidRDefault="00DC1E55" w:rsidP="00854C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1C65AB" w14:textId="5DBC543D" w:rsidR="00B244C4" w:rsidRPr="00C0378E" w:rsidRDefault="00C0378E" w:rsidP="00C0378E">
      <w:pPr>
        <w:rPr>
          <w:rFonts w:ascii="Times New Roman" w:hAnsi="Times New Roman" w:cs="Times New Roman"/>
          <w:sz w:val="24"/>
          <w:szCs w:val="24"/>
        </w:rPr>
      </w:pPr>
      <w:r w:rsidRPr="00C0378E">
        <w:rPr>
          <w:rFonts w:ascii="Times New Roman" w:hAnsi="Times New Roman" w:cs="Times New Roman"/>
          <w:sz w:val="24"/>
          <w:szCs w:val="24"/>
        </w:rPr>
        <w:t>§ 27</w:t>
      </w:r>
      <w:r w:rsidR="00B244C4" w:rsidRPr="00C037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44C4" w:rsidRPr="00C0378E">
        <w:rPr>
          <w:rFonts w:ascii="Times New Roman" w:hAnsi="Times New Roman" w:cs="Times New Roman"/>
          <w:sz w:val="24"/>
          <w:szCs w:val="24"/>
        </w:rPr>
        <w:t>otrzymuje brzmienie:</w:t>
      </w:r>
    </w:p>
    <w:p w14:paraId="65F809CB" w14:textId="535FDFA5" w:rsidR="00D241FD" w:rsidRDefault="00C0378E" w:rsidP="00C0378E">
      <w:pPr>
        <w:pStyle w:val="Akapitzli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378E">
        <w:rPr>
          <w:rFonts w:ascii="Times New Roman" w:hAnsi="Times New Roman" w:cs="Times New Roman"/>
          <w:i/>
          <w:sz w:val="24"/>
          <w:szCs w:val="24"/>
        </w:rPr>
        <w:t xml:space="preserve">"W celu dokonania wyboru przedstawicieli nauczycieli akademickich, </w:t>
      </w:r>
      <w:r w:rsidR="006F061F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bookmarkStart w:id="0" w:name="_GoBack"/>
      <w:bookmarkEnd w:id="0"/>
      <w:r w:rsidRPr="00C0378E">
        <w:rPr>
          <w:rFonts w:ascii="Times New Roman" w:hAnsi="Times New Roman" w:cs="Times New Roman"/>
          <w:i/>
          <w:sz w:val="24"/>
          <w:szCs w:val="24"/>
        </w:rPr>
        <w:t xml:space="preserve">o których mowa w §25 pkt 1 </w:t>
      </w:r>
      <w:proofErr w:type="spellStart"/>
      <w:r w:rsidRPr="00C0378E">
        <w:rPr>
          <w:rFonts w:ascii="Times New Roman" w:hAnsi="Times New Roman" w:cs="Times New Roman"/>
          <w:i/>
          <w:sz w:val="24"/>
          <w:szCs w:val="24"/>
        </w:rPr>
        <w:t>ppkt</w:t>
      </w:r>
      <w:proofErr w:type="spellEnd"/>
      <w:r w:rsidRPr="00C0378E">
        <w:rPr>
          <w:rFonts w:ascii="Times New Roman" w:hAnsi="Times New Roman" w:cs="Times New Roman"/>
          <w:i/>
          <w:sz w:val="24"/>
          <w:szCs w:val="24"/>
        </w:rPr>
        <w:t xml:space="preserve"> 3) Ordynacji, tworzy się grupy wyborcze</w:t>
      </w:r>
      <w:r>
        <w:rPr>
          <w:rFonts w:ascii="Times New Roman" w:hAnsi="Times New Roman" w:cs="Times New Roman"/>
          <w:i/>
          <w:sz w:val="24"/>
          <w:szCs w:val="24"/>
        </w:rPr>
        <w:t xml:space="preserve"> reprezentowane przez każdy wydział i każdy kierunek kształcenia oraz przez każdą jednostkę pozawydziałową</w:t>
      </w:r>
      <w:r w:rsidR="0092053E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”</w:t>
      </w:r>
    </w:p>
    <w:p w14:paraId="78753415" w14:textId="77777777" w:rsidR="00C0378E" w:rsidRDefault="00C0378E" w:rsidP="00C0378E">
      <w:pPr>
        <w:pStyle w:val="Akapitzlist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8132A2B" w14:textId="77777777" w:rsidR="00854CFE" w:rsidRPr="00854CFE" w:rsidRDefault="00854CFE" w:rsidP="00854C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4CFE">
        <w:rPr>
          <w:rFonts w:ascii="Times New Roman" w:hAnsi="Times New Roman" w:cs="Times New Roman"/>
          <w:sz w:val="24"/>
          <w:szCs w:val="24"/>
        </w:rPr>
        <w:t>§2</w:t>
      </w:r>
    </w:p>
    <w:p w14:paraId="1245B5A0" w14:textId="77777777" w:rsidR="00854CFE" w:rsidRPr="00854CFE" w:rsidRDefault="00854CFE" w:rsidP="00854C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CFE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1755744C" w14:textId="77777777" w:rsidR="00854CFE" w:rsidRPr="00854CFE" w:rsidRDefault="00854CFE" w:rsidP="00854C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A06115" w14:textId="77777777" w:rsidR="00DC1E55" w:rsidRDefault="00DC1E55" w:rsidP="00854C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5C3FB1" w14:textId="77777777" w:rsidR="000B1693" w:rsidRDefault="000B1693" w:rsidP="00854C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5B1E32" w14:textId="77777777" w:rsidR="000B1693" w:rsidRDefault="000B1693" w:rsidP="00854C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5B51CA" w14:textId="77777777" w:rsidR="00854CFE" w:rsidRPr="00854CFE" w:rsidRDefault="00854CFE" w:rsidP="00854C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CFE">
        <w:rPr>
          <w:rFonts w:ascii="Times New Roman" w:hAnsi="Times New Roman" w:cs="Times New Roman"/>
          <w:sz w:val="24"/>
          <w:szCs w:val="24"/>
        </w:rPr>
        <w:t>Załącznik:</w:t>
      </w:r>
    </w:p>
    <w:p w14:paraId="65735714" w14:textId="699A954B" w:rsidR="00A44AFF" w:rsidRPr="00A44AFF" w:rsidRDefault="00854CFE" w:rsidP="00C30A0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4CFE">
        <w:rPr>
          <w:rFonts w:ascii="Times New Roman" w:hAnsi="Times New Roman" w:cs="Times New Roman"/>
          <w:sz w:val="24"/>
          <w:szCs w:val="24"/>
        </w:rPr>
        <w:t>Ordynacja Wyborcza Rektora oraz Senatu  Akademii Sztuk Pięknych w Gdańsku na kadencję 2020-2024 uwzględniająca zmiany.</w:t>
      </w:r>
    </w:p>
    <w:sectPr w:rsidR="00A44AFF" w:rsidRPr="00A44AFF" w:rsidSect="00205A6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D1014" w14:textId="77777777" w:rsidR="00FC5CF3" w:rsidRDefault="00FC5CF3" w:rsidP="002566A2">
      <w:pPr>
        <w:spacing w:after="0" w:line="240" w:lineRule="auto"/>
      </w:pPr>
      <w:r>
        <w:separator/>
      </w:r>
    </w:p>
  </w:endnote>
  <w:endnote w:type="continuationSeparator" w:id="0">
    <w:p w14:paraId="14817D83" w14:textId="77777777" w:rsidR="00FC5CF3" w:rsidRDefault="00FC5CF3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FAA84" w14:textId="77777777" w:rsidR="00986461" w:rsidRPr="00986461" w:rsidRDefault="00120C82">
    <w:pPr>
      <w:pStyle w:val="Stopka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F84CF99" wp14:editId="451CD6E8">
          <wp:simplePos x="0" y="0"/>
          <wp:positionH relativeFrom="column">
            <wp:posOffset>-1249680</wp:posOffset>
          </wp:positionH>
          <wp:positionV relativeFrom="paragraph">
            <wp:posOffset>-818677</wp:posOffset>
          </wp:positionV>
          <wp:extent cx="7560000" cy="1440000"/>
          <wp:effectExtent l="0" t="0" r="3175" b="8255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112B2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2F19FFAD" wp14:editId="13724FD7">
          <wp:simplePos x="0" y="0"/>
          <wp:positionH relativeFrom="column">
            <wp:posOffset>-1249207</wp:posOffset>
          </wp:positionH>
          <wp:positionV relativeFrom="paragraph">
            <wp:posOffset>-649605</wp:posOffset>
          </wp:positionV>
          <wp:extent cx="7560000" cy="1440000"/>
          <wp:effectExtent l="0" t="0" r="3175" b="8255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0270244" w14:textId="77777777"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38CC3" w14:textId="77777777" w:rsidR="00FC5CF3" w:rsidRDefault="00FC5CF3" w:rsidP="002566A2">
      <w:pPr>
        <w:spacing w:after="0" w:line="240" w:lineRule="auto"/>
      </w:pPr>
      <w:r>
        <w:separator/>
      </w:r>
    </w:p>
  </w:footnote>
  <w:footnote w:type="continuationSeparator" w:id="0">
    <w:p w14:paraId="29B21CA3" w14:textId="77777777" w:rsidR="00FC5CF3" w:rsidRDefault="00FC5CF3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16818" w14:textId="77777777" w:rsidR="00986461" w:rsidRDefault="00986461">
    <w:pPr>
      <w:pStyle w:val="Nagwek"/>
    </w:pPr>
  </w:p>
  <w:p w14:paraId="54632461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08117" w14:textId="77777777" w:rsidR="00986461" w:rsidRPr="0092460F" w:rsidRDefault="00120C82">
    <w:pPr>
      <w:pStyle w:val="Nagwek"/>
      <w:rPr>
        <w:b/>
      </w:rPr>
    </w:pPr>
    <w:r>
      <w:rPr>
        <w:b/>
        <w:noProof/>
      </w:rPr>
      <w:drawing>
        <wp:anchor distT="0" distB="0" distL="114300" distR="114300" simplePos="0" relativeHeight="251661312" behindDoc="1" locked="0" layoutInCell="1" allowOverlap="1" wp14:anchorId="7E6D5034" wp14:editId="42AAD77F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11D93"/>
    <w:multiLevelType w:val="hybridMultilevel"/>
    <w:tmpl w:val="755AA252"/>
    <w:lvl w:ilvl="0" w:tplc="C1881E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BB"/>
    <w:rsid w:val="00011DA2"/>
    <w:rsid w:val="000175E0"/>
    <w:rsid w:val="00022EBF"/>
    <w:rsid w:val="00032929"/>
    <w:rsid w:val="000340C5"/>
    <w:rsid w:val="00041745"/>
    <w:rsid w:val="00041A86"/>
    <w:rsid w:val="000529FF"/>
    <w:rsid w:val="0006428A"/>
    <w:rsid w:val="000736EC"/>
    <w:rsid w:val="000828F3"/>
    <w:rsid w:val="00086C07"/>
    <w:rsid w:val="000870DA"/>
    <w:rsid w:val="00094865"/>
    <w:rsid w:val="00096771"/>
    <w:rsid w:val="000A4B58"/>
    <w:rsid w:val="000B1693"/>
    <w:rsid w:val="000B5CA4"/>
    <w:rsid w:val="000B6F5D"/>
    <w:rsid w:val="00101276"/>
    <w:rsid w:val="00120B92"/>
    <w:rsid w:val="00120C82"/>
    <w:rsid w:val="001273C1"/>
    <w:rsid w:val="00136DC6"/>
    <w:rsid w:val="00140227"/>
    <w:rsid w:val="00153937"/>
    <w:rsid w:val="001562E2"/>
    <w:rsid w:val="00156CF2"/>
    <w:rsid w:val="0017276F"/>
    <w:rsid w:val="00174CA0"/>
    <w:rsid w:val="00176D0D"/>
    <w:rsid w:val="00183B2C"/>
    <w:rsid w:val="00186414"/>
    <w:rsid w:val="001A2AE4"/>
    <w:rsid w:val="001B45C7"/>
    <w:rsid w:val="001D00B1"/>
    <w:rsid w:val="001D20F1"/>
    <w:rsid w:val="001D3D82"/>
    <w:rsid w:val="001D683C"/>
    <w:rsid w:val="001E4636"/>
    <w:rsid w:val="001F149F"/>
    <w:rsid w:val="00205A6D"/>
    <w:rsid w:val="002069F3"/>
    <w:rsid w:val="00222E30"/>
    <w:rsid w:val="00230901"/>
    <w:rsid w:val="0023486B"/>
    <w:rsid w:val="002405B0"/>
    <w:rsid w:val="0024070D"/>
    <w:rsid w:val="00252D59"/>
    <w:rsid w:val="002566A2"/>
    <w:rsid w:val="00263811"/>
    <w:rsid w:val="002A6F5C"/>
    <w:rsid w:val="002B0C9E"/>
    <w:rsid w:val="002D6D4F"/>
    <w:rsid w:val="002F6A0B"/>
    <w:rsid w:val="00330746"/>
    <w:rsid w:val="0034664E"/>
    <w:rsid w:val="00350891"/>
    <w:rsid w:val="00352A03"/>
    <w:rsid w:val="00375F42"/>
    <w:rsid w:val="0038089C"/>
    <w:rsid w:val="003864E2"/>
    <w:rsid w:val="00392191"/>
    <w:rsid w:val="003932FB"/>
    <w:rsid w:val="003A41DD"/>
    <w:rsid w:val="003B1D5E"/>
    <w:rsid w:val="003D60A7"/>
    <w:rsid w:val="003D738A"/>
    <w:rsid w:val="003E4446"/>
    <w:rsid w:val="003F0386"/>
    <w:rsid w:val="003F0499"/>
    <w:rsid w:val="003F0C66"/>
    <w:rsid w:val="003F317C"/>
    <w:rsid w:val="003F6746"/>
    <w:rsid w:val="00407015"/>
    <w:rsid w:val="00410D71"/>
    <w:rsid w:val="004168C4"/>
    <w:rsid w:val="0044104F"/>
    <w:rsid w:val="004611EB"/>
    <w:rsid w:val="00464FB5"/>
    <w:rsid w:val="00470F3B"/>
    <w:rsid w:val="004825D5"/>
    <w:rsid w:val="004A6766"/>
    <w:rsid w:val="004B0E0E"/>
    <w:rsid w:val="004B540B"/>
    <w:rsid w:val="004B64AC"/>
    <w:rsid w:val="004C2A1A"/>
    <w:rsid w:val="004C75CE"/>
    <w:rsid w:val="004D60E4"/>
    <w:rsid w:val="004F1484"/>
    <w:rsid w:val="004F4E99"/>
    <w:rsid w:val="00511190"/>
    <w:rsid w:val="00511FBA"/>
    <w:rsid w:val="0052244C"/>
    <w:rsid w:val="0052256F"/>
    <w:rsid w:val="00553B91"/>
    <w:rsid w:val="00565671"/>
    <w:rsid w:val="00571E5E"/>
    <w:rsid w:val="00575AE5"/>
    <w:rsid w:val="00576F5F"/>
    <w:rsid w:val="005777E5"/>
    <w:rsid w:val="00584A7B"/>
    <w:rsid w:val="00592AF7"/>
    <w:rsid w:val="00594B23"/>
    <w:rsid w:val="005A699A"/>
    <w:rsid w:val="005A6DEB"/>
    <w:rsid w:val="005B477F"/>
    <w:rsid w:val="005B54FC"/>
    <w:rsid w:val="005C2CDD"/>
    <w:rsid w:val="005E0D5C"/>
    <w:rsid w:val="005E4998"/>
    <w:rsid w:val="00621E4D"/>
    <w:rsid w:val="00621E64"/>
    <w:rsid w:val="00626625"/>
    <w:rsid w:val="0064117E"/>
    <w:rsid w:val="00650D40"/>
    <w:rsid w:val="00680C34"/>
    <w:rsid w:val="00681807"/>
    <w:rsid w:val="006E2426"/>
    <w:rsid w:val="006E28B1"/>
    <w:rsid w:val="006E7279"/>
    <w:rsid w:val="006F061F"/>
    <w:rsid w:val="006F3D73"/>
    <w:rsid w:val="006F5EEF"/>
    <w:rsid w:val="00701276"/>
    <w:rsid w:val="00710A3A"/>
    <w:rsid w:val="00714C6F"/>
    <w:rsid w:val="00716E5A"/>
    <w:rsid w:val="0075450C"/>
    <w:rsid w:val="00755AAF"/>
    <w:rsid w:val="0076770C"/>
    <w:rsid w:val="00791750"/>
    <w:rsid w:val="00792781"/>
    <w:rsid w:val="007A607B"/>
    <w:rsid w:val="007B3E85"/>
    <w:rsid w:val="007C7F14"/>
    <w:rsid w:val="007F19BF"/>
    <w:rsid w:val="00814E52"/>
    <w:rsid w:val="00842131"/>
    <w:rsid w:val="00842BBF"/>
    <w:rsid w:val="00854CFE"/>
    <w:rsid w:val="00854DBF"/>
    <w:rsid w:val="008A5842"/>
    <w:rsid w:val="008C08D0"/>
    <w:rsid w:val="008D5BBB"/>
    <w:rsid w:val="008D5C77"/>
    <w:rsid w:val="008D7ED5"/>
    <w:rsid w:val="008E0E66"/>
    <w:rsid w:val="008F4A32"/>
    <w:rsid w:val="008F5BC2"/>
    <w:rsid w:val="008F7680"/>
    <w:rsid w:val="00900C2B"/>
    <w:rsid w:val="0090735A"/>
    <w:rsid w:val="0092053E"/>
    <w:rsid w:val="00922F11"/>
    <w:rsid w:val="0092460F"/>
    <w:rsid w:val="00926B65"/>
    <w:rsid w:val="00931BEE"/>
    <w:rsid w:val="009330CE"/>
    <w:rsid w:val="00935D95"/>
    <w:rsid w:val="009438C8"/>
    <w:rsid w:val="0095625C"/>
    <w:rsid w:val="00963D13"/>
    <w:rsid w:val="00975955"/>
    <w:rsid w:val="00984420"/>
    <w:rsid w:val="00986461"/>
    <w:rsid w:val="009973D6"/>
    <w:rsid w:val="009A1384"/>
    <w:rsid w:val="009C37A6"/>
    <w:rsid w:val="009E6626"/>
    <w:rsid w:val="009F5D96"/>
    <w:rsid w:val="00A00121"/>
    <w:rsid w:val="00A05334"/>
    <w:rsid w:val="00A10E37"/>
    <w:rsid w:val="00A15F9A"/>
    <w:rsid w:val="00A250CC"/>
    <w:rsid w:val="00A33020"/>
    <w:rsid w:val="00A41221"/>
    <w:rsid w:val="00A44AFF"/>
    <w:rsid w:val="00A65A8F"/>
    <w:rsid w:val="00A666C8"/>
    <w:rsid w:val="00A74B07"/>
    <w:rsid w:val="00A8482A"/>
    <w:rsid w:val="00A96117"/>
    <w:rsid w:val="00AB7F4D"/>
    <w:rsid w:val="00AD275A"/>
    <w:rsid w:val="00AD77A7"/>
    <w:rsid w:val="00AE73A5"/>
    <w:rsid w:val="00AF10BB"/>
    <w:rsid w:val="00B17D4E"/>
    <w:rsid w:val="00B212E3"/>
    <w:rsid w:val="00B219FC"/>
    <w:rsid w:val="00B23F81"/>
    <w:rsid w:val="00B244C4"/>
    <w:rsid w:val="00B400C4"/>
    <w:rsid w:val="00B542F4"/>
    <w:rsid w:val="00B55E40"/>
    <w:rsid w:val="00B661EB"/>
    <w:rsid w:val="00B84A1D"/>
    <w:rsid w:val="00BA0C16"/>
    <w:rsid w:val="00BE7A96"/>
    <w:rsid w:val="00BF7295"/>
    <w:rsid w:val="00C0378E"/>
    <w:rsid w:val="00C12EAA"/>
    <w:rsid w:val="00C14E6F"/>
    <w:rsid w:val="00C2083E"/>
    <w:rsid w:val="00C30A00"/>
    <w:rsid w:val="00C444B4"/>
    <w:rsid w:val="00C46BE5"/>
    <w:rsid w:val="00C5543A"/>
    <w:rsid w:val="00C573D4"/>
    <w:rsid w:val="00C837B4"/>
    <w:rsid w:val="00C87904"/>
    <w:rsid w:val="00CE0DE1"/>
    <w:rsid w:val="00CE4A22"/>
    <w:rsid w:val="00D05973"/>
    <w:rsid w:val="00D17E9F"/>
    <w:rsid w:val="00D241FD"/>
    <w:rsid w:val="00D3773D"/>
    <w:rsid w:val="00D43511"/>
    <w:rsid w:val="00D464C6"/>
    <w:rsid w:val="00D470FF"/>
    <w:rsid w:val="00D55EBC"/>
    <w:rsid w:val="00DB3325"/>
    <w:rsid w:val="00DB66E1"/>
    <w:rsid w:val="00DC1E55"/>
    <w:rsid w:val="00DC27BF"/>
    <w:rsid w:val="00DC2BAA"/>
    <w:rsid w:val="00DD5536"/>
    <w:rsid w:val="00DD6249"/>
    <w:rsid w:val="00DE029D"/>
    <w:rsid w:val="00DF2B8B"/>
    <w:rsid w:val="00DF46D6"/>
    <w:rsid w:val="00DF529D"/>
    <w:rsid w:val="00E036BB"/>
    <w:rsid w:val="00E227C9"/>
    <w:rsid w:val="00E37133"/>
    <w:rsid w:val="00E41C66"/>
    <w:rsid w:val="00E44780"/>
    <w:rsid w:val="00E83B63"/>
    <w:rsid w:val="00E93DA1"/>
    <w:rsid w:val="00EA0C36"/>
    <w:rsid w:val="00EC5E1A"/>
    <w:rsid w:val="00EC7058"/>
    <w:rsid w:val="00EE20B6"/>
    <w:rsid w:val="00EE6BA8"/>
    <w:rsid w:val="00EF6F93"/>
    <w:rsid w:val="00F12E19"/>
    <w:rsid w:val="00F355C8"/>
    <w:rsid w:val="00F422A0"/>
    <w:rsid w:val="00F444D4"/>
    <w:rsid w:val="00F46530"/>
    <w:rsid w:val="00F5067C"/>
    <w:rsid w:val="00F6768E"/>
    <w:rsid w:val="00F818E5"/>
    <w:rsid w:val="00F843E8"/>
    <w:rsid w:val="00FC14A3"/>
    <w:rsid w:val="00FC5CF3"/>
    <w:rsid w:val="00FE2A8B"/>
    <w:rsid w:val="00FE65D8"/>
    <w:rsid w:val="00FE70C9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1BC3C8"/>
  <w15:docId w15:val="{B95B14A2-370E-4982-9386-CC8840F94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F355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F7A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7A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7A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7A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7A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listownik_asp-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B4AE2-DA8B-45B3-9D9D-8A315C468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listownik_asp-3</Template>
  <TotalTime>2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5</cp:revision>
  <cp:lastPrinted>2022-09-28T07:31:00Z</cp:lastPrinted>
  <dcterms:created xsi:type="dcterms:W3CDTF">2022-09-27T12:05:00Z</dcterms:created>
  <dcterms:modified xsi:type="dcterms:W3CDTF">2022-09-28T07:31:00Z</dcterms:modified>
</cp:coreProperties>
</file>