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377A" w14:textId="3A00003A" w:rsidR="00A075CA" w:rsidRPr="00E227C9" w:rsidRDefault="003E41F3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31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802A91"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3CD734F4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802A91">
        <w:rPr>
          <w:rFonts w:ascii="Times New Roman" w:eastAsia="Calibri" w:hAnsi="Times New Roman" w:cs="Times New Roman"/>
          <w:b/>
          <w:sz w:val="24"/>
          <w:szCs w:val="24"/>
        </w:rPr>
        <w:t>25 października 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70E20205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E72479">
        <w:rPr>
          <w:rFonts w:ascii="Times New Roman" w:eastAsia="Calibri" w:hAnsi="Times New Roman" w:cs="Times New Roman"/>
          <w:b/>
          <w:sz w:val="24"/>
          <w:szCs w:val="24"/>
        </w:rPr>
        <w:t>uzupełnienia składu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Komisji Dyscyplinarnej ds. </w:t>
      </w:r>
      <w:r w:rsidR="00A85052">
        <w:rPr>
          <w:rFonts w:ascii="Times New Roman" w:eastAsia="Calibri" w:hAnsi="Times New Roman" w:cs="Times New Roman"/>
          <w:b/>
          <w:sz w:val="24"/>
          <w:szCs w:val="24"/>
        </w:rPr>
        <w:t>Doktorantów</w:t>
      </w:r>
    </w:p>
    <w:p w14:paraId="2974662A" w14:textId="2FC1C4DD" w:rsidR="00E72479" w:rsidRDefault="002564E5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Akademii S</w:t>
      </w:r>
      <w:r w:rsidR="00E72479">
        <w:rPr>
          <w:rFonts w:ascii="Times New Roman" w:eastAsia="Calibri" w:hAnsi="Times New Roman" w:cs="Times New Roman"/>
          <w:b/>
          <w:sz w:val="24"/>
          <w:szCs w:val="24"/>
        </w:rPr>
        <w:t>ztuk Pięknych w Gdańsku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powołanej uchwałą nr 41/2020</w:t>
      </w:r>
      <w:r w:rsidR="00802A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802A91">
        <w:rPr>
          <w:rFonts w:ascii="Times New Roman" w:eastAsia="Calibri" w:hAnsi="Times New Roman" w:cs="Times New Roman"/>
          <w:b/>
          <w:sz w:val="24"/>
          <w:szCs w:val="24"/>
        </w:rPr>
        <w:t xml:space="preserve">z dnia 30 września 2021 r z </w:t>
      </w:r>
      <w:proofErr w:type="spellStart"/>
      <w:r w:rsidR="00802A91">
        <w:rPr>
          <w:rFonts w:ascii="Times New Roman" w:eastAsia="Calibri" w:hAnsi="Times New Roman" w:cs="Times New Roman"/>
          <w:b/>
          <w:sz w:val="24"/>
          <w:szCs w:val="24"/>
        </w:rPr>
        <w:t>póź</w:t>
      </w:r>
      <w:proofErr w:type="spellEnd"/>
      <w:r w:rsidR="00802A91">
        <w:rPr>
          <w:rFonts w:ascii="Times New Roman" w:eastAsia="Calibri" w:hAnsi="Times New Roman" w:cs="Times New Roman"/>
          <w:b/>
          <w:sz w:val="24"/>
          <w:szCs w:val="24"/>
        </w:rPr>
        <w:t xml:space="preserve">. zm. 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76C22192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85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322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 </w:t>
      </w:r>
      <w:r w:rsidR="00802A91">
        <w:rPr>
          <w:rFonts w:ascii="Times New Roman" w:hAnsi="Times New Roman" w:cs="Times New Roman"/>
        </w:rPr>
        <w:t>1  ustawy z dnia 20 lipca 2018 r. Prawo o szkolnictwie wyższym i nauce (</w:t>
      </w:r>
      <w:proofErr w:type="spellStart"/>
      <w:r w:rsidR="00802A91">
        <w:rPr>
          <w:rFonts w:ascii="Times New Roman" w:hAnsi="Times New Roman" w:cs="Times New Roman"/>
        </w:rPr>
        <w:t>t.j</w:t>
      </w:r>
      <w:proofErr w:type="spellEnd"/>
      <w:r w:rsidR="00802A91">
        <w:rPr>
          <w:rFonts w:ascii="Times New Roman" w:hAnsi="Times New Roman" w:cs="Times New Roman"/>
        </w:rPr>
        <w:t xml:space="preserve">.: </w:t>
      </w:r>
      <w:r w:rsidR="00802A9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Dz. U.  z  2022 r.  poz. 574 z </w:t>
      </w:r>
      <w:proofErr w:type="spellStart"/>
      <w:r w:rsidR="00802A91">
        <w:rPr>
          <w:rFonts w:ascii="Times New Roman" w:eastAsia="Times New Roman" w:hAnsi="Times New Roman" w:cs="Times New Roman"/>
          <w:bCs/>
          <w:color w:val="000000"/>
          <w:lang w:eastAsia="pl-PL"/>
        </w:rPr>
        <w:t>póź</w:t>
      </w:r>
      <w:proofErr w:type="spellEnd"/>
      <w:r w:rsidR="00802A9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zm. )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9C06F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ust. 1-</w:t>
      </w:r>
      <w:r w:rsidR="009C06F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77777777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4C8D4" w14:textId="3688B26F" w:rsidR="00E72479" w:rsidRDefault="00E72479" w:rsidP="00E724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wygaśnięciem mandatu 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 się skład Komisji Dyscyplinarnej ds.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kadencję 20</w:t>
      </w:r>
      <w:r w:rsidR="00D75575">
        <w:rPr>
          <w:rFonts w:ascii="Times New Roman" w:eastAsia="Times New Roman" w:hAnsi="Times New Roman" w:cs="Times New Roman"/>
          <w:sz w:val="24"/>
          <w:szCs w:val="24"/>
          <w:lang w:eastAsia="pl-PL"/>
        </w:rPr>
        <w:t>20-2024, powołanej Uchwałą nr 41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z dnia 30 września 2021 r., </w:t>
      </w:r>
      <w:r w:rsidR="00D75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>i powołuje się do jej składu:</w:t>
      </w:r>
    </w:p>
    <w:p w14:paraId="6745D3C5" w14:textId="77777777" w:rsidR="007D4E52" w:rsidRPr="007D4E52" w:rsidRDefault="007D4E52" w:rsidP="007D4E5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Marianna Grabska – przedstawiciel doktorantów</w:t>
      </w:r>
    </w:p>
    <w:p w14:paraId="7CDA1CCF" w14:textId="77777777" w:rsidR="007D4E52" w:rsidRPr="007D4E52" w:rsidRDefault="007D4E52" w:rsidP="007D4E5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mgr Daria Orzech - przedstawiciel doktorantów</w:t>
      </w:r>
    </w:p>
    <w:p w14:paraId="56901A3F" w14:textId="77777777" w:rsidR="007D4E52" w:rsidRPr="007D4E52" w:rsidRDefault="007D4E52" w:rsidP="007D4E5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mgr Wioleta Ujazdowska - przedstawiciel doktorantów</w:t>
      </w:r>
    </w:p>
    <w:p w14:paraId="714BD633" w14:textId="41E682A0" w:rsidR="007D4E52" w:rsidRPr="007D4E52" w:rsidRDefault="007D4E52" w:rsidP="007D4E5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="00DB4870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Godlewska</w:t>
      </w: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6EACDD90" w14:textId="23F62642" w:rsidR="00E72479" w:rsidRPr="00436C11" w:rsidRDefault="00E72479" w:rsidP="00E7247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wejścia w życie niniejszej uchwały Komisja Dyscyplinarna ds.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następującym składzie:</w:t>
      </w:r>
    </w:p>
    <w:p w14:paraId="7E686627" w14:textId="42D4F101" w:rsidR="00A239F5" w:rsidRPr="007D4E52" w:rsidRDefault="00ED3D6D" w:rsidP="007D4E52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Jacek Dominiczak</w:t>
      </w:r>
      <w:r w:rsidR="004B75CC"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przewodniczący, </w:t>
      </w:r>
    </w:p>
    <w:p w14:paraId="0B2D52B9" w14:textId="15478F78" w:rsidR="00477539" w:rsidRPr="007D4E52" w:rsidRDefault="00ED3D6D" w:rsidP="007D4E52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Wojciech Sęczawa</w:t>
      </w:r>
    </w:p>
    <w:p w14:paraId="06A9E3CD" w14:textId="108DB0ED" w:rsidR="00477539" w:rsidRPr="007D4E52" w:rsidRDefault="00ED3D6D" w:rsidP="007D4E52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dr Edyta Majewska</w:t>
      </w:r>
    </w:p>
    <w:p w14:paraId="1D6350C4" w14:textId="4F7C315D" w:rsidR="00477539" w:rsidRPr="007D4E52" w:rsidRDefault="00ED3D6D" w:rsidP="007D4E52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dr Filip Ignatowicz</w:t>
      </w:r>
    </w:p>
    <w:p w14:paraId="6B891612" w14:textId="584A3B5B" w:rsidR="00477539" w:rsidRPr="007D4E52" w:rsidRDefault="00ED3D6D" w:rsidP="007D4E52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dr Ada Pawlikowska</w:t>
      </w:r>
    </w:p>
    <w:p w14:paraId="0623239A" w14:textId="623CE5BE" w:rsidR="0006187B" w:rsidRPr="007D4E52" w:rsidRDefault="0006187B" w:rsidP="007D4E52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mgr</w:t>
      </w:r>
      <w:r w:rsidR="00A9579F"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Marianna Grabska</w:t>
      </w: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</w:p>
    <w:p w14:paraId="0D196FD0" w14:textId="5AB441AF" w:rsidR="0006187B" w:rsidRPr="007D4E52" w:rsidRDefault="00A9579F" w:rsidP="007D4E52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mgr Daria Orzech</w:t>
      </w:r>
      <w:r w:rsidR="0006187B"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23E34020" w14:textId="1ABA5894" w:rsidR="0006187B" w:rsidRPr="007D4E52" w:rsidRDefault="00A9579F" w:rsidP="007D4E52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>mgr Wioleta Ujazdowska</w:t>
      </w:r>
      <w:r w:rsidR="0006187B"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601FE2FD" w14:textId="2AA416C2" w:rsidR="0006187B" w:rsidRDefault="00A9579F" w:rsidP="007D4E52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="00DB4870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Godlewska</w:t>
      </w:r>
      <w:r w:rsidR="0006187B" w:rsidRPr="007D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697F2480" w14:textId="08535F52" w:rsidR="00A239F5" w:rsidRP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822A2" w14:textId="2990E51C" w:rsidR="00A239F5" w:rsidRPr="00A239F5" w:rsidRDefault="00A239F5" w:rsidP="00A239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1A37ACE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AB0907" w14:textId="3E072F2C" w:rsidR="00477539" w:rsidRDefault="00477539" w:rsidP="004775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członków Komisji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do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85052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 w:rsidR="00802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5786235D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0078E1C" w14:textId="1A5F3BBF" w:rsidR="00477539" w:rsidRPr="002564E5" w:rsidRDefault="00477539" w:rsidP="002564E5">
      <w:pPr>
        <w:pStyle w:val="Akapitzlist"/>
        <w:numPr>
          <w:ilvl w:val="0"/>
          <w:numId w:val="10"/>
        </w:numPr>
        <w:rPr>
          <w:rFonts w:ascii="Calibri" w:eastAsia="Calibri" w:hAnsi="Calibri" w:cs="Times New Roman"/>
        </w:rPr>
      </w:pPr>
      <w:r w:rsidRPr="002564E5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5283DE56" w14:textId="58BE3110" w:rsidR="002564E5" w:rsidRPr="002564E5" w:rsidRDefault="002564E5" w:rsidP="002564E5">
      <w:pPr>
        <w:pStyle w:val="Akapitzlist"/>
        <w:numPr>
          <w:ilvl w:val="0"/>
          <w:numId w:val="10"/>
        </w:num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dniem 25 października 2022 r. traci moc uchwała nr 41/2020 z dnia </w:t>
      </w:r>
      <w:r w:rsidR="00535717">
        <w:rPr>
          <w:rFonts w:ascii="Times New Roman" w:eastAsia="Calibri" w:hAnsi="Times New Roman" w:cs="Times New Roman"/>
          <w:sz w:val="24"/>
          <w:szCs w:val="24"/>
        </w:rPr>
        <w:t xml:space="preserve">30 września 2020 roku oraz uchwała nr 19/2021 z dnia 29 września 2021 r. 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CA38" w14:textId="77777777" w:rsidR="002D3181" w:rsidRDefault="002D3181" w:rsidP="002566A2">
      <w:pPr>
        <w:spacing w:after="0" w:line="240" w:lineRule="auto"/>
      </w:pPr>
      <w:r>
        <w:separator/>
      </w:r>
    </w:p>
  </w:endnote>
  <w:endnote w:type="continuationSeparator" w:id="0">
    <w:p w14:paraId="57D0250A" w14:textId="77777777" w:rsidR="002D3181" w:rsidRDefault="002D318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2C43" w14:textId="77777777" w:rsidR="002D3181" w:rsidRDefault="002D3181" w:rsidP="002566A2">
      <w:pPr>
        <w:spacing w:after="0" w:line="240" w:lineRule="auto"/>
      </w:pPr>
      <w:r>
        <w:separator/>
      </w:r>
    </w:p>
  </w:footnote>
  <w:footnote w:type="continuationSeparator" w:id="0">
    <w:p w14:paraId="7AC7EF10" w14:textId="77777777" w:rsidR="002D3181" w:rsidRDefault="002D318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4F6"/>
    <w:multiLevelType w:val="hybridMultilevel"/>
    <w:tmpl w:val="FD08A9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50DB"/>
    <w:multiLevelType w:val="hybridMultilevel"/>
    <w:tmpl w:val="414C7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59A7"/>
    <w:multiLevelType w:val="hybridMultilevel"/>
    <w:tmpl w:val="340A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51BE0"/>
    <w:rsid w:val="0006187B"/>
    <w:rsid w:val="000736EC"/>
    <w:rsid w:val="000A0132"/>
    <w:rsid w:val="00120C82"/>
    <w:rsid w:val="001350F7"/>
    <w:rsid w:val="001562E2"/>
    <w:rsid w:val="00156CF2"/>
    <w:rsid w:val="0018764F"/>
    <w:rsid w:val="001A2096"/>
    <w:rsid w:val="001A2AE4"/>
    <w:rsid w:val="001C414A"/>
    <w:rsid w:val="00202B8E"/>
    <w:rsid w:val="00205A6D"/>
    <w:rsid w:val="002344A3"/>
    <w:rsid w:val="002564E5"/>
    <w:rsid w:val="002566A2"/>
    <w:rsid w:val="0026491D"/>
    <w:rsid w:val="002D3181"/>
    <w:rsid w:val="002D6D4F"/>
    <w:rsid w:val="002E3025"/>
    <w:rsid w:val="002E6D0C"/>
    <w:rsid w:val="002F178E"/>
    <w:rsid w:val="0032424B"/>
    <w:rsid w:val="00345F19"/>
    <w:rsid w:val="0034664E"/>
    <w:rsid w:val="00366124"/>
    <w:rsid w:val="003712F4"/>
    <w:rsid w:val="00373FAF"/>
    <w:rsid w:val="003838E9"/>
    <w:rsid w:val="003E41F3"/>
    <w:rsid w:val="003F0499"/>
    <w:rsid w:val="0041329F"/>
    <w:rsid w:val="00420171"/>
    <w:rsid w:val="00425C9A"/>
    <w:rsid w:val="004465B8"/>
    <w:rsid w:val="00473158"/>
    <w:rsid w:val="00477539"/>
    <w:rsid w:val="004A2091"/>
    <w:rsid w:val="004B0E0E"/>
    <w:rsid w:val="004B75CC"/>
    <w:rsid w:val="004C201E"/>
    <w:rsid w:val="004D0888"/>
    <w:rsid w:val="004F1484"/>
    <w:rsid w:val="004F74FE"/>
    <w:rsid w:val="0050779F"/>
    <w:rsid w:val="00512F99"/>
    <w:rsid w:val="00535717"/>
    <w:rsid w:val="00541F55"/>
    <w:rsid w:val="00571E5E"/>
    <w:rsid w:val="00594712"/>
    <w:rsid w:val="00594B23"/>
    <w:rsid w:val="005C09A5"/>
    <w:rsid w:val="00632354"/>
    <w:rsid w:val="00653B2F"/>
    <w:rsid w:val="006649D6"/>
    <w:rsid w:val="006825DB"/>
    <w:rsid w:val="00686AEF"/>
    <w:rsid w:val="006C0B90"/>
    <w:rsid w:val="006D787F"/>
    <w:rsid w:val="006E28B1"/>
    <w:rsid w:val="00717E64"/>
    <w:rsid w:val="00731BDD"/>
    <w:rsid w:val="00755E29"/>
    <w:rsid w:val="00793068"/>
    <w:rsid w:val="007970A9"/>
    <w:rsid w:val="007B534D"/>
    <w:rsid w:val="007D4E52"/>
    <w:rsid w:val="00802A91"/>
    <w:rsid w:val="00835F57"/>
    <w:rsid w:val="008A5842"/>
    <w:rsid w:val="008E3A2E"/>
    <w:rsid w:val="008E3F63"/>
    <w:rsid w:val="008F0851"/>
    <w:rsid w:val="00900C2B"/>
    <w:rsid w:val="0092460F"/>
    <w:rsid w:val="00935BA0"/>
    <w:rsid w:val="00964C86"/>
    <w:rsid w:val="009779B3"/>
    <w:rsid w:val="00986461"/>
    <w:rsid w:val="009B0FA1"/>
    <w:rsid w:val="009B3411"/>
    <w:rsid w:val="009C06F9"/>
    <w:rsid w:val="009C37A6"/>
    <w:rsid w:val="009D7642"/>
    <w:rsid w:val="009F2BAB"/>
    <w:rsid w:val="00A01B26"/>
    <w:rsid w:val="00A075CA"/>
    <w:rsid w:val="00A1316A"/>
    <w:rsid w:val="00A239F5"/>
    <w:rsid w:val="00A273EC"/>
    <w:rsid w:val="00A415E1"/>
    <w:rsid w:val="00A512D3"/>
    <w:rsid w:val="00A82F91"/>
    <w:rsid w:val="00A85052"/>
    <w:rsid w:val="00A9579F"/>
    <w:rsid w:val="00AB3363"/>
    <w:rsid w:val="00AE73A5"/>
    <w:rsid w:val="00AF1579"/>
    <w:rsid w:val="00B00264"/>
    <w:rsid w:val="00B11E6C"/>
    <w:rsid w:val="00B158E0"/>
    <w:rsid w:val="00B22140"/>
    <w:rsid w:val="00B55E40"/>
    <w:rsid w:val="00BE364B"/>
    <w:rsid w:val="00C054F5"/>
    <w:rsid w:val="00C14F57"/>
    <w:rsid w:val="00C43101"/>
    <w:rsid w:val="00CA3A03"/>
    <w:rsid w:val="00D51DED"/>
    <w:rsid w:val="00D75575"/>
    <w:rsid w:val="00D918EA"/>
    <w:rsid w:val="00D94AA9"/>
    <w:rsid w:val="00DA3BDF"/>
    <w:rsid w:val="00DB4870"/>
    <w:rsid w:val="00DC04A2"/>
    <w:rsid w:val="00DC2D34"/>
    <w:rsid w:val="00DE029D"/>
    <w:rsid w:val="00E036BB"/>
    <w:rsid w:val="00E11787"/>
    <w:rsid w:val="00E15882"/>
    <w:rsid w:val="00E240A8"/>
    <w:rsid w:val="00E3324E"/>
    <w:rsid w:val="00E533CF"/>
    <w:rsid w:val="00E72479"/>
    <w:rsid w:val="00E82AFD"/>
    <w:rsid w:val="00EA3F2E"/>
    <w:rsid w:val="00EB0C6A"/>
    <w:rsid w:val="00EC7058"/>
    <w:rsid w:val="00ED3D6D"/>
    <w:rsid w:val="00F270FE"/>
    <w:rsid w:val="00F308B2"/>
    <w:rsid w:val="00F35177"/>
    <w:rsid w:val="00F458BE"/>
    <w:rsid w:val="00F70A4D"/>
    <w:rsid w:val="00F843E8"/>
    <w:rsid w:val="00F913BC"/>
    <w:rsid w:val="00FA40DF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F081465F-C5A4-4086-BD4E-2D383E1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6A41-3A97-4CE3-A7C4-D2DC817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2022-10-25T06:42:00Z</cp:lastPrinted>
  <dcterms:created xsi:type="dcterms:W3CDTF">2022-10-11T08:29:00Z</dcterms:created>
  <dcterms:modified xsi:type="dcterms:W3CDTF">2022-10-25T06:43:00Z</dcterms:modified>
</cp:coreProperties>
</file>