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82" w:rsidRDefault="00111001" w:rsidP="00584428">
      <w:pPr>
        <w:pStyle w:val="Pa1"/>
        <w:spacing w:line="320" w:lineRule="exact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:rsidR="002566A2" w:rsidRDefault="00E32BE1" w:rsidP="00584428">
      <w:pPr>
        <w:pStyle w:val="Pa1"/>
        <w:spacing w:line="320" w:lineRule="exact"/>
        <w:rPr>
          <w:bCs/>
          <w:color w:val="000000"/>
        </w:rPr>
      </w:pPr>
      <w:r w:rsidRPr="00E32BE1">
        <w:rPr>
          <w:bCs/>
          <w:color w:val="000000"/>
        </w:rPr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:rsidR="0044514A" w:rsidRPr="00111001" w:rsidRDefault="0044514A" w:rsidP="00111001">
      <w:pPr>
        <w:pStyle w:val="Default"/>
        <w:spacing w:line="320" w:lineRule="exact"/>
      </w:pPr>
      <w:r>
        <w:t>w Gdańsku</w:t>
      </w:r>
      <w:r w:rsidR="00111001" w:rsidRPr="00111001">
        <w:t xml:space="preserve"> </w:t>
      </w:r>
      <w:r w:rsidR="00111001">
        <w:tab/>
      </w:r>
      <w:r w:rsidR="00111001">
        <w:tab/>
      </w:r>
      <w:r w:rsidR="00111001">
        <w:tab/>
      </w:r>
      <w:r w:rsidR="00111001">
        <w:tab/>
      </w:r>
      <w:r w:rsidR="00111001">
        <w:tab/>
      </w:r>
      <w:r w:rsidR="00111001">
        <w:tab/>
      </w:r>
      <w:r w:rsidR="00111001">
        <w:tab/>
      </w:r>
      <w:r w:rsidR="00111001" w:rsidRPr="00111001">
        <w:t>Gdańsk, 27.10.2022 r.</w:t>
      </w:r>
    </w:p>
    <w:p w:rsidR="00111001" w:rsidRDefault="00111001" w:rsidP="00584428">
      <w:pPr>
        <w:pStyle w:val="Default"/>
        <w:spacing w:line="320" w:lineRule="exact"/>
      </w:pPr>
    </w:p>
    <w:p w:rsidR="00584428" w:rsidRDefault="00584428" w:rsidP="00584428">
      <w:pPr>
        <w:pStyle w:val="Default"/>
        <w:spacing w:line="320" w:lineRule="exact"/>
      </w:pPr>
    </w:p>
    <w:p w:rsidR="00111001" w:rsidRDefault="00111001" w:rsidP="00584428">
      <w:pPr>
        <w:pStyle w:val="Default"/>
        <w:spacing w:line="320" w:lineRule="exact"/>
      </w:pPr>
    </w:p>
    <w:p w:rsidR="00C217B8" w:rsidRPr="00C217B8" w:rsidRDefault="00C217B8" w:rsidP="00584428">
      <w:pPr>
        <w:widowControl w:val="0"/>
        <w:suppressAutoHyphens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  <w:r w:rsidRPr="00C217B8">
        <w:rPr>
          <w:rFonts w:ascii="Times New Roman" w:eastAsia="Andale Sans UI" w:hAnsi="Times New Roman"/>
          <w:b/>
          <w:bCs/>
          <w:kern w:val="1"/>
          <w:sz w:val="24"/>
          <w:szCs w:val="24"/>
        </w:rPr>
        <w:t xml:space="preserve">Zarządzenie nr </w:t>
      </w:r>
      <w:r w:rsidR="00111001">
        <w:rPr>
          <w:rFonts w:ascii="Times New Roman" w:eastAsia="Andale Sans UI" w:hAnsi="Times New Roman"/>
          <w:b/>
          <w:bCs/>
          <w:kern w:val="1"/>
          <w:sz w:val="24"/>
          <w:szCs w:val="24"/>
        </w:rPr>
        <w:t>86/2022</w:t>
      </w:r>
    </w:p>
    <w:p w:rsidR="00C217B8" w:rsidRPr="00C217B8" w:rsidRDefault="00C217B8" w:rsidP="00584428">
      <w:pPr>
        <w:widowControl w:val="0"/>
        <w:suppressAutoHyphens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  <w:r w:rsidRPr="00C217B8">
        <w:rPr>
          <w:rFonts w:ascii="Times New Roman" w:eastAsia="Andale Sans UI" w:hAnsi="Times New Roman"/>
          <w:b/>
          <w:bCs/>
          <w:kern w:val="1"/>
          <w:sz w:val="24"/>
          <w:szCs w:val="24"/>
        </w:rPr>
        <w:t>Rektora Akademii Sztuk Pięknych w Gdańsku</w:t>
      </w:r>
    </w:p>
    <w:p w:rsidR="00C217B8" w:rsidRDefault="00C217B8" w:rsidP="00584428">
      <w:pPr>
        <w:widowControl w:val="0"/>
        <w:suppressAutoHyphens/>
        <w:spacing w:after="0" w:line="320" w:lineRule="exact"/>
        <w:jc w:val="center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  <w:r w:rsidRPr="00C217B8">
        <w:rPr>
          <w:rFonts w:ascii="Times New Roman" w:eastAsia="Andale Sans UI" w:hAnsi="Times New Roman"/>
          <w:b/>
          <w:bCs/>
          <w:kern w:val="1"/>
          <w:sz w:val="24"/>
          <w:szCs w:val="24"/>
        </w:rPr>
        <w:t xml:space="preserve">z dnia </w:t>
      </w:r>
      <w:r w:rsidR="00111001">
        <w:rPr>
          <w:rFonts w:ascii="Times New Roman" w:eastAsia="Andale Sans UI" w:hAnsi="Times New Roman"/>
          <w:b/>
          <w:bCs/>
          <w:kern w:val="1"/>
          <w:sz w:val="24"/>
          <w:szCs w:val="24"/>
        </w:rPr>
        <w:t>27</w:t>
      </w:r>
      <w:r w:rsidR="000D1C02">
        <w:rPr>
          <w:rFonts w:ascii="Times New Roman" w:eastAsia="Andale Sans UI" w:hAnsi="Times New Roman"/>
          <w:b/>
          <w:bCs/>
          <w:kern w:val="1"/>
          <w:sz w:val="24"/>
          <w:szCs w:val="24"/>
        </w:rPr>
        <w:t xml:space="preserve"> października </w:t>
      </w:r>
      <w:r w:rsidRPr="00C217B8">
        <w:rPr>
          <w:rFonts w:ascii="Times New Roman" w:eastAsia="Andale Sans UI" w:hAnsi="Times New Roman"/>
          <w:b/>
          <w:bCs/>
          <w:kern w:val="1"/>
          <w:sz w:val="24"/>
          <w:szCs w:val="24"/>
        </w:rPr>
        <w:t>20</w:t>
      </w:r>
      <w:r w:rsidR="007B0332">
        <w:rPr>
          <w:rFonts w:ascii="Times New Roman" w:eastAsia="Andale Sans UI" w:hAnsi="Times New Roman"/>
          <w:b/>
          <w:bCs/>
          <w:kern w:val="1"/>
          <w:sz w:val="24"/>
          <w:szCs w:val="24"/>
        </w:rPr>
        <w:t>22</w:t>
      </w:r>
      <w:r w:rsidRPr="00C217B8">
        <w:rPr>
          <w:rFonts w:ascii="Times New Roman" w:eastAsia="Andale Sans UI" w:hAnsi="Times New Roman"/>
          <w:b/>
          <w:bCs/>
          <w:kern w:val="1"/>
          <w:sz w:val="24"/>
          <w:szCs w:val="24"/>
        </w:rPr>
        <w:t xml:space="preserve"> roku</w:t>
      </w:r>
    </w:p>
    <w:p w:rsidR="00C217B8" w:rsidRPr="00C217B8" w:rsidRDefault="00C217B8" w:rsidP="00584428">
      <w:pPr>
        <w:widowControl w:val="0"/>
        <w:suppressAutoHyphens/>
        <w:spacing w:after="0" w:line="320" w:lineRule="exact"/>
        <w:jc w:val="center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</w:p>
    <w:p w:rsidR="00C217B8" w:rsidRPr="00C217B8" w:rsidRDefault="00C217B8" w:rsidP="00584428">
      <w:pPr>
        <w:widowControl w:val="0"/>
        <w:suppressAutoHyphens/>
        <w:spacing w:after="0" w:line="320" w:lineRule="exact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C217B8">
        <w:rPr>
          <w:rFonts w:ascii="Times New Roman" w:eastAsia="Andale Sans UI" w:hAnsi="Times New Roman"/>
          <w:b/>
          <w:kern w:val="1"/>
          <w:sz w:val="24"/>
          <w:szCs w:val="24"/>
        </w:rPr>
        <w:t>w sprawie</w:t>
      </w:r>
      <w:r w:rsidR="000D1C02">
        <w:rPr>
          <w:rFonts w:ascii="Times New Roman" w:eastAsia="Andale Sans UI" w:hAnsi="Times New Roman"/>
          <w:b/>
          <w:kern w:val="1"/>
          <w:sz w:val="24"/>
          <w:szCs w:val="24"/>
        </w:rPr>
        <w:t xml:space="preserve"> wprowadzenia </w:t>
      </w:r>
      <w:r w:rsidR="00584428">
        <w:rPr>
          <w:rFonts w:ascii="Times New Roman" w:eastAsia="Andale Sans UI" w:hAnsi="Times New Roman"/>
          <w:b/>
          <w:kern w:val="1"/>
          <w:sz w:val="24"/>
          <w:szCs w:val="24"/>
        </w:rPr>
        <w:t>z</w:t>
      </w:r>
      <w:r w:rsidR="000D1C02">
        <w:rPr>
          <w:rFonts w:ascii="Times New Roman" w:eastAsia="Andale Sans UI" w:hAnsi="Times New Roman"/>
          <w:b/>
          <w:kern w:val="1"/>
          <w:sz w:val="24"/>
          <w:szCs w:val="24"/>
        </w:rPr>
        <w:t xml:space="preserve">asad przeprowadzania hospitacji zajęć dydaktycznych </w:t>
      </w:r>
      <w:r w:rsidRPr="00C217B8">
        <w:rPr>
          <w:rFonts w:ascii="Times New Roman" w:eastAsia="Andale Sans UI" w:hAnsi="Times New Roman"/>
          <w:b/>
          <w:kern w:val="1"/>
          <w:sz w:val="24"/>
          <w:szCs w:val="24"/>
        </w:rPr>
        <w:t>Akademii Sztuk Pięknych w Gdańsku</w:t>
      </w:r>
    </w:p>
    <w:p w:rsidR="00C217B8" w:rsidRPr="00C217B8" w:rsidRDefault="00C217B8" w:rsidP="00584428">
      <w:pPr>
        <w:spacing w:after="0" w:line="32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2767" w:rsidRDefault="00C217B8" w:rsidP="00584428">
      <w:pPr>
        <w:widowControl w:val="0"/>
        <w:suppressAutoHyphens/>
        <w:spacing w:after="0" w:line="320" w:lineRule="exact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C217B8">
        <w:rPr>
          <w:rFonts w:ascii="Times New Roman" w:eastAsia="Andale Sans UI" w:hAnsi="Times New Roman"/>
          <w:kern w:val="1"/>
          <w:sz w:val="24"/>
          <w:szCs w:val="24"/>
        </w:rPr>
        <w:t xml:space="preserve">na podstawie art. 23 ust. 2 </w:t>
      </w:r>
      <w:r w:rsidR="00144676" w:rsidRPr="00C217B8">
        <w:rPr>
          <w:rFonts w:ascii="Times New Roman" w:eastAsia="Andale Sans UI" w:hAnsi="Times New Roman"/>
          <w:kern w:val="1"/>
          <w:sz w:val="24"/>
          <w:szCs w:val="24"/>
        </w:rPr>
        <w:t>pkt.</w:t>
      </w:r>
      <w:r w:rsidRPr="00C217B8">
        <w:rPr>
          <w:rFonts w:ascii="Times New Roman" w:eastAsia="Andale Sans UI" w:hAnsi="Times New Roman"/>
          <w:kern w:val="1"/>
          <w:sz w:val="24"/>
          <w:szCs w:val="24"/>
        </w:rPr>
        <w:t xml:space="preserve"> 2 Ustawy z dnia 20 lipca 2018 roku Prawo o szkolnictwie wy</w:t>
      </w:r>
      <w:r w:rsidR="00646810">
        <w:rPr>
          <w:rFonts w:ascii="Times New Roman" w:eastAsia="Andale Sans UI" w:hAnsi="Times New Roman"/>
          <w:kern w:val="1"/>
          <w:sz w:val="24"/>
          <w:szCs w:val="24"/>
        </w:rPr>
        <w:t xml:space="preserve">ższym i nauce (tj.: Dz. U. z 2022 </w:t>
      </w:r>
      <w:r w:rsidRPr="00C217B8">
        <w:rPr>
          <w:rFonts w:ascii="Times New Roman" w:eastAsia="Andale Sans UI" w:hAnsi="Times New Roman"/>
          <w:kern w:val="1"/>
          <w:sz w:val="24"/>
          <w:szCs w:val="24"/>
        </w:rPr>
        <w:t xml:space="preserve">r. poz. </w:t>
      </w:r>
      <w:r w:rsidR="00646810">
        <w:rPr>
          <w:rFonts w:ascii="Times New Roman" w:eastAsia="Andale Sans UI" w:hAnsi="Times New Roman"/>
          <w:kern w:val="1"/>
          <w:sz w:val="24"/>
          <w:szCs w:val="24"/>
        </w:rPr>
        <w:t xml:space="preserve">574 </w:t>
      </w:r>
      <w:r w:rsidRPr="00C217B8">
        <w:rPr>
          <w:rFonts w:ascii="Times New Roman" w:eastAsia="Andale Sans UI" w:hAnsi="Times New Roman"/>
          <w:kern w:val="1"/>
          <w:sz w:val="24"/>
          <w:szCs w:val="24"/>
        </w:rPr>
        <w:t>z póź. zm.) oraz §</w:t>
      </w:r>
      <w:r w:rsidRPr="00C217B8">
        <w:rPr>
          <w:rFonts w:asciiTheme="minorHAnsi" w:eastAsiaTheme="minorHAnsi" w:hAnsiTheme="minorHAnsi" w:cstheme="minorBidi"/>
          <w:sz w:val="22"/>
          <w:szCs w:val="22"/>
        </w:rPr>
        <w:t> </w:t>
      </w:r>
      <w:r w:rsidR="000D1C02">
        <w:rPr>
          <w:rFonts w:ascii="Times New Roman" w:eastAsia="Andale Sans UI" w:hAnsi="Times New Roman"/>
          <w:kern w:val="1"/>
          <w:sz w:val="24"/>
          <w:szCs w:val="24"/>
        </w:rPr>
        <w:t>108 ust</w:t>
      </w:r>
      <w:r w:rsidR="00584428">
        <w:rPr>
          <w:rFonts w:ascii="Times New Roman" w:eastAsia="Andale Sans UI" w:hAnsi="Times New Roman"/>
          <w:kern w:val="1"/>
          <w:sz w:val="24"/>
          <w:szCs w:val="24"/>
        </w:rPr>
        <w:t>.</w:t>
      </w:r>
      <w:r w:rsidR="000D1C02">
        <w:rPr>
          <w:rFonts w:ascii="Times New Roman" w:eastAsia="Andale Sans UI" w:hAnsi="Times New Roman"/>
          <w:kern w:val="1"/>
          <w:sz w:val="24"/>
          <w:szCs w:val="24"/>
        </w:rPr>
        <w:t xml:space="preserve"> 2</w:t>
      </w:r>
      <w:r w:rsidR="00752767"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  <w:r w:rsidRPr="00C217B8">
        <w:rPr>
          <w:rFonts w:ascii="Times New Roman" w:eastAsia="Andale Sans UI" w:hAnsi="Times New Roman"/>
          <w:kern w:val="1"/>
          <w:sz w:val="24"/>
          <w:szCs w:val="24"/>
        </w:rPr>
        <w:t xml:space="preserve">Statutu Akademii Sztuk Pięknych w Gdańsku uchwalonego przez Senat ASP w Gdańsku </w:t>
      </w:r>
      <w:r w:rsidR="00752767">
        <w:rPr>
          <w:rFonts w:ascii="Times New Roman" w:eastAsia="Andale Sans UI" w:hAnsi="Times New Roman"/>
          <w:kern w:val="1"/>
          <w:sz w:val="24"/>
          <w:szCs w:val="24"/>
        </w:rPr>
        <w:t>26</w:t>
      </w:r>
      <w:r w:rsidRPr="00C217B8">
        <w:rPr>
          <w:rFonts w:ascii="Times New Roman" w:eastAsia="Andale Sans UI" w:hAnsi="Times New Roman"/>
          <w:kern w:val="1"/>
          <w:sz w:val="24"/>
          <w:szCs w:val="24"/>
        </w:rPr>
        <w:t> czerwca 201</w:t>
      </w:r>
      <w:r w:rsidR="00752767">
        <w:rPr>
          <w:rFonts w:ascii="Times New Roman" w:eastAsia="Andale Sans UI" w:hAnsi="Times New Roman"/>
          <w:kern w:val="1"/>
          <w:sz w:val="24"/>
          <w:szCs w:val="24"/>
        </w:rPr>
        <w:t>9</w:t>
      </w:r>
      <w:r w:rsidR="00646810">
        <w:rPr>
          <w:rFonts w:ascii="Times New Roman" w:eastAsia="Andale Sans UI" w:hAnsi="Times New Roman"/>
          <w:kern w:val="1"/>
          <w:sz w:val="24"/>
          <w:szCs w:val="24"/>
        </w:rPr>
        <w:t xml:space="preserve"> roku </w:t>
      </w:r>
      <w:r w:rsidRPr="00C217B8">
        <w:rPr>
          <w:rFonts w:ascii="Times New Roman" w:eastAsia="Andale Sans UI" w:hAnsi="Times New Roman"/>
          <w:kern w:val="1"/>
          <w:sz w:val="24"/>
          <w:szCs w:val="24"/>
        </w:rPr>
        <w:t>z uwzględnieniem z</w:t>
      </w:r>
      <w:r w:rsidR="00646810">
        <w:rPr>
          <w:rFonts w:ascii="Times New Roman" w:eastAsia="Andale Sans UI" w:hAnsi="Times New Roman"/>
          <w:kern w:val="1"/>
          <w:sz w:val="24"/>
          <w:szCs w:val="24"/>
        </w:rPr>
        <w:t xml:space="preserve">mian </w:t>
      </w:r>
      <w:r w:rsidRPr="00C217B8">
        <w:rPr>
          <w:rFonts w:ascii="Times New Roman" w:eastAsia="Andale Sans UI" w:hAnsi="Times New Roman"/>
          <w:kern w:val="1"/>
          <w:sz w:val="24"/>
          <w:szCs w:val="24"/>
        </w:rPr>
        <w:t>zarządza, co następuje:</w:t>
      </w:r>
    </w:p>
    <w:p w:rsidR="00C217B8" w:rsidRPr="00C217B8" w:rsidRDefault="00C217B8" w:rsidP="00584428">
      <w:pPr>
        <w:widowControl w:val="0"/>
        <w:suppressAutoHyphens/>
        <w:spacing w:after="0" w:line="320" w:lineRule="exact"/>
        <w:jc w:val="both"/>
        <w:rPr>
          <w:rFonts w:ascii="Times New Roman" w:eastAsia="Andale Sans UI" w:hAnsi="Times New Roman"/>
          <w:kern w:val="1"/>
          <w:sz w:val="24"/>
          <w:szCs w:val="24"/>
        </w:rPr>
      </w:pPr>
    </w:p>
    <w:p w:rsidR="00C217B8" w:rsidRPr="00C217B8" w:rsidRDefault="00C217B8" w:rsidP="00584428">
      <w:pPr>
        <w:widowControl w:val="0"/>
        <w:suppressAutoHyphens/>
        <w:spacing w:after="0" w:line="320" w:lineRule="exact"/>
        <w:jc w:val="center"/>
        <w:rPr>
          <w:rFonts w:ascii="Times New Roman" w:eastAsia="Andale Sans UI" w:hAnsi="Times New Roman"/>
          <w:kern w:val="1"/>
          <w:sz w:val="24"/>
          <w:szCs w:val="24"/>
        </w:rPr>
      </w:pPr>
      <w:r w:rsidRPr="00C217B8">
        <w:rPr>
          <w:rFonts w:ascii="Times New Roman" w:eastAsia="Andale Sans UI" w:hAnsi="Times New Roman"/>
          <w:b/>
          <w:bCs/>
          <w:color w:val="000000"/>
          <w:kern w:val="1"/>
          <w:sz w:val="24"/>
          <w:szCs w:val="24"/>
        </w:rPr>
        <w:t>§ 1</w:t>
      </w:r>
    </w:p>
    <w:p w:rsidR="00C217B8" w:rsidRPr="00C217B8" w:rsidRDefault="00C217B8" w:rsidP="00584428">
      <w:pPr>
        <w:widowControl w:val="0"/>
        <w:suppressAutoHyphens/>
        <w:spacing w:after="0" w:line="320" w:lineRule="exact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C217B8">
        <w:rPr>
          <w:rFonts w:ascii="Times New Roman" w:eastAsia="Andale Sans UI" w:hAnsi="Times New Roman"/>
          <w:kern w:val="1"/>
          <w:sz w:val="24"/>
          <w:szCs w:val="24"/>
        </w:rPr>
        <w:t xml:space="preserve">Wprowadza się zasady </w:t>
      </w:r>
      <w:r w:rsidR="000D1C02">
        <w:rPr>
          <w:rFonts w:ascii="Times New Roman" w:eastAsia="Andale Sans UI" w:hAnsi="Times New Roman"/>
          <w:kern w:val="1"/>
          <w:sz w:val="24"/>
          <w:szCs w:val="24"/>
        </w:rPr>
        <w:t>przeprowadzania hospitacji zajęć dydaktycznych na</w:t>
      </w:r>
      <w:r w:rsidRPr="00C217B8">
        <w:rPr>
          <w:rFonts w:ascii="Times New Roman" w:eastAsia="Andale Sans UI" w:hAnsi="Times New Roman"/>
          <w:kern w:val="1"/>
          <w:sz w:val="24"/>
          <w:szCs w:val="24"/>
        </w:rPr>
        <w:t xml:space="preserve"> Akademii Sztuk Pięknych w Gdańsku.</w:t>
      </w:r>
    </w:p>
    <w:p w:rsidR="00C217B8" w:rsidRPr="00C217B8" w:rsidRDefault="00C217B8" w:rsidP="00584428">
      <w:pPr>
        <w:widowControl w:val="0"/>
        <w:suppressAutoHyphens/>
        <w:spacing w:after="0" w:line="320" w:lineRule="exact"/>
        <w:jc w:val="both"/>
        <w:rPr>
          <w:rFonts w:ascii="Times New Roman" w:eastAsia="Andale Sans UI" w:hAnsi="Times New Roman"/>
          <w:kern w:val="1"/>
          <w:sz w:val="24"/>
          <w:szCs w:val="24"/>
        </w:rPr>
      </w:pPr>
    </w:p>
    <w:p w:rsidR="00584428" w:rsidRDefault="00C217B8" w:rsidP="00584428">
      <w:pPr>
        <w:widowControl w:val="0"/>
        <w:suppressAutoHyphens/>
        <w:spacing w:after="0" w:line="320" w:lineRule="exact"/>
        <w:contextualSpacing/>
        <w:jc w:val="center"/>
        <w:rPr>
          <w:rFonts w:ascii="Times New Roman" w:eastAsia="Andale Sans UI" w:hAnsi="Times New Roman"/>
          <w:b/>
          <w:bCs/>
          <w:color w:val="000000"/>
          <w:kern w:val="1"/>
          <w:sz w:val="24"/>
          <w:szCs w:val="24"/>
        </w:rPr>
      </w:pPr>
      <w:r w:rsidRPr="00C217B8">
        <w:rPr>
          <w:rFonts w:ascii="Times New Roman" w:eastAsia="Andale Sans UI" w:hAnsi="Times New Roman"/>
          <w:b/>
          <w:bCs/>
          <w:color w:val="000000"/>
          <w:kern w:val="1"/>
          <w:sz w:val="24"/>
          <w:szCs w:val="24"/>
        </w:rPr>
        <w:t>§ 2</w:t>
      </w:r>
    </w:p>
    <w:p w:rsidR="000D1C02" w:rsidRPr="00584428" w:rsidRDefault="000D1C02" w:rsidP="00584428">
      <w:pPr>
        <w:widowControl w:val="0"/>
        <w:suppressAutoHyphens/>
        <w:spacing w:after="0" w:line="320" w:lineRule="exact"/>
        <w:contextualSpacing/>
        <w:jc w:val="both"/>
        <w:rPr>
          <w:rFonts w:ascii="Times New Roman" w:eastAsia="Andale Sans UI" w:hAnsi="Times New Roman"/>
          <w:b/>
          <w:bCs/>
          <w:color w:val="000000"/>
          <w:kern w:val="1"/>
          <w:sz w:val="24"/>
          <w:szCs w:val="24"/>
        </w:rPr>
      </w:pPr>
      <w:r w:rsidRPr="00F17BF4">
        <w:rPr>
          <w:rFonts w:ascii="Times New Roman" w:eastAsia="Times New Roman" w:hAnsi="Times New Roman"/>
          <w:sz w:val="24"/>
          <w:szCs w:val="24"/>
          <w:lang w:eastAsia="pl-PL"/>
        </w:rPr>
        <w:t xml:space="preserve">Nadzór nad przestrzeganiem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zasad,</w:t>
      </w:r>
      <w:r w:rsidRPr="00F17BF4">
        <w:rPr>
          <w:rFonts w:ascii="Times New Roman" w:eastAsia="Times New Roman" w:hAnsi="Times New Roman"/>
          <w:sz w:val="24"/>
          <w:szCs w:val="24"/>
          <w:lang w:eastAsia="pl-PL"/>
        </w:rPr>
        <w:t xml:space="preserve"> o którym mowa w § 1, sprawuje Prorektor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właściwy </w:t>
      </w:r>
      <w:r w:rsidRPr="00F17BF4">
        <w:rPr>
          <w:rFonts w:ascii="Times New Roman" w:eastAsia="Times New Roman" w:hAnsi="Times New Roman"/>
          <w:sz w:val="24"/>
          <w:szCs w:val="24"/>
          <w:lang w:eastAsia="pl-PL"/>
        </w:rPr>
        <w:t>ds. </w:t>
      </w:r>
      <w:r w:rsidR="00646810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Pr="00F17BF4">
        <w:rPr>
          <w:rFonts w:ascii="Times New Roman" w:eastAsia="Times New Roman" w:hAnsi="Times New Roman"/>
          <w:sz w:val="24"/>
          <w:szCs w:val="24"/>
          <w:lang w:eastAsia="pl-PL"/>
        </w:rPr>
        <w:t>ształcenia.</w:t>
      </w:r>
    </w:p>
    <w:p w:rsidR="00584428" w:rsidRDefault="00F41432" w:rsidP="00584428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3</w:t>
      </w:r>
    </w:p>
    <w:p w:rsidR="00646810" w:rsidRDefault="00646810" w:rsidP="00646810">
      <w:pPr>
        <w:pStyle w:val="Akapitzlist"/>
        <w:numPr>
          <w:ilvl w:val="0"/>
          <w:numId w:val="35"/>
        </w:numPr>
        <w:spacing w:after="0" w:line="320" w:lineRule="exact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Traci moc zarządzenie  Rektora nr 70/2019 z dnia 30 października 2019</w:t>
      </w:r>
      <w:r w:rsidR="00F41432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 </w:t>
      </w:r>
      <w:r w:rsidRPr="00646810">
        <w:rPr>
          <w:rFonts w:ascii="Times New Roman" w:eastAsia="Times New Roman" w:hAnsi="Times New Roman"/>
          <w:sz w:val="24"/>
          <w:szCs w:val="24"/>
          <w:lang w:eastAsia="pl-PL"/>
        </w:rPr>
        <w:t>sprawie wprowadzenia zasad przeprowadzania hospitacji zajęć dydaktycznych Akademii Sztuk Pięknych w Gdańsku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D1C02" w:rsidRPr="00646810" w:rsidRDefault="000D1C02" w:rsidP="00646810">
      <w:pPr>
        <w:pStyle w:val="Akapitzlist"/>
        <w:numPr>
          <w:ilvl w:val="0"/>
          <w:numId w:val="35"/>
        </w:numPr>
        <w:spacing w:after="0" w:line="320" w:lineRule="exact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6810">
        <w:rPr>
          <w:rFonts w:ascii="Times New Roman" w:eastAsia="Times New Roman" w:hAnsi="Times New Roman"/>
          <w:sz w:val="24"/>
          <w:szCs w:val="24"/>
          <w:lang w:eastAsia="pl-PL"/>
        </w:rPr>
        <w:t>Zarządzenie wchodzi w życie z dniem podpisania.</w:t>
      </w:r>
    </w:p>
    <w:p w:rsidR="00646810" w:rsidRPr="00F17BF4" w:rsidRDefault="00646810" w:rsidP="00584428">
      <w:pPr>
        <w:spacing w:after="0" w:line="32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217B8" w:rsidRPr="00C217B8" w:rsidRDefault="00C217B8" w:rsidP="00584428">
      <w:pPr>
        <w:widowControl w:val="0"/>
        <w:suppressAutoHyphens/>
        <w:spacing w:after="0" w:line="320" w:lineRule="exact"/>
        <w:jc w:val="both"/>
        <w:rPr>
          <w:rFonts w:ascii="Times New Roman" w:eastAsia="Times New Roman" w:hAnsi="Times New Roman"/>
          <w:color w:val="000000" w:themeColor="text1"/>
          <w:kern w:val="1"/>
          <w:sz w:val="24"/>
          <w:szCs w:val="24"/>
        </w:rPr>
      </w:pPr>
    </w:p>
    <w:p w:rsidR="00C217B8" w:rsidRPr="00C217B8" w:rsidRDefault="00C217B8" w:rsidP="00584428">
      <w:pPr>
        <w:widowControl w:val="0"/>
        <w:suppressAutoHyphens/>
        <w:spacing w:after="0" w:line="320" w:lineRule="exact"/>
        <w:ind w:left="426"/>
        <w:contextualSpacing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C217B8" w:rsidRPr="00C217B8" w:rsidRDefault="00111001" w:rsidP="00584428">
      <w:pPr>
        <w:widowControl w:val="0"/>
        <w:suppressAutoHyphens/>
        <w:spacing w:after="0" w:line="320" w:lineRule="exact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4"/>
          <w:szCs w:val="24"/>
        </w:rPr>
        <w:lastRenderedPageBreak/>
        <w:t>Załącznik</w:t>
      </w:r>
      <w:r w:rsidR="00C217B8" w:rsidRPr="00C217B8">
        <w:rPr>
          <w:rFonts w:ascii="Times New Roman" w:eastAsia="Times New Roman" w:hAnsi="Times New Roman"/>
          <w:kern w:val="1"/>
          <w:sz w:val="24"/>
          <w:szCs w:val="24"/>
        </w:rPr>
        <w:t>i:</w:t>
      </w:r>
    </w:p>
    <w:p w:rsidR="00DA5476" w:rsidRDefault="00C217B8" w:rsidP="00584428">
      <w:pPr>
        <w:spacing w:after="0" w:line="320" w:lineRule="exact"/>
        <w:rPr>
          <w:rFonts w:ascii="Times New Roman" w:eastAsiaTheme="minorHAnsi" w:hAnsi="Times New Roman"/>
          <w:sz w:val="24"/>
          <w:szCs w:val="24"/>
        </w:rPr>
      </w:pPr>
      <w:r w:rsidRPr="00C217B8">
        <w:rPr>
          <w:rFonts w:ascii="Times New Roman" w:eastAsia="Andale Sans UI" w:hAnsi="Times New Roman"/>
          <w:kern w:val="1"/>
          <w:sz w:val="24"/>
          <w:szCs w:val="24"/>
        </w:rPr>
        <w:t xml:space="preserve">Załącznik nr 1 – </w:t>
      </w:r>
      <w:r w:rsidRPr="00C217B8">
        <w:rPr>
          <w:rFonts w:ascii="Times New Roman" w:eastAsia="Andale Sans UI" w:hAnsi="Times New Roman"/>
          <w:i/>
          <w:kern w:val="1"/>
          <w:sz w:val="24"/>
          <w:szCs w:val="24"/>
        </w:rPr>
        <w:t xml:space="preserve">Zasady </w:t>
      </w:r>
      <w:r w:rsidR="000D1C02">
        <w:rPr>
          <w:rFonts w:ascii="Times New Roman" w:eastAsia="Andale Sans UI" w:hAnsi="Times New Roman"/>
          <w:i/>
          <w:kern w:val="1"/>
          <w:sz w:val="24"/>
          <w:szCs w:val="24"/>
        </w:rPr>
        <w:t xml:space="preserve">przeprowadzania hospitacji zajęć dydaktycznych na </w:t>
      </w:r>
      <w:r w:rsidRPr="00C217B8">
        <w:rPr>
          <w:rFonts w:ascii="Times New Roman" w:eastAsia="Andale Sans UI" w:hAnsi="Times New Roman"/>
          <w:bCs/>
          <w:i/>
          <w:kern w:val="1"/>
          <w:sz w:val="24"/>
          <w:szCs w:val="24"/>
        </w:rPr>
        <w:t>Akademii Sztuk Pięknych w Gdańsku</w:t>
      </w:r>
      <w:r w:rsidRPr="00C217B8">
        <w:rPr>
          <w:rFonts w:ascii="Times New Roman" w:eastAsia="Andale Sans UI" w:hAnsi="Times New Roman"/>
          <w:bCs/>
          <w:kern w:val="1"/>
          <w:sz w:val="24"/>
          <w:szCs w:val="24"/>
        </w:rPr>
        <w:t>.</w:t>
      </w:r>
    </w:p>
    <w:p w:rsidR="00DA5476" w:rsidRDefault="00DA5476" w:rsidP="00584428">
      <w:pPr>
        <w:spacing w:after="0" w:line="320" w:lineRule="exact"/>
        <w:rPr>
          <w:rFonts w:ascii="Times New Roman" w:eastAsiaTheme="minorHAnsi" w:hAnsi="Times New Roman"/>
          <w:sz w:val="24"/>
          <w:szCs w:val="24"/>
        </w:rPr>
      </w:pPr>
    </w:p>
    <w:p w:rsidR="00DA5476" w:rsidRPr="00DA5476" w:rsidRDefault="00DA5476" w:rsidP="00584428">
      <w:pPr>
        <w:spacing w:after="0" w:line="320" w:lineRule="exact"/>
        <w:rPr>
          <w:rFonts w:ascii="Times New Roman" w:eastAsiaTheme="minorHAnsi" w:hAnsi="Times New Roman"/>
          <w:sz w:val="24"/>
          <w:szCs w:val="24"/>
        </w:rPr>
      </w:pPr>
    </w:p>
    <w:sectPr w:rsidR="00DA5476" w:rsidRPr="00DA5476" w:rsidSect="00A0206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7A8" w:rsidRDefault="005337A8" w:rsidP="002566A2">
      <w:pPr>
        <w:spacing w:after="0" w:line="240" w:lineRule="auto"/>
      </w:pPr>
      <w:r>
        <w:separator/>
      </w:r>
    </w:p>
  </w:endnote>
  <w:endnote w:type="continuationSeparator" w:id="0">
    <w:p w:rsidR="005337A8" w:rsidRDefault="005337A8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Andale Sans UI">
    <w:altName w:val="Verdana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7A8" w:rsidRDefault="005337A8" w:rsidP="002566A2">
      <w:pPr>
        <w:spacing w:after="0" w:line="240" w:lineRule="auto"/>
      </w:pPr>
      <w:r>
        <w:separator/>
      </w:r>
    </w:p>
  </w:footnote>
  <w:footnote w:type="continuationSeparator" w:id="0">
    <w:p w:rsidR="005337A8" w:rsidRDefault="005337A8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0902"/>
    <w:multiLevelType w:val="hybridMultilevel"/>
    <w:tmpl w:val="68B0B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6FE5"/>
    <w:multiLevelType w:val="hybridMultilevel"/>
    <w:tmpl w:val="3A7292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C95803"/>
    <w:multiLevelType w:val="hybridMultilevel"/>
    <w:tmpl w:val="78A4BE9E"/>
    <w:lvl w:ilvl="0" w:tplc="E08E458C">
      <w:start w:val="1"/>
      <w:numFmt w:val="decimal"/>
      <w:lvlText w:val="%1."/>
      <w:lvlJc w:val="center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392102"/>
    <w:multiLevelType w:val="hybridMultilevel"/>
    <w:tmpl w:val="BE58DC5E"/>
    <w:lvl w:ilvl="0" w:tplc="E8B2B8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F2E31"/>
    <w:multiLevelType w:val="hybridMultilevel"/>
    <w:tmpl w:val="738C5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D7E1C"/>
    <w:multiLevelType w:val="hybridMultilevel"/>
    <w:tmpl w:val="A79E0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36788"/>
    <w:multiLevelType w:val="hybridMultilevel"/>
    <w:tmpl w:val="36B65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05139"/>
    <w:multiLevelType w:val="hybridMultilevel"/>
    <w:tmpl w:val="85688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71DEA"/>
    <w:multiLevelType w:val="hybridMultilevel"/>
    <w:tmpl w:val="C8200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C1B0F"/>
    <w:multiLevelType w:val="hybridMultilevel"/>
    <w:tmpl w:val="A784F2F2"/>
    <w:lvl w:ilvl="0" w:tplc="B64282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255A3"/>
    <w:multiLevelType w:val="hybridMultilevel"/>
    <w:tmpl w:val="4506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B78B3"/>
    <w:multiLevelType w:val="hybridMultilevel"/>
    <w:tmpl w:val="C8784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0643A"/>
    <w:multiLevelType w:val="hybridMultilevel"/>
    <w:tmpl w:val="59EE7F0C"/>
    <w:lvl w:ilvl="0" w:tplc="795AC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26630"/>
    <w:multiLevelType w:val="hybridMultilevel"/>
    <w:tmpl w:val="6F64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11207"/>
    <w:multiLevelType w:val="hybridMultilevel"/>
    <w:tmpl w:val="9334B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896110"/>
    <w:multiLevelType w:val="hybridMultilevel"/>
    <w:tmpl w:val="B8344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36831"/>
    <w:multiLevelType w:val="hybridMultilevel"/>
    <w:tmpl w:val="E1760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30D53"/>
    <w:multiLevelType w:val="multilevel"/>
    <w:tmpl w:val="B876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185649"/>
    <w:multiLevelType w:val="multilevel"/>
    <w:tmpl w:val="F7C62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3E3DED"/>
    <w:multiLevelType w:val="hybridMultilevel"/>
    <w:tmpl w:val="DC9CE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72305"/>
    <w:multiLevelType w:val="hybridMultilevel"/>
    <w:tmpl w:val="5CEEA0C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E23142D"/>
    <w:multiLevelType w:val="hybridMultilevel"/>
    <w:tmpl w:val="8D7EA8DA"/>
    <w:lvl w:ilvl="0" w:tplc="04150017">
      <w:start w:val="1"/>
      <w:numFmt w:val="lowerLetter"/>
      <w:lvlText w:val="%1)"/>
      <w:lvlJc w:val="left"/>
      <w:pPr>
        <w:ind w:left="1206" w:hanging="360"/>
      </w:p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9">
    <w:nsid w:val="71A517F0"/>
    <w:multiLevelType w:val="hybridMultilevel"/>
    <w:tmpl w:val="6F1E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0C73BD"/>
    <w:multiLevelType w:val="hybridMultilevel"/>
    <w:tmpl w:val="DD98C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BE26F88"/>
    <w:multiLevelType w:val="hybridMultilevel"/>
    <w:tmpl w:val="7C16E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9C22D9"/>
    <w:multiLevelType w:val="hybridMultilevel"/>
    <w:tmpl w:val="3E56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9"/>
  </w:num>
  <w:num w:numId="7">
    <w:abstractNumId w:val="11"/>
  </w:num>
  <w:num w:numId="8">
    <w:abstractNumId w:val="4"/>
  </w:num>
  <w:num w:numId="9">
    <w:abstractNumId w:val="18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"/>
  </w:num>
  <w:num w:numId="24">
    <w:abstractNumId w:val="7"/>
  </w:num>
  <w:num w:numId="25">
    <w:abstractNumId w:val="19"/>
  </w:num>
  <w:num w:numId="26">
    <w:abstractNumId w:val="27"/>
  </w:num>
  <w:num w:numId="27">
    <w:abstractNumId w:val="34"/>
  </w:num>
  <w:num w:numId="28">
    <w:abstractNumId w:val="0"/>
  </w:num>
  <w:num w:numId="29">
    <w:abstractNumId w:val="13"/>
  </w:num>
  <w:num w:numId="30">
    <w:abstractNumId w:val="25"/>
  </w:num>
  <w:num w:numId="31">
    <w:abstractNumId w:val="24"/>
  </w:num>
  <w:num w:numId="32">
    <w:abstractNumId w:val="28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106E5"/>
    <w:rsid w:val="000433A3"/>
    <w:rsid w:val="000663BB"/>
    <w:rsid w:val="00077755"/>
    <w:rsid w:val="00082519"/>
    <w:rsid w:val="00087F29"/>
    <w:rsid w:val="00092715"/>
    <w:rsid w:val="00095060"/>
    <w:rsid w:val="00096513"/>
    <w:rsid w:val="000A1163"/>
    <w:rsid w:val="000B297C"/>
    <w:rsid w:val="000C5445"/>
    <w:rsid w:val="000D1C02"/>
    <w:rsid w:val="001020DE"/>
    <w:rsid w:val="00111001"/>
    <w:rsid w:val="001110E6"/>
    <w:rsid w:val="00120C82"/>
    <w:rsid w:val="0012228C"/>
    <w:rsid w:val="00134F00"/>
    <w:rsid w:val="00144676"/>
    <w:rsid w:val="001562E2"/>
    <w:rsid w:val="00156CF2"/>
    <w:rsid w:val="00170198"/>
    <w:rsid w:val="00182371"/>
    <w:rsid w:val="00184C52"/>
    <w:rsid w:val="001940BC"/>
    <w:rsid w:val="001C7CDC"/>
    <w:rsid w:val="001D61E0"/>
    <w:rsid w:val="001E3A41"/>
    <w:rsid w:val="001F1EA1"/>
    <w:rsid w:val="001F2D4D"/>
    <w:rsid w:val="001F49B9"/>
    <w:rsid w:val="00205BF1"/>
    <w:rsid w:val="00214824"/>
    <w:rsid w:val="002566A2"/>
    <w:rsid w:val="00261326"/>
    <w:rsid w:val="00276760"/>
    <w:rsid w:val="00292949"/>
    <w:rsid w:val="00294989"/>
    <w:rsid w:val="002B158D"/>
    <w:rsid w:val="002B33C9"/>
    <w:rsid w:val="002C4244"/>
    <w:rsid w:val="002D4F09"/>
    <w:rsid w:val="002F3EE9"/>
    <w:rsid w:val="0030212B"/>
    <w:rsid w:val="00315A3B"/>
    <w:rsid w:val="00320DF1"/>
    <w:rsid w:val="00330BD2"/>
    <w:rsid w:val="0034664E"/>
    <w:rsid w:val="00346C24"/>
    <w:rsid w:val="00350D53"/>
    <w:rsid w:val="003668F8"/>
    <w:rsid w:val="00371E8C"/>
    <w:rsid w:val="00375D67"/>
    <w:rsid w:val="00377F2D"/>
    <w:rsid w:val="00380AE8"/>
    <w:rsid w:val="003B0FF7"/>
    <w:rsid w:val="003B2486"/>
    <w:rsid w:val="003B6106"/>
    <w:rsid w:val="003B741C"/>
    <w:rsid w:val="003C6CDD"/>
    <w:rsid w:val="003D484D"/>
    <w:rsid w:val="003F0499"/>
    <w:rsid w:val="003F23C6"/>
    <w:rsid w:val="004042F6"/>
    <w:rsid w:val="00406532"/>
    <w:rsid w:val="004103D7"/>
    <w:rsid w:val="00410476"/>
    <w:rsid w:val="00410E93"/>
    <w:rsid w:val="00410EF0"/>
    <w:rsid w:val="0041426E"/>
    <w:rsid w:val="004176CE"/>
    <w:rsid w:val="004234A2"/>
    <w:rsid w:val="00424460"/>
    <w:rsid w:val="0044514A"/>
    <w:rsid w:val="00477665"/>
    <w:rsid w:val="00485500"/>
    <w:rsid w:val="004B0E0E"/>
    <w:rsid w:val="004C5E8A"/>
    <w:rsid w:val="004D30F1"/>
    <w:rsid w:val="00517EC3"/>
    <w:rsid w:val="0052763F"/>
    <w:rsid w:val="00530700"/>
    <w:rsid w:val="005337A8"/>
    <w:rsid w:val="00543B29"/>
    <w:rsid w:val="0054507C"/>
    <w:rsid w:val="005611FF"/>
    <w:rsid w:val="00584428"/>
    <w:rsid w:val="00594B23"/>
    <w:rsid w:val="005A78BA"/>
    <w:rsid w:val="005C1C99"/>
    <w:rsid w:val="005D7BDA"/>
    <w:rsid w:val="00612752"/>
    <w:rsid w:val="0061326C"/>
    <w:rsid w:val="00633CBE"/>
    <w:rsid w:val="00646810"/>
    <w:rsid w:val="00690604"/>
    <w:rsid w:val="006C0D4F"/>
    <w:rsid w:val="006C7969"/>
    <w:rsid w:val="006D5934"/>
    <w:rsid w:val="006F4513"/>
    <w:rsid w:val="006F6B9B"/>
    <w:rsid w:val="00722DD2"/>
    <w:rsid w:val="00724A5B"/>
    <w:rsid w:val="007523C7"/>
    <w:rsid w:val="00752767"/>
    <w:rsid w:val="00762F36"/>
    <w:rsid w:val="007677B7"/>
    <w:rsid w:val="00771ED5"/>
    <w:rsid w:val="00772C7B"/>
    <w:rsid w:val="007753A8"/>
    <w:rsid w:val="007B0332"/>
    <w:rsid w:val="007B0776"/>
    <w:rsid w:val="007B4C2B"/>
    <w:rsid w:val="007D26DB"/>
    <w:rsid w:val="007D33A0"/>
    <w:rsid w:val="007D64D2"/>
    <w:rsid w:val="007D6F2A"/>
    <w:rsid w:val="00800E97"/>
    <w:rsid w:val="00804761"/>
    <w:rsid w:val="008148A3"/>
    <w:rsid w:val="00836C89"/>
    <w:rsid w:val="008405B7"/>
    <w:rsid w:val="00840C6E"/>
    <w:rsid w:val="00847C7A"/>
    <w:rsid w:val="00865AB6"/>
    <w:rsid w:val="00887650"/>
    <w:rsid w:val="00893223"/>
    <w:rsid w:val="0089357E"/>
    <w:rsid w:val="00894145"/>
    <w:rsid w:val="008A5842"/>
    <w:rsid w:val="008B09B7"/>
    <w:rsid w:val="008B3391"/>
    <w:rsid w:val="008C1F2A"/>
    <w:rsid w:val="008E0D4E"/>
    <w:rsid w:val="008F452A"/>
    <w:rsid w:val="00900C2B"/>
    <w:rsid w:val="009052DB"/>
    <w:rsid w:val="0092460F"/>
    <w:rsid w:val="0094177A"/>
    <w:rsid w:val="00957A29"/>
    <w:rsid w:val="00975C52"/>
    <w:rsid w:val="009775EE"/>
    <w:rsid w:val="00984889"/>
    <w:rsid w:val="00986461"/>
    <w:rsid w:val="009909FE"/>
    <w:rsid w:val="00993D6D"/>
    <w:rsid w:val="009A16BE"/>
    <w:rsid w:val="009A5F19"/>
    <w:rsid w:val="009B0A65"/>
    <w:rsid w:val="009D5257"/>
    <w:rsid w:val="009D6C23"/>
    <w:rsid w:val="009E0FC8"/>
    <w:rsid w:val="009E22F6"/>
    <w:rsid w:val="00A0206D"/>
    <w:rsid w:val="00A11C06"/>
    <w:rsid w:val="00A322DE"/>
    <w:rsid w:val="00A329D8"/>
    <w:rsid w:val="00A357FD"/>
    <w:rsid w:val="00A47C08"/>
    <w:rsid w:val="00A562C9"/>
    <w:rsid w:val="00A60F6E"/>
    <w:rsid w:val="00A81E0A"/>
    <w:rsid w:val="00A9748A"/>
    <w:rsid w:val="00A97D99"/>
    <w:rsid w:val="00AA3957"/>
    <w:rsid w:val="00AC59AD"/>
    <w:rsid w:val="00AE7137"/>
    <w:rsid w:val="00AF70B9"/>
    <w:rsid w:val="00B15190"/>
    <w:rsid w:val="00B257A5"/>
    <w:rsid w:val="00B37544"/>
    <w:rsid w:val="00B66A62"/>
    <w:rsid w:val="00B675A7"/>
    <w:rsid w:val="00B95DC9"/>
    <w:rsid w:val="00BA50BB"/>
    <w:rsid w:val="00BB6204"/>
    <w:rsid w:val="00BC2BF7"/>
    <w:rsid w:val="00BF2AF8"/>
    <w:rsid w:val="00C16E78"/>
    <w:rsid w:val="00C217B8"/>
    <w:rsid w:val="00C6734D"/>
    <w:rsid w:val="00C82CDF"/>
    <w:rsid w:val="00C83CC9"/>
    <w:rsid w:val="00C8741E"/>
    <w:rsid w:val="00C94BDC"/>
    <w:rsid w:val="00C978D1"/>
    <w:rsid w:val="00CA0101"/>
    <w:rsid w:val="00CB01CE"/>
    <w:rsid w:val="00CC351C"/>
    <w:rsid w:val="00CC5410"/>
    <w:rsid w:val="00CD3253"/>
    <w:rsid w:val="00CE683E"/>
    <w:rsid w:val="00CF5AEC"/>
    <w:rsid w:val="00D159F6"/>
    <w:rsid w:val="00D26F74"/>
    <w:rsid w:val="00D27EBF"/>
    <w:rsid w:val="00D46FAD"/>
    <w:rsid w:val="00D5072A"/>
    <w:rsid w:val="00D6670D"/>
    <w:rsid w:val="00D91EE5"/>
    <w:rsid w:val="00D92CEB"/>
    <w:rsid w:val="00D93D3E"/>
    <w:rsid w:val="00DA0F83"/>
    <w:rsid w:val="00DA5476"/>
    <w:rsid w:val="00DA7531"/>
    <w:rsid w:val="00DB1759"/>
    <w:rsid w:val="00DC4136"/>
    <w:rsid w:val="00DD401E"/>
    <w:rsid w:val="00DE029D"/>
    <w:rsid w:val="00DE2127"/>
    <w:rsid w:val="00DE23B3"/>
    <w:rsid w:val="00DF5B95"/>
    <w:rsid w:val="00E06AD1"/>
    <w:rsid w:val="00E231E4"/>
    <w:rsid w:val="00E27038"/>
    <w:rsid w:val="00E32BE1"/>
    <w:rsid w:val="00E349DC"/>
    <w:rsid w:val="00E41BA9"/>
    <w:rsid w:val="00E9622A"/>
    <w:rsid w:val="00EC7058"/>
    <w:rsid w:val="00F1209B"/>
    <w:rsid w:val="00F2521E"/>
    <w:rsid w:val="00F2572A"/>
    <w:rsid w:val="00F31D75"/>
    <w:rsid w:val="00F338B4"/>
    <w:rsid w:val="00F33F74"/>
    <w:rsid w:val="00F36516"/>
    <w:rsid w:val="00F41432"/>
    <w:rsid w:val="00F60AF8"/>
    <w:rsid w:val="00F640C5"/>
    <w:rsid w:val="00F77C19"/>
    <w:rsid w:val="00F979E6"/>
    <w:rsid w:val="00FA3378"/>
    <w:rsid w:val="00FB7598"/>
    <w:rsid w:val="00FE0562"/>
    <w:rsid w:val="00FF1623"/>
    <w:rsid w:val="00FF195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A3E3-AE10-4DC5-B569-55F13016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2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cp:lastPrinted>2022-10-27T10:43:00Z</cp:lastPrinted>
  <dcterms:created xsi:type="dcterms:W3CDTF">2022-10-27T12:37:00Z</dcterms:created>
  <dcterms:modified xsi:type="dcterms:W3CDTF">2022-10-27T12:37:00Z</dcterms:modified>
</cp:coreProperties>
</file>