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34" w:rsidRDefault="00707E34" w:rsidP="00707E34">
      <w:pPr>
        <w:pStyle w:val="Default"/>
        <w:jc w:val="right"/>
        <w:rPr>
          <w:bCs/>
        </w:rPr>
      </w:pPr>
      <w:bookmarkStart w:id="0" w:name="_GoBack"/>
      <w:bookmarkEnd w:id="0"/>
      <w:r w:rsidRPr="0092460F">
        <w:rPr>
          <w:bCs/>
        </w:rPr>
        <w:t xml:space="preserve">Gdańsk, </w:t>
      </w:r>
      <w:r w:rsidR="00385306">
        <w:rPr>
          <w:bCs/>
        </w:rPr>
        <w:t>25</w:t>
      </w:r>
      <w:r w:rsidR="00CB0B01">
        <w:rPr>
          <w:bCs/>
        </w:rPr>
        <w:t>.10.2022</w:t>
      </w:r>
      <w:r>
        <w:rPr>
          <w:bCs/>
        </w:rPr>
        <w:t xml:space="preserve"> r. </w:t>
      </w:r>
    </w:p>
    <w:p w:rsidR="002566A2" w:rsidRPr="00314849" w:rsidRDefault="002566A2" w:rsidP="002566A2">
      <w:pPr>
        <w:pStyle w:val="Pa2"/>
        <w:spacing w:line="320" w:lineRule="exact"/>
        <w:jc w:val="both"/>
        <w:rPr>
          <w:color w:val="000000"/>
        </w:rPr>
      </w:pPr>
    </w:p>
    <w:p w:rsidR="003C7070" w:rsidRPr="00314849" w:rsidRDefault="003C7070" w:rsidP="003C7070">
      <w:pPr>
        <w:pStyle w:val="Default"/>
      </w:pPr>
    </w:p>
    <w:p w:rsidR="002C347D" w:rsidRPr="00314849" w:rsidRDefault="004869E2" w:rsidP="004869E2">
      <w:pPr>
        <w:pStyle w:val="Default"/>
        <w:jc w:val="center"/>
        <w:rPr>
          <w:b/>
        </w:rPr>
      </w:pPr>
      <w:r w:rsidRPr="00314849">
        <w:rPr>
          <w:b/>
        </w:rPr>
        <w:t>Komunikat</w:t>
      </w:r>
      <w:r w:rsidR="00283C5D">
        <w:rPr>
          <w:b/>
        </w:rPr>
        <w:t xml:space="preserve"> nr </w:t>
      </w:r>
      <w:r w:rsidR="00385306">
        <w:rPr>
          <w:b/>
        </w:rPr>
        <w:t>3/</w:t>
      </w:r>
      <w:r w:rsidR="009E6EA2">
        <w:rPr>
          <w:b/>
        </w:rPr>
        <w:t>2</w:t>
      </w:r>
      <w:r w:rsidR="00CB0B01">
        <w:rPr>
          <w:b/>
        </w:rPr>
        <w:t>2</w:t>
      </w:r>
    </w:p>
    <w:p w:rsidR="003C7070" w:rsidRPr="00314849" w:rsidRDefault="003C7070" w:rsidP="003C7070">
      <w:pPr>
        <w:pStyle w:val="Default"/>
        <w:spacing w:line="320" w:lineRule="exact"/>
      </w:pPr>
    </w:p>
    <w:p w:rsidR="00D1000C" w:rsidRDefault="004869E2" w:rsidP="00FC5DB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314849">
        <w:rPr>
          <w:rFonts w:ascii="Times New Roman" w:hAnsi="Times New Roman" w:cs="Times New Roman"/>
          <w:sz w:val="24"/>
          <w:szCs w:val="24"/>
        </w:rPr>
        <w:t>Działając zgo</w:t>
      </w:r>
      <w:r w:rsidR="00D1000C">
        <w:rPr>
          <w:rFonts w:ascii="Times New Roman" w:hAnsi="Times New Roman" w:cs="Times New Roman"/>
          <w:sz w:val="24"/>
          <w:szCs w:val="24"/>
        </w:rPr>
        <w:t>d</w:t>
      </w:r>
      <w:r w:rsidRPr="00314849">
        <w:rPr>
          <w:rFonts w:ascii="Times New Roman" w:hAnsi="Times New Roman" w:cs="Times New Roman"/>
          <w:sz w:val="24"/>
          <w:szCs w:val="24"/>
        </w:rPr>
        <w:t xml:space="preserve">nie z § 6 pkt. </w:t>
      </w:r>
      <w:r w:rsidR="00FC5DBB">
        <w:rPr>
          <w:rFonts w:ascii="Times New Roman" w:hAnsi="Times New Roman" w:cs="Times New Roman"/>
          <w:sz w:val="24"/>
          <w:szCs w:val="24"/>
        </w:rPr>
        <w:t>2</w:t>
      </w:r>
      <w:r w:rsidRPr="00314849">
        <w:rPr>
          <w:rFonts w:ascii="Times New Roman" w:hAnsi="Times New Roman" w:cs="Times New Roman"/>
          <w:sz w:val="24"/>
          <w:szCs w:val="24"/>
        </w:rPr>
        <w:t xml:space="preserve"> Procedury dokumentowania przebiegu toku studiów stanowiącej</w:t>
      </w:r>
      <w:r w:rsidR="000B1EE1" w:rsidRPr="00314849">
        <w:rPr>
          <w:rFonts w:ascii="Times New Roman" w:hAnsi="Times New Roman" w:cs="Times New Roman"/>
          <w:sz w:val="24"/>
          <w:szCs w:val="24"/>
        </w:rPr>
        <w:t xml:space="preserve"> </w:t>
      </w:r>
      <w:r w:rsidR="002C347D" w:rsidRPr="00314849">
        <w:rPr>
          <w:rFonts w:ascii="Times New Roman" w:hAnsi="Times New Roman" w:cs="Times New Roman"/>
          <w:sz w:val="24"/>
          <w:szCs w:val="24"/>
        </w:rPr>
        <w:t>z</w:t>
      </w:r>
      <w:r w:rsidRPr="00314849">
        <w:rPr>
          <w:rFonts w:ascii="Times New Roman" w:hAnsi="Times New Roman" w:cs="Times New Roman"/>
          <w:sz w:val="24"/>
          <w:szCs w:val="24"/>
        </w:rPr>
        <w:t>ałącznik nr 1</w:t>
      </w:r>
      <w:r w:rsidR="002C347D" w:rsidRPr="00314849">
        <w:rPr>
          <w:rFonts w:ascii="Times New Roman" w:hAnsi="Times New Roman" w:cs="Times New Roman"/>
          <w:sz w:val="24"/>
          <w:szCs w:val="24"/>
        </w:rPr>
        <w:t xml:space="preserve"> do Zarządzenia Rektora </w:t>
      </w:r>
      <w:r w:rsidR="00387D49">
        <w:rPr>
          <w:rFonts w:ascii="Times New Roman" w:hAnsi="Times New Roman" w:cs="Times New Roman"/>
          <w:sz w:val="24"/>
          <w:szCs w:val="24"/>
        </w:rPr>
        <w:t xml:space="preserve">nr </w:t>
      </w:r>
      <w:r w:rsidR="00FC5DBB">
        <w:rPr>
          <w:rFonts w:ascii="Times New Roman" w:hAnsi="Times New Roman" w:cs="Times New Roman"/>
          <w:sz w:val="24"/>
          <w:szCs w:val="24"/>
        </w:rPr>
        <w:t>48/2022</w:t>
      </w:r>
      <w:r w:rsidR="003F58E6" w:rsidRPr="00314849">
        <w:rPr>
          <w:rFonts w:ascii="Times New Roman" w:hAnsi="Times New Roman" w:cs="Times New Roman"/>
          <w:sz w:val="24"/>
          <w:szCs w:val="24"/>
        </w:rPr>
        <w:t xml:space="preserve"> z dnia </w:t>
      </w:r>
      <w:r w:rsidR="00FC5DBB">
        <w:rPr>
          <w:rFonts w:ascii="Times New Roman" w:hAnsi="Times New Roman" w:cs="Times New Roman"/>
          <w:sz w:val="24"/>
          <w:szCs w:val="24"/>
        </w:rPr>
        <w:t>6 czerwca 2</w:t>
      </w:r>
      <w:r w:rsidR="00387D49">
        <w:rPr>
          <w:rFonts w:ascii="Times New Roman" w:hAnsi="Times New Roman" w:cs="Times New Roman"/>
          <w:sz w:val="24"/>
          <w:szCs w:val="24"/>
        </w:rPr>
        <w:t>02</w:t>
      </w:r>
      <w:r w:rsidR="00FC5DBB">
        <w:rPr>
          <w:rFonts w:ascii="Times New Roman" w:hAnsi="Times New Roman" w:cs="Times New Roman"/>
          <w:sz w:val="24"/>
          <w:szCs w:val="24"/>
        </w:rPr>
        <w:t>2</w:t>
      </w:r>
      <w:r w:rsidR="003F58E6" w:rsidRPr="00314849">
        <w:rPr>
          <w:rFonts w:ascii="Times New Roman" w:hAnsi="Times New Roman" w:cs="Times New Roman"/>
          <w:sz w:val="24"/>
          <w:szCs w:val="24"/>
        </w:rPr>
        <w:t xml:space="preserve"> </w:t>
      </w:r>
      <w:r w:rsidRPr="00314849">
        <w:rPr>
          <w:rFonts w:ascii="Times New Roman" w:hAnsi="Times New Roman" w:cs="Times New Roman"/>
          <w:sz w:val="24"/>
          <w:szCs w:val="24"/>
        </w:rPr>
        <w:t xml:space="preserve">r. </w:t>
      </w:r>
      <w:r w:rsidR="00FC5DBB">
        <w:rPr>
          <w:rFonts w:ascii="Times New Roman" w:hAnsi="Times New Roman" w:cs="Times New Roman"/>
          <w:sz w:val="24"/>
          <w:szCs w:val="24"/>
        </w:rPr>
        <w:t xml:space="preserve">w sprawie </w:t>
      </w:r>
      <w:r w:rsidR="00FC5DBB" w:rsidRPr="00FC5DBB">
        <w:rPr>
          <w:rFonts w:ascii="Times New Roman" w:hAnsi="Times New Roman" w:cs="Times New Roman"/>
          <w:sz w:val="24"/>
          <w:szCs w:val="24"/>
        </w:rPr>
        <w:t>aktualizacji „Procedury dokumentowania przebiegu toku studiów” wprowadzonej załącznikiem nr 1 o zarządzenia nr 37/2017 Rektora Akademii Sztuk Pięknych w Gdańsku z dnia 14 września 2017 w sprawie szczegółowych zasad dokumentacji przebiegu studiów pierwszego stopnia, drugiego stopnia i jednolitych studiów magisterskich prowadzonych na Akademii Sztuk Pięknych w Gdańsku</w:t>
      </w:r>
      <w:r w:rsidR="003F58E6" w:rsidRPr="00314849">
        <w:rPr>
          <w:rFonts w:ascii="Times New Roman" w:hAnsi="Times New Roman" w:cs="Times New Roman"/>
          <w:sz w:val="24"/>
          <w:szCs w:val="24"/>
        </w:rPr>
        <w:t>, „</w:t>
      </w:r>
      <w:r w:rsidR="00D1000C" w:rsidRPr="00D1000C">
        <w:rPr>
          <w:rFonts w:ascii="Times New Roman" w:hAnsi="Times New Roman" w:cs="Times New Roman"/>
          <w:i/>
          <w:color w:val="000000"/>
          <w:sz w:val="24"/>
        </w:rPr>
        <w:t xml:space="preserve">Prorektor właściwy ds. kształcenia określa terminy otwarcia i zamknięcia systemu </w:t>
      </w:r>
      <w:bookmarkStart w:id="1" w:name="_Hlk36128270"/>
      <w:r w:rsidR="00D1000C" w:rsidRPr="00D1000C">
        <w:rPr>
          <w:rFonts w:ascii="Times New Roman" w:hAnsi="Times New Roman" w:cs="Times New Roman"/>
          <w:i/>
          <w:color w:val="000000"/>
          <w:sz w:val="24"/>
        </w:rPr>
        <w:t xml:space="preserve">na wpisywanie zaliczeń/ocen </w:t>
      </w:r>
      <w:bookmarkEnd w:id="1"/>
      <w:r w:rsidR="00D1000C" w:rsidRPr="00D1000C">
        <w:rPr>
          <w:rFonts w:ascii="Times New Roman" w:hAnsi="Times New Roman" w:cs="Times New Roman"/>
          <w:i/>
          <w:color w:val="000000"/>
          <w:sz w:val="24"/>
        </w:rPr>
        <w:t>przez prowadzących zajęcia. Po upływie tego terminu wpisywanie ocen możliwe jest tylko w szczególnie uzasadnionych przypadkach za zgodą Prorektora.</w:t>
      </w:r>
      <w:r w:rsidR="00D1000C">
        <w:rPr>
          <w:rFonts w:ascii="Times New Roman" w:hAnsi="Times New Roman" w:cs="Times New Roman"/>
          <w:i/>
          <w:color w:val="000000"/>
          <w:sz w:val="24"/>
        </w:rPr>
        <w:t>”</w:t>
      </w:r>
    </w:p>
    <w:p w:rsidR="003F58E6" w:rsidRPr="00314849" w:rsidRDefault="003F58E6" w:rsidP="004869E2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143B" w:rsidRPr="00314849" w:rsidRDefault="004869E2" w:rsidP="003F58E6">
      <w:pPr>
        <w:pStyle w:val="Default"/>
        <w:spacing w:line="320" w:lineRule="exact"/>
        <w:jc w:val="both"/>
      </w:pPr>
      <w:r w:rsidRPr="00314849">
        <w:t>ustalam</w:t>
      </w:r>
      <w:r w:rsidR="0099143B" w:rsidRPr="00314849">
        <w:t xml:space="preserve"> termin otwarcia i zamknięcie systemu </w:t>
      </w:r>
      <w:r w:rsidR="00314849">
        <w:t>w roku akademickim 20</w:t>
      </w:r>
      <w:r w:rsidR="000B00C8">
        <w:t>2</w:t>
      </w:r>
      <w:r w:rsidR="0047405F">
        <w:t>2</w:t>
      </w:r>
      <w:r w:rsidR="00314849">
        <w:t>/20</w:t>
      </w:r>
      <w:r w:rsidR="00717437">
        <w:t>2</w:t>
      </w:r>
      <w:r w:rsidR="0047405F">
        <w:t>3</w:t>
      </w:r>
      <w:r w:rsidR="0099143B" w:rsidRPr="00314849">
        <w:t>:</w:t>
      </w:r>
    </w:p>
    <w:p w:rsidR="0099143B" w:rsidRPr="00314849" w:rsidRDefault="0099143B" w:rsidP="003F58E6">
      <w:pPr>
        <w:pStyle w:val="Default"/>
        <w:spacing w:line="320" w:lineRule="exact"/>
        <w:jc w:val="both"/>
      </w:pPr>
    </w:p>
    <w:p w:rsidR="00E83FCF" w:rsidRPr="00314849" w:rsidRDefault="0099143B" w:rsidP="00E83FCF">
      <w:pPr>
        <w:pStyle w:val="Default"/>
        <w:jc w:val="center"/>
        <w:rPr>
          <w:b/>
        </w:rPr>
      </w:pPr>
      <w:r w:rsidRPr="00314849">
        <w:rPr>
          <w:b/>
        </w:rPr>
        <w:t>STUDENCI</w:t>
      </w:r>
      <w:r w:rsidR="00E83FCF" w:rsidRPr="00314849">
        <w:rPr>
          <w:b/>
        </w:rPr>
        <w:t>/ DOKTORANCI</w:t>
      </w:r>
    </w:p>
    <w:p w:rsidR="003F58E6" w:rsidRPr="00314849" w:rsidRDefault="003F58E6" w:rsidP="00E83FCF">
      <w:pPr>
        <w:pStyle w:val="Default"/>
        <w:spacing w:line="320" w:lineRule="exact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0"/>
        <w:gridCol w:w="2637"/>
        <w:gridCol w:w="2639"/>
      </w:tblGrid>
      <w:tr w:rsidR="0099143B" w:rsidRPr="00314849" w:rsidTr="003513FB">
        <w:tc>
          <w:tcPr>
            <w:tcW w:w="2650" w:type="dxa"/>
          </w:tcPr>
          <w:p w:rsidR="0099143B" w:rsidRPr="00314849" w:rsidRDefault="0099143B" w:rsidP="003F58E6">
            <w:pPr>
              <w:pStyle w:val="Default"/>
              <w:spacing w:line="320" w:lineRule="exact"/>
              <w:jc w:val="both"/>
            </w:pPr>
          </w:p>
        </w:tc>
        <w:tc>
          <w:tcPr>
            <w:tcW w:w="2637" w:type="dxa"/>
          </w:tcPr>
          <w:p w:rsidR="0099143B" w:rsidRPr="00314849" w:rsidRDefault="0099143B" w:rsidP="00E83FCF">
            <w:pPr>
              <w:pStyle w:val="Default"/>
              <w:spacing w:line="320" w:lineRule="exact"/>
              <w:jc w:val="center"/>
            </w:pPr>
            <w:r w:rsidRPr="00314849">
              <w:t>Otwarcie</w:t>
            </w:r>
          </w:p>
        </w:tc>
        <w:tc>
          <w:tcPr>
            <w:tcW w:w="2639" w:type="dxa"/>
          </w:tcPr>
          <w:p w:rsidR="0099143B" w:rsidRPr="00314849" w:rsidRDefault="0099143B" w:rsidP="00E83FCF">
            <w:pPr>
              <w:pStyle w:val="Default"/>
              <w:spacing w:line="320" w:lineRule="exact"/>
              <w:jc w:val="center"/>
            </w:pPr>
            <w:r w:rsidRPr="00314849">
              <w:t>Zamknięcie</w:t>
            </w:r>
          </w:p>
        </w:tc>
      </w:tr>
      <w:tr w:rsidR="0099143B" w:rsidRPr="00314849" w:rsidTr="003513FB">
        <w:tc>
          <w:tcPr>
            <w:tcW w:w="2650" w:type="dxa"/>
          </w:tcPr>
          <w:p w:rsidR="004869E2" w:rsidRPr="00314849" w:rsidRDefault="004869E2" w:rsidP="003F58E6">
            <w:pPr>
              <w:pStyle w:val="Default"/>
              <w:spacing w:line="320" w:lineRule="exact"/>
              <w:jc w:val="both"/>
            </w:pPr>
            <w:r w:rsidRPr="00314849">
              <w:t xml:space="preserve">Sesja </w:t>
            </w:r>
            <w:r w:rsidR="0099143B" w:rsidRPr="00314849">
              <w:t>egzaminacyjna</w:t>
            </w:r>
          </w:p>
          <w:p w:rsidR="004869E2" w:rsidRPr="00314849" w:rsidRDefault="0099143B" w:rsidP="003F58E6">
            <w:pPr>
              <w:pStyle w:val="Default"/>
              <w:spacing w:line="320" w:lineRule="exact"/>
              <w:jc w:val="both"/>
            </w:pPr>
            <w:r w:rsidRPr="00314849">
              <w:t>semestru zimowego</w:t>
            </w:r>
          </w:p>
        </w:tc>
        <w:tc>
          <w:tcPr>
            <w:tcW w:w="2637" w:type="dxa"/>
            <w:vAlign w:val="center"/>
          </w:tcPr>
          <w:p w:rsidR="0099143B" w:rsidRPr="00314849" w:rsidRDefault="00C016D4" w:rsidP="00644834">
            <w:pPr>
              <w:pStyle w:val="Default"/>
              <w:spacing w:line="320" w:lineRule="exact"/>
              <w:jc w:val="center"/>
            </w:pPr>
            <w:r>
              <w:t>09</w:t>
            </w:r>
            <w:r w:rsidR="0099143B" w:rsidRPr="00314849">
              <w:t>.01.20</w:t>
            </w:r>
            <w:r w:rsidR="00717437">
              <w:t>2</w:t>
            </w:r>
            <w:r w:rsidR="0047405F">
              <w:t>3</w:t>
            </w:r>
            <w:r w:rsidR="00541E95">
              <w:t xml:space="preserve"> godz. </w:t>
            </w:r>
            <w:r w:rsidR="009E6EA2">
              <w:t>8:00</w:t>
            </w:r>
          </w:p>
        </w:tc>
        <w:tc>
          <w:tcPr>
            <w:tcW w:w="2639" w:type="dxa"/>
            <w:vAlign w:val="center"/>
          </w:tcPr>
          <w:p w:rsidR="0099143B" w:rsidRPr="00314849" w:rsidRDefault="0047405F" w:rsidP="00644834">
            <w:pPr>
              <w:pStyle w:val="Default"/>
              <w:spacing w:line="320" w:lineRule="exact"/>
              <w:jc w:val="center"/>
            </w:pPr>
            <w:r>
              <w:t>09</w:t>
            </w:r>
            <w:r w:rsidR="00541E95">
              <w:t>.02.</w:t>
            </w:r>
            <w:r w:rsidR="00644834">
              <w:t xml:space="preserve">2023 </w:t>
            </w:r>
            <w:r w:rsidR="00541E95">
              <w:t xml:space="preserve">godz. </w:t>
            </w:r>
            <w:r w:rsidR="00717437">
              <w:t>8</w:t>
            </w:r>
            <w:r w:rsidR="00541E95">
              <w:t>:00</w:t>
            </w:r>
          </w:p>
        </w:tc>
      </w:tr>
      <w:tr w:rsidR="005676E0" w:rsidRPr="00314849" w:rsidTr="003513FB">
        <w:tc>
          <w:tcPr>
            <w:tcW w:w="2650" w:type="dxa"/>
          </w:tcPr>
          <w:p w:rsidR="003513FB" w:rsidRDefault="003513FB" w:rsidP="003513FB">
            <w:pPr>
              <w:pStyle w:val="Default"/>
              <w:spacing w:line="320" w:lineRule="exact"/>
            </w:pPr>
            <w:r>
              <w:t>Poprawkowa sesja egzaminacyjna</w:t>
            </w:r>
          </w:p>
          <w:p w:rsidR="005676E0" w:rsidRPr="00314849" w:rsidRDefault="003513FB" w:rsidP="003513FB">
            <w:pPr>
              <w:pStyle w:val="Default"/>
              <w:spacing w:line="320" w:lineRule="exact"/>
            </w:pPr>
            <w:r>
              <w:t>semestru zimowego</w:t>
            </w:r>
          </w:p>
        </w:tc>
        <w:tc>
          <w:tcPr>
            <w:tcW w:w="2637" w:type="dxa"/>
            <w:vAlign w:val="center"/>
          </w:tcPr>
          <w:p w:rsidR="005676E0" w:rsidRDefault="003513FB" w:rsidP="00753E6C">
            <w:pPr>
              <w:pStyle w:val="Default"/>
              <w:spacing w:line="320" w:lineRule="exact"/>
              <w:jc w:val="center"/>
            </w:pPr>
            <w:r w:rsidRPr="00FC5DBB">
              <w:t>1</w:t>
            </w:r>
            <w:r w:rsidR="00753E6C">
              <w:t>3</w:t>
            </w:r>
            <w:r w:rsidRPr="00FC5DBB">
              <w:t>.</w:t>
            </w:r>
            <w:r>
              <w:t>02.202</w:t>
            </w:r>
            <w:r w:rsidR="0047405F">
              <w:t>3</w:t>
            </w:r>
            <w:r>
              <w:t xml:space="preserve"> godz. 8:00</w:t>
            </w:r>
          </w:p>
        </w:tc>
        <w:tc>
          <w:tcPr>
            <w:tcW w:w="2639" w:type="dxa"/>
            <w:vAlign w:val="center"/>
          </w:tcPr>
          <w:p w:rsidR="005676E0" w:rsidRDefault="00644834" w:rsidP="00644834">
            <w:pPr>
              <w:pStyle w:val="Default"/>
              <w:spacing w:line="320" w:lineRule="exact"/>
              <w:jc w:val="center"/>
            </w:pPr>
            <w:r>
              <w:t>23</w:t>
            </w:r>
            <w:r w:rsidR="003513FB">
              <w:t>.02.202</w:t>
            </w:r>
            <w:r w:rsidR="0047405F">
              <w:t>3</w:t>
            </w:r>
            <w:r w:rsidR="003513FB">
              <w:t xml:space="preserve"> godz. 8:00</w:t>
            </w:r>
          </w:p>
        </w:tc>
      </w:tr>
      <w:tr w:rsidR="0099143B" w:rsidRPr="00314849" w:rsidTr="003513FB">
        <w:tc>
          <w:tcPr>
            <w:tcW w:w="2650" w:type="dxa"/>
          </w:tcPr>
          <w:p w:rsidR="004869E2" w:rsidRPr="00314849" w:rsidRDefault="0099143B" w:rsidP="003F58E6">
            <w:pPr>
              <w:pStyle w:val="Default"/>
              <w:spacing w:line="320" w:lineRule="exact"/>
              <w:jc w:val="both"/>
            </w:pPr>
            <w:r w:rsidRPr="00314849">
              <w:t>Sesja egzaminacyjna</w:t>
            </w:r>
          </w:p>
          <w:p w:rsidR="0099143B" w:rsidRPr="00314849" w:rsidRDefault="0099143B" w:rsidP="003F58E6">
            <w:pPr>
              <w:pStyle w:val="Default"/>
              <w:spacing w:line="320" w:lineRule="exact"/>
              <w:jc w:val="both"/>
            </w:pPr>
            <w:r w:rsidRPr="00314849">
              <w:t xml:space="preserve">semestru letniego </w:t>
            </w:r>
          </w:p>
        </w:tc>
        <w:tc>
          <w:tcPr>
            <w:tcW w:w="2637" w:type="dxa"/>
            <w:vAlign w:val="center"/>
          </w:tcPr>
          <w:p w:rsidR="0099143B" w:rsidRPr="00541E95" w:rsidRDefault="00717437" w:rsidP="0047405F">
            <w:pPr>
              <w:pStyle w:val="Default"/>
              <w:spacing w:line="320" w:lineRule="exact"/>
              <w:jc w:val="center"/>
              <w:rPr>
                <w:b/>
              </w:rPr>
            </w:pPr>
            <w:r>
              <w:t>1</w:t>
            </w:r>
            <w:r w:rsidR="009E6EA2">
              <w:t>0</w:t>
            </w:r>
            <w:r w:rsidR="00541E95">
              <w:t>.05.20</w:t>
            </w:r>
            <w:r>
              <w:t>2</w:t>
            </w:r>
            <w:r w:rsidR="0047405F">
              <w:t>3</w:t>
            </w:r>
            <w:r w:rsidR="00541E95">
              <w:t xml:space="preserve"> godz. </w:t>
            </w:r>
            <w:r w:rsidR="009E6EA2">
              <w:t>8:00</w:t>
            </w:r>
          </w:p>
        </w:tc>
        <w:tc>
          <w:tcPr>
            <w:tcW w:w="2639" w:type="dxa"/>
            <w:vAlign w:val="center"/>
          </w:tcPr>
          <w:p w:rsidR="0099143B" w:rsidRPr="00314849" w:rsidRDefault="00644834" w:rsidP="00644834">
            <w:pPr>
              <w:pStyle w:val="Default"/>
              <w:spacing w:line="320" w:lineRule="exact"/>
              <w:jc w:val="center"/>
            </w:pPr>
            <w:r>
              <w:t>26</w:t>
            </w:r>
            <w:r w:rsidR="00E83FCF" w:rsidRPr="00314849">
              <w:t>.0</w:t>
            </w:r>
            <w:r w:rsidR="003513FB">
              <w:t>6</w:t>
            </w:r>
            <w:r w:rsidR="00E83FCF" w:rsidRPr="00314849">
              <w:t>.20</w:t>
            </w:r>
            <w:r w:rsidR="00717437">
              <w:t>2</w:t>
            </w:r>
            <w:r w:rsidR="0047405F">
              <w:t>3</w:t>
            </w:r>
            <w:r w:rsidR="00541E95">
              <w:t xml:space="preserve"> godz. </w:t>
            </w:r>
            <w:r w:rsidR="00717437">
              <w:t>8</w:t>
            </w:r>
            <w:r w:rsidR="00541E95">
              <w:t>:00</w:t>
            </w:r>
          </w:p>
        </w:tc>
      </w:tr>
      <w:tr w:rsidR="003513FB" w:rsidTr="003513FB">
        <w:tc>
          <w:tcPr>
            <w:tcW w:w="2650" w:type="dxa"/>
          </w:tcPr>
          <w:p w:rsidR="003513FB" w:rsidRDefault="003513FB" w:rsidP="00FD05B4">
            <w:pPr>
              <w:pStyle w:val="Default"/>
              <w:spacing w:line="320" w:lineRule="exact"/>
            </w:pPr>
            <w:r>
              <w:t>Poprawkowa sesja egzaminacyjna</w:t>
            </w:r>
          </w:p>
          <w:p w:rsidR="003513FB" w:rsidRPr="00314849" w:rsidRDefault="003513FB" w:rsidP="003513FB">
            <w:pPr>
              <w:pStyle w:val="Default"/>
              <w:spacing w:line="320" w:lineRule="exact"/>
            </w:pPr>
            <w:r>
              <w:t xml:space="preserve">semestru letniego </w:t>
            </w:r>
          </w:p>
        </w:tc>
        <w:tc>
          <w:tcPr>
            <w:tcW w:w="2637" w:type="dxa"/>
          </w:tcPr>
          <w:p w:rsidR="003513FB" w:rsidRDefault="003513FB" w:rsidP="003513FB">
            <w:pPr>
              <w:pStyle w:val="Default"/>
              <w:spacing w:line="320" w:lineRule="exact"/>
              <w:jc w:val="center"/>
            </w:pPr>
          </w:p>
          <w:p w:rsidR="003513FB" w:rsidRDefault="003513FB" w:rsidP="0047405F">
            <w:pPr>
              <w:pStyle w:val="Default"/>
              <w:spacing w:line="320" w:lineRule="exact"/>
              <w:jc w:val="center"/>
            </w:pPr>
            <w:r>
              <w:t>01.09.202</w:t>
            </w:r>
            <w:r w:rsidR="0047405F">
              <w:t>3</w:t>
            </w:r>
            <w:r>
              <w:t xml:space="preserve"> godz. 8:00</w:t>
            </w:r>
          </w:p>
        </w:tc>
        <w:tc>
          <w:tcPr>
            <w:tcW w:w="2639" w:type="dxa"/>
          </w:tcPr>
          <w:p w:rsidR="003513FB" w:rsidRDefault="003513FB" w:rsidP="003513FB">
            <w:pPr>
              <w:pStyle w:val="Default"/>
              <w:spacing w:line="320" w:lineRule="exact"/>
              <w:jc w:val="center"/>
            </w:pPr>
          </w:p>
          <w:p w:rsidR="003513FB" w:rsidRDefault="00644834" w:rsidP="00644834">
            <w:pPr>
              <w:pStyle w:val="Default"/>
              <w:spacing w:line="320" w:lineRule="exact"/>
              <w:jc w:val="center"/>
            </w:pPr>
            <w:r>
              <w:t>21</w:t>
            </w:r>
            <w:r w:rsidR="003513FB">
              <w:t>.09.20</w:t>
            </w:r>
            <w:r w:rsidR="0047405F">
              <w:t>23</w:t>
            </w:r>
            <w:r w:rsidR="003513FB">
              <w:t xml:space="preserve"> godz. 8:00</w:t>
            </w:r>
          </w:p>
        </w:tc>
      </w:tr>
    </w:tbl>
    <w:p w:rsidR="002C347D" w:rsidRDefault="002C347D" w:rsidP="009E6EA2">
      <w:pPr>
        <w:pStyle w:val="Default"/>
        <w:spacing w:line="320" w:lineRule="exact"/>
      </w:pPr>
    </w:p>
    <w:p w:rsidR="00385306" w:rsidRPr="00314849" w:rsidRDefault="00385306" w:rsidP="009E6EA2">
      <w:pPr>
        <w:pStyle w:val="Default"/>
        <w:spacing w:line="320" w:lineRule="exact"/>
      </w:pPr>
    </w:p>
    <w:p w:rsidR="00283C5D" w:rsidRDefault="00717437" w:rsidP="00283C5D">
      <w:pPr>
        <w:pStyle w:val="Default"/>
        <w:spacing w:line="320" w:lineRule="exact"/>
      </w:pPr>
      <w:r>
        <w:t xml:space="preserve">         …………………….                                               ……….……………</w:t>
      </w:r>
    </w:p>
    <w:p w:rsidR="00283C5D" w:rsidRPr="00314849" w:rsidRDefault="00B76A1D" w:rsidP="00B76A1D">
      <w:pPr>
        <w:pStyle w:val="Default"/>
        <w:spacing w:line="320" w:lineRule="exact"/>
        <w:ind w:left="5387" w:hanging="5529"/>
      </w:pPr>
      <w:r>
        <w:t xml:space="preserve">              </w:t>
      </w:r>
      <w:r w:rsidR="00283C5D" w:rsidRPr="00717437">
        <w:rPr>
          <w:sz w:val="20"/>
        </w:rPr>
        <w:t>Akceptacja Rektora</w:t>
      </w:r>
      <w:r w:rsidR="00717437" w:rsidRPr="00717437">
        <w:rPr>
          <w:sz w:val="20"/>
        </w:rPr>
        <w:t xml:space="preserve">      </w:t>
      </w:r>
      <w:r w:rsidR="009E6CDA">
        <w:rPr>
          <w:sz w:val="20"/>
        </w:rPr>
        <w:t xml:space="preserve">                         </w:t>
      </w:r>
      <w:r>
        <w:rPr>
          <w:sz w:val="20"/>
        </w:rPr>
        <w:t xml:space="preserve">Prorektor ds. </w:t>
      </w:r>
      <w:r w:rsidR="009E6CDA">
        <w:rPr>
          <w:sz w:val="20"/>
        </w:rPr>
        <w:t>kształcenia</w:t>
      </w:r>
      <w:r>
        <w:rPr>
          <w:sz w:val="20"/>
        </w:rPr>
        <w:t xml:space="preserve"> </w:t>
      </w:r>
      <w:r w:rsidR="00717437" w:rsidRPr="00717437">
        <w:rPr>
          <w:sz w:val="20"/>
        </w:rPr>
        <w:t>studentów i doktorantów</w:t>
      </w:r>
    </w:p>
    <w:sectPr w:rsidR="00283C5D" w:rsidRPr="00314849" w:rsidSect="009E6CD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3147" w:right="1985" w:bottom="1134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66" w:rsidRDefault="00006466" w:rsidP="002566A2">
      <w:pPr>
        <w:spacing w:after="0" w:line="240" w:lineRule="auto"/>
      </w:pPr>
      <w:r>
        <w:separator/>
      </w:r>
    </w:p>
  </w:endnote>
  <w:endnote w:type="continuationSeparator" w:id="0">
    <w:p w:rsidR="00006466" w:rsidRDefault="00006466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61" name="Obraz 6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3" name="Obraz 6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66" w:rsidRDefault="00006466" w:rsidP="002566A2">
      <w:pPr>
        <w:spacing w:after="0" w:line="240" w:lineRule="auto"/>
      </w:pPr>
      <w:r>
        <w:separator/>
      </w:r>
    </w:p>
  </w:footnote>
  <w:footnote w:type="continuationSeparator" w:id="0">
    <w:p w:rsidR="00006466" w:rsidRDefault="00006466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62" name="Obraz 6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5A7C"/>
    <w:multiLevelType w:val="hybridMultilevel"/>
    <w:tmpl w:val="1C5C6AC8"/>
    <w:lvl w:ilvl="0" w:tplc="990CE0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F4B53"/>
    <w:multiLevelType w:val="hybridMultilevel"/>
    <w:tmpl w:val="271A5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F1C20"/>
    <w:multiLevelType w:val="hybridMultilevel"/>
    <w:tmpl w:val="065AF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4F"/>
    <w:rsid w:val="0000170E"/>
    <w:rsid w:val="00006466"/>
    <w:rsid w:val="00011156"/>
    <w:rsid w:val="00026BA0"/>
    <w:rsid w:val="000B00C8"/>
    <w:rsid w:val="000B1EE1"/>
    <w:rsid w:val="00120C82"/>
    <w:rsid w:val="001355DB"/>
    <w:rsid w:val="00140BBE"/>
    <w:rsid w:val="001555AE"/>
    <w:rsid w:val="001562E2"/>
    <w:rsid w:val="00156CF2"/>
    <w:rsid w:val="00171E9C"/>
    <w:rsid w:val="00180632"/>
    <w:rsid w:val="00184E38"/>
    <w:rsid w:val="001A498C"/>
    <w:rsid w:val="001B09C3"/>
    <w:rsid w:val="001B5261"/>
    <w:rsid w:val="001C1929"/>
    <w:rsid w:val="001E3BC1"/>
    <w:rsid w:val="001F4903"/>
    <w:rsid w:val="001F78AC"/>
    <w:rsid w:val="00234129"/>
    <w:rsid w:val="0024293B"/>
    <w:rsid w:val="0025664F"/>
    <w:rsid w:val="002566A2"/>
    <w:rsid w:val="00283C5D"/>
    <w:rsid w:val="002C347D"/>
    <w:rsid w:val="002C4A94"/>
    <w:rsid w:val="00314849"/>
    <w:rsid w:val="00337EAE"/>
    <w:rsid w:val="0034664E"/>
    <w:rsid w:val="003513FB"/>
    <w:rsid w:val="00381CE5"/>
    <w:rsid w:val="003824FE"/>
    <w:rsid w:val="00385306"/>
    <w:rsid w:val="00387D49"/>
    <w:rsid w:val="003B5485"/>
    <w:rsid w:val="003C31BD"/>
    <w:rsid w:val="003C7070"/>
    <w:rsid w:val="003E31C3"/>
    <w:rsid w:val="003E5916"/>
    <w:rsid w:val="003F0499"/>
    <w:rsid w:val="003F58E6"/>
    <w:rsid w:val="0042242F"/>
    <w:rsid w:val="0047405F"/>
    <w:rsid w:val="004869E2"/>
    <w:rsid w:val="004B0E0E"/>
    <w:rsid w:val="004E34D5"/>
    <w:rsid w:val="00541E95"/>
    <w:rsid w:val="005638EA"/>
    <w:rsid w:val="005676E0"/>
    <w:rsid w:val="00594B23"/>
    <w:rsid w:val="005E687C"/>
    <w:rsid w:val="00644834"/>
    <w:rsid w:val="00647720"/>
    <w:rsid w:val="00655C03"/>
    <w:rsid w:val="006B3413"/>
    <w:rsid w:val="00707E34"/>
    <w:rsid w:val="00717437"/>
    <w:rsid w:val="007357D3"/>
    <w:rsid w:val="00753E6C"/>
    <w:rsid w:val="007827B0"/>
    <w:rsid w:val="00794EDE"/>
    <w:rsid w:val="007D48EB"/>
    <w:rsid w:val="008803DA"/>
    <w:rsid w:val="008A5842"/>
    <w:rsid w:val="00900C2B"/>
    <w:rsid w:val="00913FF0"/>
    <w:rsid w:val="00917E7A"/>
    <w:rsid w:val="0092460F"/>
    <w:rsid w:val="00927560"/>
    <w:rsid w:val="00934228"/>
    <w:rsid w:val="00986461"/>
    <w:rsid w:val="0099143B"/>
    <w:rsid w:val="009E6CDA"/>
    <w:rsid w:val="009E6EA2"/>
    <w:rsid w:val="00A94D8B"/>
    <w:rsid w:val="00AF4C5B"/>
    <w:rsid w:val="00B16D9D"/>
    <w:rsid w:val="00B76A1D"/>
    <w:rsid w:val="00BD3522"/>
    <w:rsid w:val="00BD4EBA"/>
    <w:rsid w:val="00C016D4"/>
    <w:rsid w:val="00C24643"/>
    <w:rsid w:val="00C5165D"/>
    <w:rsid w:val="00C53671"/>
    <w:rsid w:val="00CB0B01"/>
    <w:rsid w:val="00CC33C3"/>
    <w:rsid w:val="00CF6770"/>
    <w:rsid w:val="00D026EB"/>
    <w:rsid w:val="00D1000C"/>
    <w:rsid w:val="00D23AF9"/>
    <w:rsid w:val="00D43348"/>
    <w:rsid w:val="00D6670D"/>
    <w:rsid w:val="00D91EE5"/>
    <w:rsid w:val="00DC102B"/>
    <w:rsid w:val="00DE029D"/>
    <w:rsid w:val="00E02EB7"/>
    <w:rsid w:val="00E543C5"/>
    <w:rsid w:val="00E83FCF"/>
    <w:rsid w:val="00E9441C"/>
    <w:rsid w:val="00EC7058"/>
    <w:rsid w:val="00EE6B72"/>
    <w:rsid w:val="00F72F45"/>
    <w:rsid w:val="00F974AE"/>
    <w:rsid w:val="00FC2E03"/>
    <w:rsid w:val="00FC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E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NormalnyWeb">
    <w:name w:val="Normal (Web)"/>
    <w:basedOn w:val="Normalny"/>
    <w:uiPriority w:val="99"/>
    <w:semiHidden/>
    <w:unhideWhenUsed/>
    <w:rsid w:val="003C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1EE1"/>
    <w:pPr>
      <w:ind w:left="720"/>
      <w:contextualSpacing/>
    </w:pPr>
  </w:style>
  <w:style w:type="table" w:styleId="Tabela-Siatka">
    <w:name w:val="Table Grid"/>
    <w:basedOn w:val="Standardowy"/>
    <w:uiPriority w:val="59"/>
    <w:rsid w:val="0099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E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NormalnyWeb">
    <w:name w:val="Normal (Web)"/>
    <w:basedOn w:val="Normalny"/>
    <w:uiPriority w:val="99"/>
    <w:semiHidden/>
    <w:unhideWhenUsed/>
    <w:rsid w:val="003C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1EE1"/>
    <w:pPr>
      <w:ind w:left="720"/>
      <w:contextualSpacing/>
    </w:pPr>
  </w:style>
  <w:style w:type="table" w:styleId="Tabela-Siatka">
    <w:name w:val="Table Grid"/>
    <w:basedOn w:val="Standardowy"/>
    <w:uiPriority w:val="59"/>
    <w:rsid w:val="0099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ja.grajko\Desktop\papier_AS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EB487-B030-4523-AB17-D8AB86AC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papier_ASP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agnieszka.luc</dc:creator>
  <cp:lastModifiedBy>Karolina Lisiecka</cp:lastModifiedBy>
  <cp:revision>2</cp:revision>
  <cp:lastPrinted>2021-10-12T06:16:00Z</cp:lastPrinted>
  <dcterms:created xsi:type="dcterms:W3CDTF">2022-11-03T13:27:00Z</dcterms:created>
  <dcterms:modified xsi:type="dcterms:W3CDTF">2022-11-03T13:27:00Z</dcterms:modified>
</cp:coreProperties>
</file>