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B97333">
        <w:rPr>
          <w:rFonts w:ascii="Times New Roman" w:eastAsia="Times New Roman" w:hAnsi="Times New Roman" w:cs="Times New Roman"/>
          <w:color w:val="000000"/>
          <w:sz w:val="24"/>
          <w:szCs w:val="24"/>
        </w:rPr>
        <w:t>27.02.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70F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B973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770F75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D12516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B97333">
        <w:rPr>
          <w:rFonts w:ascii="Times New Roman" w:eastAsia="Times New Roman" w:hAnsi="Times New Roman" w:cs="Times New Roman"/>
          <w:b/>
          <w:sz w:val="24"/>
          <w:szCs w:val="24"/>
        </w:rPr>
        <w:t xml:space="preserve"> lutego 2023 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B97333" w:rsidRDefault="00FB03AB" w:rsidP="00770F75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770F75" w:rsidRP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Uczelnian</w:t>
      </w:r>
      <w:r w:rsid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ych zasad</w:t>
      </w:r>
      <w:r w:rsidR="00770F75" w:rsidRP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finansowania wyjazdów stypendialnych realizowanych ramach programu Erasmus+ dla umowy </w:t>
      </w:r>
    </w:p>
    <w:p w:rsidR="00770F75" w:rsidRPr="00770F75" w:rsidRDefault="00770F75" w:rsidP="00770F75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0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 2022-1-PL01-KA131-HED-000052423</w:t>
      </w:r>
    </w:p>
    <w:p w:rsidR="00D4712B" w:rsidRPr="00C709A6" w:rsidRDefault="00D4712B" w:rsidP="00D4712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770F75" w:rsidRPr="00770F75" w:rsidRDefault="00245F12" w:rsidP="00770F75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770F75" w:rsidRPr="00770F75">
        <w:rPr>
          <w:rFonts w:ascii="Times New Roman" w:eastAsia="Times New Roman" w:hAnsi="Times New Roman" w:cs="Times New Roman"/>
          <w:color w:val="000000"/>
          <w:sz w:val="24"/>
          <w:szCs w:val="24"/>
        </w:rPr>
        <w:t>Uczelniane zasady finansowania wyjazdów stypendialnych realizowanych ramach programu Erasmus+ dla umowy nr 2022-1-PL01-KA131-HED-000052423.</w:t>
      </w:r>
    </w:p>
    <w:p w:rsidR="003C438C" w:rsidRPr="00245F12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97333" w:rsidRDefault="00B9733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333" w:rsidRDefault="00B9733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333" w:rsidRDefault="00B9733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7333" w:rsidRDefault="00B97333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Pr="00245F12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 w:rsid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09A6" w:rsidRPr="00C709A6" w:rsidRDefault="00A50BF4" w:rsidP="00C709A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70F75" w:rsidRPr="00770F75">
        <w:rPr>
          <w:rFonts w:ascii="Times New Roman" w:eastAsia="Times New Roman" w:hAnsi="Times New Roman" w:cs="Times New Roman"/>
          <w:color w:val="000000"/>
          <w:sz w:val="24"/>
          <w:szCs w:val="24"/>
        </w:rPr>
        <w:t>Uczelniane zasady finansowania wyjazdów stypendialnych realizowanych ramach programu Erasmus+ dla umowy nr 2022-1-PL01-KA131-HED-000052423.</w:t>
      </w:r>
    </w:p>
    <w:p w:rsidR="00A50BF4" w:rsidRP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CA" w:rsidRDefault="005562C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562CA" w:rsidRDefault="005562C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CA" w:rsidRDefault="005562C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562CA" w:rsidRDefault="005562C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55A08"/>
    <w:rsid w:val="00057FF3"/>
    <w:rsid w:val="000C0666"/>
    <w:rsid w:val="001241E8"/>
    <w:rsid w:val="00187318"/>
    <w:rsid w:val="002165A6"/>
    <w:rsid w:val="00245F12"/>
    <w:rsid w:val="00332C34"/>
    <w:rsid w:val="0036488B"/>
    <w:rsid w:val="00383E79"/>
    <w:rsid w:val="003B001A"/>
    <w:rsid w:val="003C438C"/>
    <w:rsid w:val="004435B3"/>
    <w:rsid w:val="00457964"/>
    <w:rsid w:val="00517458"/>
    <w:rsid w:val="005562CA"/>
    <w:rsid w:val="005777D4"/>
    <w:rsid w:val="005942EC"/>
    <w:rsid w:val="00600E40"/>
    <w:rsid w:val="00686471"/>
    <w:rsid w:val="006E3A38"/>
    <w:rsid w:val="00716AB7"/>
    <w:rsid w:val="00770F75"/>
    <w:rsid w:val="007B051D"/>
    <w:rsid w:val="008C25E9"/>
    <w:rsid w:val="008C4836"/>
    <w:rsid w:val="008E7C8A"/>
    <w:rsid w:val="009F3458"/>
    <w:rsid w:val="00A50BF4"/>
    <w:rsid w:val="00A77BD6"/>
    <w:rsid w:val="00B112AB"/>
    <w:rsid w:val="00B97333"/>
    <w:rsid w:val="00BD67B9"/>
    <w:rsid w:val="00C156C7"/>
    <w:rsid w:val="00C709A6"/>
    <w:rsid w:val="00CA1D07"/>
    <w:rsid w:val="00CD2D71"/>
    <w:rsid w:val="00D12516"/>
    <w:rsid w:val="00D46181"/>
    <w:rsid w:val="00D4712B"/>
    <w:rsid w:val="00DF7260"/>
    <w:rsid w:val="00E63AC9"/>
    <w:rsid w:val="00E9179D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DDE6"/>
  <w15:docId w15:val="{5E1410F6-01DC-4BFB-87EB-FDA2468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dcterms:created xsi:type="dcterms:W3CDTF">2023-02-27T11:52:00Z</dcterms:created>
  <dcterms:modified xsi:type="dcterms:W3CDTF">2023-02-27T12:13:00Z</dcterms:modified>
</cp:coreProperties>
</file>