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15F79" w14:textId="24548109" w:rsidR="003B5A0E" w:rsidRPr="00271B12" w:rsidRDefault="00536516" w:rsidP="003B5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 w:rsidR="00820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3B5A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AD2E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DC6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7AA8719B" w14:textId="77777777" w:rsidR="003B5A0E" w:rsidRPr="00271B12" w:rsidRDefault="003B5A0E" w:rsidP="003B5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Senatu Akademii Sztuk Pięknych w Gdańsku</w:t>
      </w:r>
    </w:p>
    <w:p w14:paraId="2B1B408B" w14:textId="58A37F59" w:rsidR="003B5A0E" w:rsidRPr="00271B12" w:rsidRDefault="003B5A0E" w:rsidP="003B5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 dnia </w:t>
      </w:r>
      <w:r w:rsidR="00D472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25 </w:t>
      </w:r>
      <w:r w:rsidR="00A976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 w:rsidRPr="0027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A976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C6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27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4F87EA70" w14:textId="77777777" w:rsidR="003B5A0E" w:rsidRPr="00271B12" w:rsidRDefault="003B5A0E" w:rsidP="003B5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140156" w14:textId="6791434A" w:rsidR="001064C3" w:rsidRPr="001064C3" w:rsidRDefault="001064C3" w:rsidP="00753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64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wprowadzenia zmian w uchwale </w:t>
      </w:r>
      <w:bookmarkStart w:id="0" w:name="_Hlk19868433"/>
      <w:r w:rsidR="00A97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</w:t>
      </w:r>
      <w:r w:rsidR="00DC6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A9760D" w:rsidRPr="00E217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DC6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064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Senatu Akademii Sztuk Pięknych w Gdańsku z dnia</w:t>
      </w:r>
      <w:r w:rsidR="00A97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03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DC6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kwiet</w:t>
      </w:r>
      <w:r w:rsidR="00E803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</w:t>
      </w:r>
      <w:r w:rsidR="00A97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202</w:t>
      </w:r>
      <w:r w:rsidR="00DC6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064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roku w sprawie przyjęcia Regulaminu Szkoły Doktorskiej Akademii Sztuk Pięknych w Gdańsku</w:t>
      </w:r>
      <w:bookmarkEnd w:id="0"/>
    </w:p>
    <w:p w14:paraId="18BD71B1" w14:textId="46785ABA" w:rsidR="001064C3" w:rsidRPr="001064C3" w:rsidRDefault="001064C3" w:rsidP="00106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9FDD33" w14:textId="331ABD40" w:rsidR="001064C3" w:rsidRPr="001064C3" w:rsidRDefault="001064C3" w:rsidP="007536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4C3">
        <w:rPr>
          <w:rFonts w:ascii="Times New Roman" w:hAnsi="Times New Roman" w:cs="Times New Roman"/>
          <w:sz w:val="24"/>
          <w:szCs w:val="24"/>
        </w:rPr>
        <w:t>Na podstawie art. 205  ustawy z dnia 20 lipca 2018 r. – Prawo o szkolnictwie wyższym i nauce (</w:t>
      </w:r>
      <w:proofErr w:type="spellStart"/>
      <w:r w:rsidRPr="001064C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064C3">
        <w:rPr>
          <w:rFonts w:ascii="Times New Roman" w:hAnsi="Times New Roman" w:cs="Times New Roman"/>
          <w:sz w:val="24"/>
          <w:szCs w:val="24"/>
        </w:rPr>
        <w:t>.: Dz.U. z 202</w:t>
      </w:r>
      <w:r w:rsidR="00E803FB">
        <w:rPr>
          <w:rFonts w:ascii="Times New Roman" w:hAnsi="Times New Roman" w:cs="Times New Roman"/>
          <w:sz w:val="24"/>
          <w:szCs w:val="24"/>
        </w:rPr>
        <w:t>2 r., poz. 574</w:t>
      </w:r>
      <w:r w:rsidRPr="001064C3">
        <w:rPr>
          <w:rFonts w:ascii="Times New Roman" w:hAnsi="Times New Roman" w:cs="Times New Roman"/>
          <w:sz w:val="24"/>
          <w:szCs w:val="24"/>
        </w:rPr>
        <w:t xml:space="preserve"> z póź.zm.) Senat Akademii Sztuk Pięknych w Gdańsku uchwala na</w:t>
      </w:r>
      <w:r w:rsidR="00DC6272">
        <w:rPr>
          <w:rFonts w:ascii="Times New Roman" w:hAnsi="Times New Roman" w:cs="Times New Roman"/>
          <w:sz w:val="24"/>
          <w:szCs w:val="24"/>
        </w:rPr>
        <w:t>stępujące zmiany w uchwale nr 14</w:t>
      </w:r>
      <w:r w:rsidR="00BB77DD">
        <w:rPr>
          <w:rFonts w:ascii="Times New Roman" w:hAnsi="Times New Roman" w:cs="Times New Roman"/>
          <w:sz w:val="24"/>
          <w:szCs w:val="24"/>
        </w:rPr>
        <w:t>/202</w:t>
      </w:r>
      <w:r w:rsidR="00DC6272">
        <w:rPr>
          <w:rFonts w:ascii="Times New Roman" w:hAnsi="Times New Roman" w:cs="Times New Roman"/>
          <w:sz w:val="24"/>
          <w:szCs w:val="24"/>
        </w:rPr>
        <w:t>2</w:t>
      </w:r>
      <w:r w:rsidRPr="001064C3">
        <w:rPr>
          <w:rFonts w:ascii="Times New Roman" w:hAnsi="Times New Roman" w:cs="Times New Roman"/>
          <w:sz w:val="24"/>
          <w:szCs w:val="24"/>
        </w:rPr>
        <w:t xml:space="preserve"> Senatu  Akademii Sz</w:t>
      </w:r>
      <w:r w:rsidR="00E803FB">
        <w:rPr>
          <w:rFonts w:ascii="Times New Roman" w:hAnsi="Times New Roman" w:cs="Times New Roman"/>
          <w:sz w:val="24"/>
          <w:szCs w:val="24"/>
        </w:rPr>
        <w:t>tuk Pięknych w Gdańsku z dnia 2</w:t>
      </w:r>
      <w:r w:rsidR="00DC6272">
        <w:rPr>
          <w:rFonts w:ascii="Times New Roman" w:hAnsi="Times New Roman" w:cs="Times New Roman"/>
          <w:sz w:val="24"/>
          <w:szCs w:val="24"/>
        </w:rPr>
        <w:t>7 kwiet</w:t>
      </w:r>
      <w:r w:rsidR="0067611E">
        <w:rPr>
          <w:rFonts w:ascii="Times New Roman" w:hAnsi="Times New Roman" w:cs="Times New Roman"/>
          <w:sz w:val="24"/>
          <w:szCs w:val="24"/>
        </w:rPr>
        <w:t>nia</w:t>
      </w:r>
      <w:r w:rsidR="00BB77DD">
        <w:rPr>
          <w:rFonts w:ascii="Times New Roman" w:hAnsi="Times New Roman" w:cs="Times New Roman"/>
          <w:sz w:val="24"/>
          <w:szCs w:val="24"/>
        </w:rPr>
        <w:t xml:space="preserve"> 202</w:t>
      </w:r>
      <w:r w:rsidR="00DC6272">
        <w:rPr>
          <w:rFonts w:ascii="Times New Roman" w:hAnsi="Times New Roman" w:cs="Times New Roman"/>
          <w:sz w:val="24"/>
          <w:szCs w:val="24"/>
        </w:rPr>
        <w:t>2</w:t>
      </w:r>
      <w:r w:rsidRPr="001064C3">
        <w:rPr>
          <w:rFonts w:ascii="Times New Roman" w:hAnsi="Times New Roman" w:cs="Times New Roman"/>
          <w:sz w:val="24"/>
          <w:szCs w:val="24"/>
        </w:rPr>
        <w:t xml:space="preserve"> roku w sprawie przyjęcia Regulaminu Szkoły Doktorskiej Akademii Sztuk Pięknych w Gdańsku:</w:t>
      </w:r>
    </w:p>
    <w:p w14:paraId="7AF5CD82" w14:textId="77777777" w:rsidR="001064C3" w:rsidRPr="002A2B00" w:rsidRDefault="001064C3" w:rsidP="00D472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2B00">
        <w:rPr>
          <w:rFonts w:ascii="Times New Roman" w:hAnsi="Times New Roman" w:cs="Times New Roman"/>
          <w:sz w:val="24"/>
          <w:szCs w:val="24"/>
        </w:rPr>
        <w:t>§ 1</w:t>
      </w:r>
    </w:p>
    <w:p w14:paraId="7EA3E185" w14:textId="1FB069A8" w:rsidR="00EB38DF" w:rsidRPr="002B11D2" w:rsidRDefault="001064C3" w:rsidP="00D472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B00">
        <w:rPr>
          <w:rFonts w:ascii="Times New Roman" w:hAnsi="Times New Roman" w:cs="Times New Roman"/>
          <w:sz w:val="24"/>
          <w:szCs w:val="24"/>
        </w:rPr>
        <w:t xml:space="preserve">W § </w:t>
      </w:r>
      <w:r w:rsidR="00DC6272">
        <w:rPr>
          <w:rFonts w:ascii="Times New Roman" w:hAnsi="Times New Roman" w:cs="Times New Roman"/>
          <w:sz w:val="24"/>
          <w:szCs w:val="24"/>
        </w:rPr>
        <w:t>8</w:t>
      </w:r>
      <w:r w:rsidR="002B11D2">
        <w:rPr>
          <w:rFonts w:ascii="Times New Roman" w:hAnsi="Times New Roman" w:cs="Times New Roman"/>
          <w:sz w:val="24"/>
          <w:szCs w:val="24"/>
        </w:rPr>
        <w:t xml:space="preserve"> Regulaminu </w:t>
      </w:r>
      <w:r w:rsidRPr="002B11D2">
        <w:rPr>
          <w:rFonts w:ascii="Times New Roman" w:hAnsi="Times New Roman" w:cs="Times New Roman"/>
          <w:sz w:val="24"/>
          <w:szCs w:val="24"/>
        </w:rPr>
        <w:t xml:space="preserve">ust. </w:t>
      </w:r>
      <w:r w:rsidR="00DC6272" w:rsidRPr="002B11D2">
        <w:rPr>
          <w:rFonts w:ascii="Times New Roman" w:hAnsi="Times New Roman" w:cs="Times New Roman"/>
          <w:sz w:val="24"/>
          <w:szCs w:val="24"/>
        </w:rPr>
        <w:t>3</w:t>
      </w:r>
      <w:r w:rsidRPr="002B11D2">
        <w:rPr>
          <w:rFonts w:ascii="Times New Roman" w:hAnsi="Times New Roman" w:cs="Times New Roman"/>
          <w:sz w:val="24"/>
          <w:szCs w:val="24"/>
        </w:rPr>
        <w:t xml:space="preserve"> </w:t>
      </w:r>
      <w:r w:rsidR="000E151E" w:rsidRPr="002B11D2">
        <w:rPr>
          <w:rFonts w:ascii="Times New Roman" w:hAnsi="Times New Roman" w:cs="Times New Roman"/>
          <w:sz w:val="24"/>
          <w:szCs w:val="24"/>
        </w:rPr>
        <w:t xml:space="preserve">pkt. </w:t>
      </w:r>
      <w:r w:rsidR="003B250D" w:rsidRPr="002B11D2">
        <w:rPr>
          <w:rFonts w:ascii="Times New Roman" w:hAnsi="Times New Roman" w:cs="Times New Roman"/>
          <w:sz w:val="24"/>
          <w:szCs w:val="24"/>
        </w:rPr>
        <w:t>2</w:t>
      </w:r>
      <w:r w:rsidR="000E151E" w:rsidRPr="002B11D2">
        <w:rPr>
          <w:rFonts w:ascii="Times New Roman" w:hAnsi="Times New Roman" w:cs="Times New Roman"/>
          <w:sz w:val="24"/>
          <w:szCs w:val="24"/>
        </w:rPr>
        <w:t xml:space="preserve"> </w:t>
      </w:r>
      <w:r w:rsidR="00D472CE">
        <w:rPr>
          <w:rFonts w:ascii="Times New Roman" w:hAnsi="Times New Roman" w:cs="Times New Roman"/>
          <w:sz w:val="24"/>
          <w:szCs w:val="24"/>
        </w:rPr>
        <w:t>otrzymuje brzmienie</w:t>
      </w:r>
      <w:r w:rsidRPr="002B11D2">
        <w:rPr>
          <w:rFonts w:ascii="Times New Roman" w:hAnsi="Times New Roman" w:cs="Times New Roman"/>
          <w:sz w:val="24"/>
          <w:szCs w:val="24"/>
        </w:rPr>
        <w:t>:</w:t>
      </w:r>
    </w:p>
    <w:p w14:paraId="09A74111" w14:textId="7F24F84E" w:rsidR="001064C3" w:rsidRPr="00EB38DF" w:rsidRDefault="00DC6272" w:rsidP="00EB38DF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8DF">
        <w:rPr>
          <w:rFonts w:ascii="Times New Roman" w:hAnsi="Times New Roman" w:cs="Times New Roman"/>
          <w:i/>
          <w:sz w:val="24"/>
          <w:szCs w:val="24"/>
        </w:rPr>
        <w:br/>
        <w:t xml:space="preserve">     nauczyciele akademiccy posiadający co najmniej stopień doktora</w:t>
      </w:r>
      <w:r w:rsidRPr="00EB38DF">
        <w:rPr>
          <w:rFonts w:ascii="Times New Roman" w:hAnsi="Times New Roman" w:cs="Times New Roman"/>
          <w:i/>
          <w:sz w:val="24"/>
          <w:szCs w:val="24"/>
        </w:rPr>
        <w:br/>
        <w:t xml:space="preserve">    habilitowanego, reprezentujący dyscyplinę sztuki plastyczne </w:t>
      </w:r>
      <w:r w:rsidRPr="00EB38DF">
        <w:rPr>
          <w:rFonts w:ascii="Times New Roman" w:hAnsi="Times New Roman" w:cs="Times New Roman"/>
          <w:i/>
          <w:sz w:val="24"/>
          <w:szCs w:val="24"/>
        </w:rPr>
        <w:br/>
        <w:t xml:space="preserve">    </w:t>
      </w:r>
      <w:r w:rsidR="000114AA" w:rsidRPr="00EB38DF">
        <w:rPr>
          <w:rFonts w:ascii="Times New Roman" w:hAnsi="Times New Roman" w:cs="Times New Roman"/>
          <w:i/>
          <w:sz w:val="24"/>
          <w:szCs w:val="24"/>
        </w:rPr>
        <w:t>i</w:t>
      </w:r>
      <w:r w:rsidRPr="00EB38DF">
        <w:rPr>
          <w:rFonts w:ascii="Times New Roman" w:hAnsi="Times New Roman" w:cs="Times New Roman"/>
          <w:i/>
          <w:sz w:val="24"/>
          <w:szCs w:val="24"/>
        </w:rPr>
        <w:t xml:space="preserve"> konserwacja dzieł sztuki reprezentujący wszystkie wydziały</w:t>
      </w:r>
      <w:r w:rsidRPr="00EB38DF">
        <w:rPr>
          <w:rFonts w:ascii="Times New Roman" w:hAnsi="Times New Roman" w:cs="Times New Roman"/>
          <w:i/>
          <w:sz w:val="24"/>
          <w:szCs w:val="24"/>
        </w:rPr>
        <w:br/>
        <w:t xml:space="preserve">    Akademii.</w:t>
      </w:r>
      <w:r w:rsidR="00766822" w:rsidRPr="00EB38DF">
        <w:rPr>
          <w:rFonts w:ascii="Times New Roman" w:hAnsi="Times New Roman" w:cs="Times New Roman"/>
          <w:i/>
          <w:sz w:val="24"/>
          <w:szCs w:val="24"/>
        </w:rPr>
        <w:br/>
      </w:r>
      <w:r w:rsidR="001064C3" w:rsidRPr="00EB38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38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871FC8F" w14:textId="436F526E" w:rsidR="001064C3" w:rsidRPr="002B11D2" w:rsidRDefault="008A1170" w:rsidP="002B11D2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B250D">
        <w:rPr>
          <w:rFonts w:ascii="Times New Roman" w:hAnsi="Times New Roman" w:cs="Times New Roman"/>
          <w:sz w:val="24"/>
          <w:szCs w:val="24"/>
        </w:rPr>
        <w:t>§ 12</w:t>
      </w:r>
      <w:r w:rsidR="001064C3" w:rsidRPr="003B5C15">
        <w:rPr>
          <w:rFonts w:ascii="Times New Roman" w:hAnsi="Times New Roman" w:cs="Times New Roman"/>
          <w:sz w:val="24"/>
          <w:szCs w:val="24"/>
        </w:rPr>
        <w:t xml:space="preserve"> Regulaminu:</w:t>
      </w:r>
      <w:r w:rsidR="002B11D2">
        <w:rPr>
          <w:rFonts w:ascii="Times New Roman" w:hAnsi="Times New Roman" w:cs="Times New Roman"/>
          <w:sz w:val="24"/>
          <w:szCs w:val="24"/>
        </w:rPr>
        <w:t xml:space="preserve"> d</w:t>
      </w:r>
      <w:r w:rsidRPr="002B11D2">
        <w:rPr>
          <w:rFonts w:ascii="Times New Roman" w:hAnsi="Times New Roman" w:cs="Times New Roman"/>
          <w:sz w:val="24"/>
          <w:szCs w:val="24"/>
        </w:rPr>
        <w:t xml:space="preserve">odaje się w </w:t>
      </w:r>
      <w:r w:rsidR="001064C3" w:rsidRPr="002B11D2">
        <w:rPr>
          <w:rFonts w:ascii="Times New Roman" w:hAnsi="Times New Roman" w:cs="Times New Roman"/>
          <w:sz w:val="24"/>
          <w:szCs w:val="24"/>
        </w:rPr>
        <w:t>ust.</w:t>
      </w:r>
      <w:r w:rsidR="003B250D" w:rsidRPr="002B11D2">
        <w:rPr>
          <w:rFonts w:ascii="Times New Roman" w:hAnsi="Times New Roman" w:cs="Times New Roman"/>
          <w:sz w:val="24"/>
          <w:szCs w:val="24"/>
        </w:rPr>
        <w:t>15</w:t>
      </w:r>
      <w:r w:rsidR="001064C3" w:rsidRPr="002B11D2">
        <w:rPr>
          <w:rFonts w:ascii="Times New Roman" w:hAnsi="Times New Roman" w:cs="Times New Roman"/>
          <w:sz w:val="24"/>
          <w:szCs w:val="24"/>
        </w:rPr>
        <w:t>:</w:t>
      </w:r>
    </w:p>
    <w:p w14:paraId="37F2CCE5" w14:textId="68E6792C" w:rsidR="001064C3" w:rsidRDefault="000E151E" w:rsidP="00C842BE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C1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3B250D" w:rsidRPr="003B250D">
        <w:rPr>
          <w:rFonts w:ascii="Times New Roman" w:hAnsi="Times New Roman" w:cs="Times New Roman"/>
          <w:i/>
          <w:sz w:val="24"/>
          <w:szCs w:val="24"/>
        </w:rPr>
        <w:t>W uzasadnionych przypadkach Rada może powierzyć opiekę</w:t>
      </w:r>
      <w:r w:rsidR="003B250D">
        <w:rPr>
          <w:rFonts w:ascii="Times New Roman" w:hAnsi="Times New Roman" w:cs="Times New Roman"/>
          <w:i/>
          <w:sz w:val="24"/>
          <w:szCs w:val="24"/>
        </w:rPr>
        <w:br/>
        <w:t xml:space="preserve">      </w:t>
      </w:r>
      <w:r w:rsidR="003B250D" w:rsidRPr="003B250D">
        <w:rPr>
          <w:rFonts w:ascii="Times New Roman" w:hAnsi="Times New Roman" w:cs="Times New Roman"/>
          <w:i/>
          <w:sz w:val="24"/>
          <w:szCs w:val="24"/>
        </w:rPr>
        <w:t xml:space="preserve"> naukową promotor</w:t>
      </w:r>
      <w:r w:rsidR="00C842BE">
        <w:rPr>
          <w:rFonts w:ascii="Times New Roman" w:hAnsi="Times New Roman" w:cs="Times New Roman"/>
          <w:i/>
          <w:sz w:val="24"/>
          <w:szCs w:val="24"/>
        </w:rPr>
        <w:t>owi niebędącemu pracownikiem ASP                                   w Gdańsku</w:t>
      </w:r>
      <w:r w:rsidR="003B250D" w:rsidRPr="003B250D">
        <w:rPr>
          <w:rFonts w:ascii="Times New Roman" w:hAnsi="Times New Roman" w:cs="Times New Roman"/>
          <w:i/>
          <w:sz w:val="24"/>
          <w:szCs w:val="24"/>
        </w:rPr>
        <w:t>.</w:t>
      </w:r>
      <w:r w:rsidRPr="003B5C15">
        <w:rPr>
          <w:rFonts w:ascii="Times New Roman" w:hAnsi="Times New Roman" w:cs="Times New Roman"/>
          <w:i/>
          <w:sz w:val="24"/>
          <w:szCs w:val="24"/>
        </w:rPr>
        <w:t>;</w:t>
      </w:r>
    </w:p>
    <w:p w14:paraId="6E8F3EFF" w14:textId="3E3B206C" w:rsidR="002B11D2" w:rsidRPr="002B11D2" w:rsidRDefault="002B11D2" w:rsidP="002B11D2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Kandydaturę potencjalnego promotorstwa należy zgłosić do Rady przed publikacją listy potencjalnych promotorów na dany rok akademicki.</w:t>
      </w:r>
    </w:p>
    <w:p w14:paraId="2F716E6B" w14:textId="76A54D93" w:rsidR="001064C3" w:rsidRPr="001064C3" w:rsidRDefault="001064C3" w:rsidP="00D472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9870406"/>
      <w:r w:rsidRPr="001064C3">
        <w:rPr>
          <w:rFonts w:ascii="Times New Roman" w:hAnsi="Times New Roman" w:cs="Times New Roman"/>
          <w:sz w:val="24"/>
          <w:szCs w:val="24"/>
        </w:rPr>
        <w:t>§ 2</w:t>
      </w:r>
    </w:p>
    <w:bookmarkEnd w:id="1"/>
    <w:p w14:paraId="0891C73B" w14:textId="77777777" w:rsidR="00EB38DF" w:rsidRDefault="001064C3" w:rsidP="00D472C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4C3">
        <w:rPr>
          <w:rFonts w:ascii="Times New Roman" w:hAnsi="Times New Roman" w:cs="Times New Roman"/>
          <w:bCs/>
          <w:sz w:val="24"/>
          <w:szCs w:val="24"/>
        </w:rPr>
        <w:t xml:space="preserve">Regulamin Szkoły Doktorskiej Akademii Sztuk Pięknych w Gdańsku wchodzi </w:t>
      </w:r>
      <w:r w:rsidR="000933C4">
        <w:rPr>
          <w:rFonts w:ascii="Times New Roman" w:hAnsi="Times New Roman" w:cs="Times New Roman"/>
          <w:bCs/>
          <w:sz w:val="24"/>
          <w:szCs w:val="24"/>
        </w:rPr>
        <w:br/>
      </w:r>
      <w:r w:rsidRPr="001064C3">
        <w:rPr>
          <w:rFonts w:ascii="Times New Roman" w:hAnsi="Times New Roman" w:cs="Times New Roman"/>
          <w:bCs/>
          <w:sz w:val="24"/>
          <w:szCs w:val="24"/>
        </w:rPr>
        <w:t>w życie z dniem 1 października 202</w:t>
      </w:r>
      <w:r w:rsidR="004721AD">
        <w:rPr>
          <w:rFonts w:ascii="Times New Roman" w:hAnsi="Times New Roman" w:cs="Times New Roman"/>
          <w:bCs/>
          <w:sz w:val="24"/>
          <w:szCs w:val="24"/>
        </w:rPr>
        <w:t>3</w:t>
      </w:r>
      <w:r w:rsidRPr="001064C3">
        <w:rPr>
          <w:rFonts w:ascii="Times New Roman" w:hAnsi="Times New Roman" w:cs="Times New Roman"/>
          <w:bCs/>
          <w:sz w:val="24"/>
          <w:szCs w:val="24"/>
        </w:rPr>
        <w:t xml:space="preserve"> roku.</w:t>
      </w:r>
    </w:p>
    <w:p w14:paraId="193B3E52" w14:textId="77777777" w:rsidR="00D472CE" w:rsidRDefault="00C60062" w:rsidP="00EB38D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/>
      </w:r>
    </w:p>
    <w:p w14:paraId="483D15D7" w14:textId="10D27D59" w:rsidR="008D0285" w:rsidRPr="00D472CE" w:rsidRDefault="00C60062" w:rsidP="00EB38DF">
      <w:pPr>
        <w:jc w:val="both"/>
        <w:rPr>
          <w:rFonts w:ascii="Times New Roman" w:hAnsi="Times New Roman" w:cs="Times New Roman"/>
          <w:bCs/>
          <w:sz w:val="24"/>
          <w:szCs w:val="24"/>
        </w:rPr>
        <w:sectPr w:rsidR="008D0285" w:rsidRPr="00D472CE" w:rsidSect="008D028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space="708"/>
          <w:titlePg/>
          <w:docGrid w:linePitch="360"/>
        </w:sectPr>
      </w:pPr>
      <w:bookmarkStart w:id="2" w:name="_GoBack"/>
      <w:bookmarkEnd w:id="2"/>
      <w:r>
        <w:rPr>
          <w:rFonts w:ascii="Times New Roman" w:hAnsi="Times New Roman" w:cs="Times New Roman"/>
          <w:bCs/>
          <w:sz w:val="20"/>
          <w:szCs w:val="20"/>
        </w:rPr>
        <w:br/>
      </w:r>
      <w:r w:rsidR="001064C3" w:rsidRPr="00D472CE">
        <w:rPr>
          <w:rFonts w:ascii="Times New Roman" w:hAnsi="Times New Roman" w:cs="Times New Roman"/>
          <w:bCs/>
          <w:sz w:val="24"/>
          <w:szCs w:val="24"/>
        </w:rPr>
        <w:t>Załącznik:</w:t>
      </w:r>
      <w:r w:rsidR="001064C3" w:rsidRPr="00D472CE">
        <w:rPr>
          <w:rFonts w:ascii="Times New Roman" w:hAnsi="Times New Roman" w:cs="Times New Roman"/>
          <w:bCs/>
          <w:color w:val="FF0000"/>
          <w:sz w:val="24"/>
          <w:szCs w:val="24"/>
        </w:rPr>
        <w:br/>
      </w:r>
      <w:r w:rsidR="001064C3" w:rsidRPr="00D472CE">
        <w:rPr>
          <w:rFonts w:ascii="Times New Roman" w:hAnsi="Times New Roman" w:cs="Times New Roman"/>
          <w:sz w:val="24"/>
          <w:szCs w:val="24"/>
        </w:rPr>
        <w:t>Regulamin Szkoły Doktorskiej A</w:t>
      </w:r>
      <w:r w:rsidR="00EB38DF" w:rsidRPr="00D472CE">
        <w:rPr>
          <w:rFonts w:ascii="Times New Roman" w:hAnsi="Times New Roman" w:cs="Times New Roman"/>
          <w:sz w:val="24"/>
          <w:szCs w:val="24"/>
        </w:rPr>
        <w:t>kademii Sztuk Pięknych w Gdańsku.</w:t>
      </w:r>
    </w:p>
    <w:p w14:paraId="4A2F30D9" w14:textId="0164523C" w:rsidR="008D0285" w:rsidRPr="00C60062" w:rsidRDefault="008D0285" w:rsidP="00C60062"/>
    <w:sectPr w:rsidR="008D0285" w:rsidRPr="00C60062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1B63B" w14:textId="77777777" w:rsidR="00197019" w:rsidRDefault="00197019" w:rsidP="002566A2">
      <w:pPr>
        <w:spacing w:after="0" w:line="240" w:lineRule="auto"/>
      </w:pPr>
      <w:r>
        <w:separator/>
      </w:r>
    </w:p>
  </w:endnote>
  <w:endnote w:type="continuationSeparator" w:id="0">
    <w:p w14:paraId="37B31138" w14:textId="77777777" w:rsidR="00197019" w:rsidRDefault="0019701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DA29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540ED7C" wp14:editId="66E3759A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499F6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A24C990" wp14:editId="10554DFE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F532791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95C44" w14:textId="77777777" w:rsidR="00197019" w:rsidRDefault="00197019" w:rsidP="002566A2">
      <w:pPr>
        <w:spacing w:after="0" w:line="240" w:lineRule="auto"/>
      </w:pPr>
      <w:r>
        <w:separator/>
      </w:r>
    </w:p>
  </w:footnote>
  <w:footnote w:type="continuationSeparator" w:id="0">
    <w:p w14:paraId="7FEE78C9" w14:textId="77777777" w:rsidR="00197019" w:rsidRDefault="0019701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B899E" w14:textId="77777777" w:rsidR="00986461" w:rsidRDefault="00986461">
    <w:pPr>
      <w:pStyle w:val="Nagwek"/>
    </w:pPr>
  </w:p>
  <w:p w14:paraId="577B53E1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FE723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3F2380B1" wp14:editId="500CE7C8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D54"/>
    <w:multiLevelType w:val="hybridMultilevel"/>
    <w:tmpl w:val="95F44E50"/>
    <w:lvl w:ilvl="0" w:tplc="055CE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55EEB"/>
    <w:multiLevelType w:val="hybridMultilevel"/>
    <w:tmpl w:val="A3186FF0"/>
    <w:lvl w:ilvl="0" w:tplc="856E30BA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07D0789B"/>
    <w:multiLevelType w:val="hybridMultilevel"/>
    <w:tmpl w:val="E66AF016"/>
    <w:lvl w:ilvl="0" w:tplc="25822E5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E44F7"/>
    <w:multiLevelType w:val="hybridMultilevel"/>
    <w:tmpl w:val="475E649C"/>
    <w:lvl w:ilvl="0" w:tplc="D22A4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32951"/>
    <w:multiLevelType w:val="hybridMultilevel"/>
    <w:tmpl w:val="E678165E"/>
    <w:lvl w:ilvl="0" w:tplc="D2D6E9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47727"/>
    <w:multiLevelType w:val="hybridMultilevel"/>
    <w:tmpl w:val="49E8B714"/>
    <w:lvl w:ilvl="0" w:tplc="23F615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3670E"/>
    <w:multiLevelType w:val="hybridMultilevel"/>
    <w:tmpl w:val="C7AEFFD8"/>
    <w:lvl w:ilvl="0" w:tplc="8EC45C1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7965"/>
    <w:multiLevelType w:val="hybridMultilevel"/>
    <w:tmpl w:val="DCC63AA0"/>
    <w:lvl w:ilvl="0" w:tplc="2E549A20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D10CF"/>
    <w:multiLevelType w:val="hybridMultilevel"/>
    <w:tmpl w:val="34146CF4"/>
    <w:lvl w:ilvl="0" w:tplc="8E306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6E7A7B"/>
    <w:multiLevelType w:val="hybridMultilevel"/>
    <w:tmpl w:val="A7247D22"/>
    <w:lvl w:ilvl="0" w:tplc="D310BD10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35FF2B58"/>
    <w:multiLevelType w:val="hybridMultilevel"/>
    <w:tmpl w:val="2A426D76"/>
    <w:lvl w:ilvl="0" w:tplc="D9728758">
      <w:start w:val="1"/>
      <w:numFmt w:val="decimal"/>
      <w:lvlText w:val="%1)"/>
      <w:lvlJc w:val="left"/>
      <w:pPr>
        <w:ind w:left="15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5792D"/>
    <w:multiLevelType w:val="hybridMultilevel"/>
    <w:tmpl w:val="F0522A3E"/>
    <w:lvl w:ilvl="0" w:tplc="54FCB21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C6442"/>
    <w:multiLevelType w:val="hybridMultilevel"/>
    <w:tmpl w:val="100E5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37897"/>
    <w:multiLevelType w:val="hybridMultilevel"/>
    <w:tmpl w:val="F86E57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C25708"/>
    <w:multiLevelType w:val="hybridMultilevel"/>
    <w:tmpl w:val="1E5C2FB4"/>
    <w:lvl w:ilvl="0" w:tplc="FA40F3E0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A21CF"/>
    <w:multiLevelType w:val="hybridMultilevel"/>
    <w:tmpl w:val="B5EA65D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4BC6E16"/>
    <w:multiLevelType w:val="hybridMultilevel"/>
    <w:tmpl w:val="51AEF4CC"/>
    <w:lvl w:ilvl="0" w:tplc="C3A66144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F6727"/>
    <w:multiLevelType w:val="hybridMultilevel"/>
    <w:tmpl w:val="FA46D6FE"/>
    <w:lvl w:ilvl="0" w:tplc="8EBC68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B428F"/>
    <w:multiLevelType w:val="hybridMultilevel"/>
    <w:tmpl w:val="48B6ED72"/>
    <w:lvl w:ilvl="0" w:tplc="8356109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E07BB"/>
    <w:multiLevelType w:val="hybridMultilevel"/>
    <w:tmpl w:val="AE823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B70C3"/>
    <w:multiLevelType w:val="hybridMultilevel"/>
    <w:tmpl w:val="61E867E2"/>
    <w:lvl w:ilvl="0" w:tplc="57667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E496B"/>
    <w:multiLevelType w:val="hybridMultilevel"/>
    <w:tmpl w:val="E68E85B4"/>
    <w:lvl w:ilvl="0" w:tplc="D6D68858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8514190"/>
    <w:multiLevelType w:val="hybridMultilevel"/>
    <w:tmpl w:val="CC7AF39A"/>
    <w:lvl w:ilvl="0" w:tplc="D27EDB9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6CF37358"/>
    <w:multiLevelType w:val="hybridMultilevel"/>
    <w:tmpl w:val="02689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8400B"/>
    <w:multiLevelType w:val="hybridMultilevel"/>
    <w:tmpl w:val="0894865E"/>
    <w:lvl w:ilvl="0" w:tplc="FC840958">
      <w:start w:val="1"/>
      <w:numFmt w:val="decimal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B647B0B"/>
    <w:multiLevelType w:val="hybridMultilevel"/>
    <w:tmpl w:val="5C405BF8"/>
    <w:lvl w:ilvl="0" w:tplc="54FCB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64CA2"/>
    <w:multiLevelType w:val="hybridMultilevel"/>
    <w:tmpl w:val="39980E88"/>
    <w:lvl w:ilvl="0" w:tplc="B1906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4"/>
  </w:num>
  <w:num w:numId="4">
    <w:abstractNumId w:val="12"/>
  </w:num>
  <w:num w:numId="5">
    <w:abstractNumId w:val="19"/>
  </w:num>
  <w:num w:numId="6">
    <w:abstractNumId w:val="3"/>
  </w:num>
  <w:num w:numId="7">
    <w:abstractNumId w:val="15"/>
  </w:num>
  <w:num w:numId="8">
    <w:abstractNumId w:val="0"/>
  </w:num>
  <w:num w:numId="9">
    <w:abstractNumId w:val="22"/>
  </w:num>
  <w:num w:numId="10">
    <w:abstractNumId w:val="11"/>
  </w:num>
  <w:num w:numId="11">
    <w:abstractNumId w:val="10"/>
  </w:num>
  <w:num w:numId="12">
    <w:abstractNumId w:val="2"/>
  </w:num>
  <w:num w:numId="13">
    <w:abstractNumId w:val="6"/>
  </w:num>
  <w:num w:numId="14">
    <w:abstractNumId w:val="18"/>
  </w:num>
  <w:num w:numId="15">
    <w:abstractNumId w:val="13"/>
  </w:num>
  <w:num w:numId="16">
    <w:abstractNumId w:val="17"/>
  </w:num>
  <w:num w:numId="17">
    <w:abstractNumId w:val="25"/>
  </w:num>
  <w:num w:numId="18">
    <w:abstractNumId w:val="20"/>
  </w:num>
  <w:num w:numId="19">
    <w:abstractNumId w:val="7"/>
  </w:num>
  <w:num w:numId="20">
    <w:abstractNumId w:val="4"/>
  </w:num>
  <w:num w:numId="21">
    <w:abstractNumId w:val="26"/>
  </w:num>
  <w:num w:numId="22">
    <w:abstractNumId w:val="27"/>
  </w:num>
  <w:num w:numId="23">
    <w:abstractNumId w:val="8"/>
  </w:num>
  <w:num w:numId="24">
    <w:abstractNumId w:val="9"/>
  </w:num>
  <w:num w:numId="25">
    <w:abstractNumId w:val="5"/>
  </w:num>
  <w:num w:numId="26">
    <w:abstractNumId w:val="23"/>
  </w:num>
  <w:num w:numId="27">
    <w:abstractNumId w:val="16"/>
  </w:num>
  <w:num w:numId="28">
    <w:abstractNumId w:val="1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114AA"/>
    <w:rsid w:val="00016DBD"/>
    <w:rsid w:val="000235A0"/>
    <w:rsid w:val="00087434"/>
    <w:rsid w:val="000933C4"/>
    <w:rsid w:val="000D1663"/>
    <w:rsid w:val="000D4579"/>
    <w:rsid w:val="000E151E"/>
    <w:rsid w:val="000F71C4"/>
    <w:rsid w:val="00101779"/>
    <w:rsid w:val="001064C3"/>
    <w:rsid w:val="0011012F"/>
    <w:rsid w:val="00120C82"/>
    <w:rsid w:val="001213A4"/>
    <w:rsid w:val="0014629D"/>
    <w:rsid w:val="001562E2"/>
    <w:rsid w:val="00156CF2"/>
    <w:rsid w:val="00190D62"/>
    <w:rsid w:val="00192B69"/>
    <w:rsid w:val="00193829"/>
    <w:rsid w:val="00197019"/>
    <w:rsid w:val="001A101F"/>
    <w:rsid w:val="001A146A"/>
    <w:rsid w:val="001B204F"/>
    <w:rsid w:val="001C0529"/>
    <w:rsid w:val="001C56E1"/>
    <w:rsid w:val="001E201C"/>
    <w:rsid w:val="002518C4"/>
    <w:rsid w:val="00252005"/>
    <w:rsid w:val="002566A2"/>
    <w:rsid w:val="0026163E"/>
    <w:rsid w:val="00266EE5"/>
    <w:rsid w:val="002806AB"/>
    <w:rsid w:val="002A2B00"/>
    <w:rsid w:val="002B11D2"/>
    <w:rsid w:val="002C6D70"/>
    <w:rsid w:val="0034664E"/>
    <w:rsid w:val="00360F64"/>
    <w:rsid w:val="00373AF0"/>
    <w:rsid w:val="00376257"/>
    <w:rsid w:val="003A2F21"/>
    <w:rsid w:val="003A4342"/>
    <w:rsid w:val="003A7146"/>
    <w:rsid w:val="003B20B0"/>
    <w:rsid w:val="003B250D"/>
    <w:rsid w:val="003B5A0E"/>
    <w:rsid w:val="003B5C15"/>
    <w:rsid w:val="003C340F"/>
    <w:rsid w:val="003E2B93"/>
    <w:rsid w:val="003E3276"/>
    <w:rsid w:val="003F0499"/>
    <w:rsid w:val="00400848"/>
    <w:rsid w:val="00405414"/>
    <w:rsid w:val="00407D0C"/>
    <w:rsid w:val="00422D81"/>
    <w:rsid w:val="00444415"/>
    <w:rsid w:val="00455144"/>
    <w:rsid w:val="0046203A"/>
    <w:rsid w:val="004634B1"/>
    <w:rsid w:val="004721AD"/>
    <w:rsid w:val="0049229B"/>
    <w:rsid w:val="004B0E0E"/>
    <w:rsid w:val="004B1BC9"/>
    <w:rsid w:val="004B4840"/>
    <w:rsid w:val="004C4ABE"/>
    <w:rsid w:val="00505075"/>
    <w:rsid w:val="0050645D"/>
    <w:rsid w:val="00536516"/>
    <w:rsid w:val="0054745B"/>
    <w:rsid w:val="00547468"/>
    <w:rsid w:val="005827DD"/>
    <w:rsid w:val="00582F68"/>
    <w:rsid w:val="00594B23"/>
    <w:rsid w:val="005A265A"/>
    <w:rsid w:val="005B736B"/>
    <w:rsid w:val="005C1241"/>
    <w:rsid w:val="005F23D4"/>
    <w:rsid w:val="005F440B"/>
    <w:rsid w:val="00607799"/>
    <w:rsid w:val="0063566B"/>
    <w:rsid w:val="00651D2E"/>
    <w:rsid w:val="0067611E"/>
    <w:rsid w:val="00677973"/>
    <w:rsid w:val="0069270A"/>
    <w:rsid w:val="00694F6B"/>
    <w:rsid w:val="00695AC1"/>
    <w:rsid w:val="006D6D91"/>
    <w:rsid w:val="006E4433"/>
    <w:rsid w:val="006F218D"/>
    <w:rsid w:val="006F7C89"/>
    <w:rsid w:val="00721DC2"/>
    <w:rsid w:val="00725B54"/>
    <w:rsid w:val="0074733F"/>
    <w:rsid w:val="0075365A"/>
    <w:rsid w:val="00760BC5"/>
    <w:rsid w:val="00765602"/>
    <w:rsid w:val="00766822"/>
    <w:rsid w:val="00776C4C"/>
    <w:rsid w:val="007B6236"/>
    <w:rsid w:val="007C464A"/>
    <w:rsid w:val="007C4785"/>
    <w:rsid w:val="007E700E"/>
    <w:rsid w:val="007F5DBE"/>
    <w:rsid w:val="008116B2"/>
    <w:rsid w:val="00814A81"/>
    <w:rsid w:val="00820830"/>
    <w:rsid w:val="00855FF9"/>
    <w:rsid w:val="00893CE9"/>
    <w:rsid w:val="008A1170"/>
    <w:rsid w:val="008A5842"/>
    <w:rsid w:val="008D0285"/>
    <w:rsid w:val="00900C2B"/>
    <w:rsid w:val="0091347C"/>
    <w:rsid w:val="0092460F"/>
    <w:rsid w:val="009377B1"/>
    <w:rsid w:val="00973DC3"/>
    <w:rsid w:val="00975A2B"/>
    <w:rsid w:val="00986461"/>
    <w:rsid w:val="00992599"/>
    <w:rsid w:val="009C37A6"/>
    <w:rsid w:val="009D79F8"/>
    <w:rsid w:val="009E4980"/>
    <w:rsid w:val="009E4A6F"/>
    <w:rsid w:val="00A227FD"/>
    <w:rsid w:val="00A41440"/>
    <w:rsid w:val="00A5359F"/>
    <w:rsid w:val="00A669DC"/>
    <w:rsid w:val="00A7643F"/>
    <w:rsid w:val="00A82ED5"/>
    <w:rsid w:val="00A94F00"/>
    <w:rsid w:val="00A9760D"/>
    <w:rsid w:val="00AA1460"/>
    <w:rsid w:val="00AA771D"/>
    <w:rsid w:val="00AA781F"/>
    <w:rsid w:val="00AD2E00"/>
    <w:rsid w:val="00AD6F9D"/>
    <w:rsid w:val="00AE00B9"/>
    <w:rsid w:val="00B00916"/>
    <w:rsid w:val="00B0398F"/>
    <w:rsid w:val="00B04916"/>
    <w:rsid w:val="00B248AA"/>
    <w:rsid w:val="00B7010A"/>
    <w:rsid w:val="00B73830"/>
    <w:rsid w:val="00B8444E"/>
    <w:rsid w:val="00B91ECD"/>
    <w:rsid w:val="00B92DF7"/>
    <w:rsid w:val="00BB0628"/>
    <w:rsid w:val="00BB77DD"/>
    <w:rsid w:val="00BB7A68"/>
    <w:rsid w:val="00BD6A37"/>
    <w:rsid w:val="00C60062"/>
    <w:rsid w:val="00C67E80"/>
    <w:rsid w:val="00C842BE"/>
    <w:rsid w:val="00C95943"/>
    <w:rsid w:val="00D22F94"/>
    <w:rsid w:val="00D42914"/>
    <w:rsid w:val="00D472CE"/>
    <w:rsid w:val="00D478E1"/>
    <w:rsid w:val="00D635EF"/>
    <w:rsid w:val="00D6549F"/>
    <w:rsid w:val="00D72EEF"/>
    <w:rsid w:val="00DA3A1B"/>
    <w:rsid w:val="00DC6272"/>
    <w:rsid w:val="00DE029D"/>
    <w:rsid w:val="00E036BB"/>
    <w:rsid w:val="00E217EC"/>
    <w:rsid w:val="00E328FF"/>
    <w:rsid w:val="00E661CD"/>
    <w:rsid w:val="00E66EF9"/>
    <w:rsid w:val="00E73E97"/>
    <w:rsid w:val="00E803FB"/>
    <w:rsid w:val="00E8257D"/>
    <w:rsid w:val="00EA1204"/>
    <w:rsid w:val="00EB38DF"/>
    <w:rsid w:val="00EC60B3"/>
    <w:rsid w:val="00EC7058"/>
    <w:rsid w:val="00EF4C4D"/>
    <w:rsid w:val="00F26175"/>
    <w:rsid w:val="00F4390F"/>
    <w:rsid w:val="00F7073E"/>
    <w:rsid w:val="00FB20C9"/>
    <w:rsid w:val="00FB41E5"/>
    <w:rsid w:val="00FD0A6C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B97BA"/>
  <w15:docId w15:val="{DFD9ABEB-F735-4545-9ADB-F94576A8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87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19D5-0D1F-4A37-8AE4-7933A64C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5</cp:revision>
  <cp:lastPrinted>2023-04-25T12:11:00Z</cp:lastPrinted>
  <dcterms:created xsi:type="dcterms:W3CDTF">2023-04-20T06:46:00Z</dcterms:created>
  <dcterms:modified xsi:type="dcterms:W3CDTF">2023-04-25T12:11:00Z</dcterms:modified>
</cp:coreProperties>
</file>