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1F9B" w:rsidRDefault="00F31F9B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77777777" w:rsidR="00F31F9B" w:rsidRDefault="00066299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Architektura Przestrzeni Kulturowych w Akademii Sztuk Pięknych w Gdańsku oraz Sekretarza Wydziałowej Komisji Rekrutacyjnej w rekrutacji na rok 2023/2024</w:t>
      </w:r>
    </w:p>
    <w:p w14:paraId="00000003" w14:textId="77777777" w:rsidR="00F31F9B" w:rsidRDefault="00F31F9B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31F9B" w:rsidRDefault="000662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Architektura Przestrzeni Kulturowych: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Rafał Setlak.</w:t>
      </w:r>
    </w:p>
    <w:p w14:paraId="00000005" w14:textId="77777777" w:rsidR="00F31F9B" w:rsidRDefault="000662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F31F9B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inż. Marek Barański, </w:t>
      </w:r>
    </w:p>
    <w:p w14:paraId="00000007" w14:textId="77777777" w:rsidR="00F31F9B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Iwona Dzierżko-Bukal, </w:t>
      </w:r>
    </w:p>
    <w:p w14:paraId="00000008" w14:textId="77777777" w:rsidR="00F31F9B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Monika Zawadzka, </w:t>
      </w:r>
    </w:p>
    <w:p w14:paraId="00000009" w14:textId="77777777" w:rsidR="00F31F9B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Marta Branicka, </w:t>
      </w:r>
    </w:p>
    <w:p w14:paraId="0000000A" w14:textId="77777777" w:rsidR="00F31F9B" w:rsidRPr="00530791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3079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prof. ASP dr hab. Jan </w:t>
      </w:r>
      <w:proofErr w:type="spellStart"/>
      <w:r w:rsidRPr="0053079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Sikora</w:t>
      </w:r>
      <w:proofErr w:type="spellEnd"/>
      <w:r w:rsidRPr="0053079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14:paraId="0000000B" w14:textId="77777777" w:rsidR="00F31F9B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Urbańska, </w:t>
      </w:r>
    </w:p>
    <w:p w14:paraId="0000000C" w14:textId="77777777" w:rsidR="00F31F9B" w:rsidRDefault="000662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Kuplińska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0D" w14:textId="5F148AB8" w:rsidR="00F31F9B" w:rsidRDefault="000662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</w:t>
      </w:r>
      <w:r w:rsidR="000A5627">
        <w:rPr>
          <w:rFonts w:ascii="Times New Roman" w:eastAsia="Times New Roman" w:hAnsi="Times New Roman" w:cs="Times New Roman"/>
          <w:color w:val="000000"/>
          <w:sz w:val="24"/>
          <w:szCs w:val="24"/>
        </w:rPr>
        <w:t>dr Arkadiusz Staniszewski</w:t>
      </w:r>
      <w:r w:rsidR="0053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F31F9B" w:rsidRDefault="00F31F9B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F31F9B" w:rsidRDefault="00F31F9B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1F9B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57A21" w14:textId="77777777" w:rsidR="004847BF" w:rsidRDefault="004847BF">
      <w:pPr>
        <w:spacing w:after="0" w:line="240" w:lineRule="auto"/>
      </w:pPr>
      <w:r>
        <w:separator/>
      </w:r>
    </w:p>
  </w:endnote>
  <w:endnote w:type="continuationSeparator" w:id="0">
    <w:p w14:paraId="6B93C8AA" w14:textId="77777777" w:rsidR="004847BF" w:rsidRDefault="0048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87676" w14:textId="77777777" w:rsidR="004847BF" w:rsidRDefault="004847BF">
      <w:pPr>
        <w:spacing w:after="0" w:line="240" w:lineRule="auto"/>
      </w:pPr>
      <w:r>
        <w:separator/>
      </w:r>
    </w:p>
  </w:footnote>
  <w:footnote w:type="continuationSeparator" w:id="0">
    <w:p w14:paraId="60FD850F" w14:textId="77777777" w:rsidR="004847BF" w:rsidRDefault="0048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016BC" w14:textId="77777777" w:rsidR="00D21375" w:rsidRPr="00D21375" w:rsidRDefault="00066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D2137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Załącznik 2 do </w:t>
    </w:r>
    <w:r w:rsidR="00D21375" w:rsidRPr="00D21375">
      <w:rPr>
        <w:rFonts w:ascii="Times New Roman" w:eastAsia="Times New Roman" w:hAnsi="Times New Roman" w:cs="Times New Roman"/>
        <w:i/>
        <w:color w:val="000000"/>
        <w:sz w:val="18"/>
        <w:szCs w:val="18"/>
      </w:rPr>
      <w:t>Zarządzenia nr 38</w:t>
    </w:r>
    <w:r w:rsidR="00681E46" w:rsidRPr="00D21375">
      <w:rPr>
        <w:rFonts w:ascii="Times New Roman" w:eastAsia="Times New Roman" w:hAnsi="Times New Roman" w:cs="Times New Roman"/>
        <w:i/>
        <w:color w:val="000000"/>
        <w:sz w:val="18"/>
        <w:szCs w:val="18"/>
      </w:rPr>
      <w:t>/2023</w:t>
    </w:r>
  </w:p>
  <w:p w14:paraId="00000010" w14:textId="396A8A33" w:rsidR="00F31F9B" w:rsidRPr="00D21375" w:rsidRDefault="00D213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D21375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Rektora Akademii Sztuk Pięknych w Gdańsku z dnia 11.</w:t>
    </w:r>
    <w:r w:rsidR="00681E46" w:rsidRPr="00D21375">
      <w:rPr>
        <w:rFonts w:ascii="Times New Roman" w:eastAsia="Times New Roman" w:hAnsi="Times New Roman" w:cs="Times New Roman"/>
        <w:i/>
        <w:color w:val="000000"/>
        <w:sz w:val="18"/>
        <w:szCs w:val="18"/>
      </w:rPr>
      <w:t>05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.2023</w:t>
    </w:r>
    <w:r w:rsidR="00681E46" w:rsidRPr="00D21375">
      <w:rPr>
        <w:rFonts w:ascii="Times New Roman" w:eastAsia="Times New Roman" w:hAnsi="Times New Roman" w:cs="Times New Roman"/>
        <w:i/>
        <w:color w:val="000000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AFA"/>
    <w:multiLevelType w:val="multilevel"/>
    <w:tmpl w:val="1E6A5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42A4C"/>
    <w:multiLevelType w:val="multilevel"/>
    <w:tmpl w:val="BC9E8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9B"/>
    <w:rsid w:val="00066299"/>
    <w:rsid w:val="000A5627"/>
    <w:rsid w:val="004847BF"/>
    <w:rsid w:val="00530791"/>
    <w:rsid w:val="00681E46"/>
    <w:rsid w:val="00BF73C0"/>
    <w:rsid w:val="00D21375"/>
    <w:rsid w:val="00E7469C"/>
    <w:rsid w:val="00EC4166"/>
    <w:rsid w:val="00F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9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hoiUPxdcB8EIkmUTXsfjOF5tug==">AMUW2mXcOzePUt6NxPGySlny+btcdXP1+biYh3pzF249/IWkquAmblu4aL5CA6WuhkNeJHC6Tn4arZpRbS0NXnBUqPR2HCdSxnBWCV76Bk8UhYuBIblmh3XS6BmJLNuNnNK2uFjOi2AQ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4</cp:revision>
  <cp:lastPrinted>2023-05-11T10:09:00Z</cp:lastPrinted>
  <dcterms:created xsi:type="dcterms:W3CDTF">2023-05-11T07:09:00Z</dcterms:created>
  <dcterms:modified xsi:type="dcterms:W3CDTF">2023-05-11T10:09:00Z</dcterms:modified>
</cp:coreProperties>
</file>