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C82" w:rsidRPr="00480AD5" w:rsidRDefault="00120C82" w:rsidP="00334796">
      <w:pPr>
        <w:pStyle w:val="Pa1"/>
        <w:spacing w:line="276" w:lineRule="auto"/>
        <w:rPr>
          <w:b/>
          <w:bCs/>
        </w:rPr>
      </w:pPr>
    </w:p>
    <w:p w:rsidR="0092460F" w:rsidRPr="00480AD5" w:rsidRDefault="0092460F" w:rsidP="00334796">
      <w:pPr>
        <w:pStyle w:val="Pa1"/>
        <w:spacing w:line="276" w:lineRule="auto"/>
        <w:jc w:val="right"/>
        <w:rPr>
          <w:bCs/>
          <w:color w:val="000000"/>
        </w:rPr>
        <w:sectPr w:rsidR="0092460F" w:rsidRPr="00480AD5" w:rsidSect="001562E2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3147" w:right="1985" w:bottom="2523" w:left="1985" w:header="0" w:footer="709" w:gutter="0"/>
          <w:cols w:num="2" w:space="708"/>
          <w:titlePg/>
          <w:docGrid w:linePitch="360"/>
        </w:sectPr>
      </w:pPr>
    </w:p>
    <w:p w:rsidR="00D16FD0" w:rsidRPr="00D16FD0" w:rsidRDefault="00B31A4D" w:rsidP="00334796">
      <w:pPr>
        <w:autoSpaceDE w:val="0"/>
        <w:autoSpaceDN w:val="0"/>
        <w:adjustRightInd w:val="0"/>
        <w:spacing w:after="0"/>
        <w:ind w:left="5040" w:firstLine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Gdańsk, </w:t>
      </w:r>
      <w:r w:rsidR="00F752DF">
        <w:rPr>
          <w:rFonts w:ascii="Times New Roman" w:eastAsia="Calibri" w:hAnsi="Times New Roman" w:cs="Times New Roman"/>
          <w:color w:val="000000"/>
          <w:sz w:val="24"/>
          <w:szCs w:val="24"/>
        </w:rPr>
        <w:t>20</w:t>
      </w:r>
      <w:r w:rsidR="00C741C2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F752DF">
        <w:rPr>
          <w:rFonts w:ascii="Times New Roman" w:eastAsia="Calibri" w:hAnsi="Times New Roman" w:cs="Times New Roman"/>
          <w:color w:val="000000"/>
          <w:sz w:val="24"/>
          <w:szCs w:val="24"/>
        </w:rPr>
        <w:t>06</w:t>
      </w:r>
      <w:r w:rsidR="00294913">
        <w:rPr>
          <w:rFonts w:ascii="Times New Roman" w:eastAsia="Calibri" w:hAnsi="Times New Roman" w:cs="Times New Roman"/>
          <w:color w:val="000000"/>
          <w:sz w:val="24"/>
          <w:szCs w:val="24"/>
        </w:rPr>
        <w:t>.202</w:t>
      </w:r>
      <w:r w:rsidR="00F752DF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="00D16FD0" w:rsidRPr="00D16FD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r.</w:t>
      </w:r>
    </w:p>
    <w:p w:rsidR="00D16FD0" w:rsidRPr="00D16FD0" w:rsidRDefault="00D16FD0" w:rsidP="0033479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16FD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prof. ASP dr hab. Krzysztof Polkowski </w:t>
      </w:r>
    </w:p>
    <w:p w:rsidR="00D16FD0" w:rsidRPr="00D16FD0" w:rsidRDefault="00D16FD0" w:rsidP="0033479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6FD0">
        <w:rPr>
          <w:rFonts w:ascii="Times New Roman" w:eastAsia="Calibri" w:hAnsi="Times New Roman" w:cs="Times New Roman"/>
          <w:color w:val="000000"/>
          <w:sz w:val="24"/>
          <w:szCs w:val="24"/>
        </w:rPr>
        <w:t>Rektor Akademii Sztuk Pięknych</w:t>
      </w:r>
    </w:p>
    <w:p w:rsidR="00D16FD0" w:rsidRPr="00D16FD0" w:rsidRDefault="00D16FD0" w:rsidP="0033479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6FD0">
        <w:rPr>
          <w:rFonts w:ascii="Times New Roman" w:eastAsia="Calibri" w:hAnsi="Times New Roman" w:cs="Times New Roman"/>
          <w:color w:val="000000"/>
          <w:sz w:val="24"/>
          <w:szCs w:val="24"/>
        </w:rPr>
        <w:t>w Gdańsku</w:t>
      </w:r>
    </w:p>
    <w:p w:rsidR="0092460F" w:rsidRPr="00480AD5" w:rsidRDefault="0092460F" w:rsidP="00334796">
      <w:pPr>
        <w:pStyle w:val="Default"/>
        <w:spacing w:line="276" w:lineRule="auto"/>
      </w:pPr>
    </w:p>
    <w:p w:rsidR="00171798" w:rsidRPr="00171798" w:rsidRDefault="00464AC5" w:rsidP="001717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Zarządzenie nr 51</w:t>
      </w:r>
      <w:r w:rsidR="007D6D78">
        <w:rPr>
          <w:rFonts w:ascii="Times New Roman" w:eastAsia="Calibri" w:hAnsi="Times New Roman" w:cs="Times New Roman"/>
          <w:b/>
          <w:sz w:val="24"/>
          <w:szCs w:val="24"/>
        </w:rPr>
        <w:t>/202</w:t>
      </w:r>
      <w:r w:rsidR="00F752DF">
        <w:rPr>
          <w:rFonts w:ascii="Times New Roman" w:eastAsia="Calibri" w:hAnsi="Times New Roman" w:cs="Times New Roman"/>
          <w:b/>
          <w:sz w:val="24"/>
          <w:szCs w:val="24"/>
        </w:rPr>
        <w:t>3</w:t>
      </w:r>
    </w:p>
    <w:p w:rsidR="00171798" w:rsidRPr="00171798" w:rsidRDefault="00171798" w:rsidP="001717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71798">
        <w:rPr>
          <w:rFonts w:ascii="Times New Roman" w:eastAsia="Calibri" w:hAnsi="Times New Roman" w:cs="Times New Roman"/>
          <w:b/>
          <w:sz w:val="24"/>
          <w:szCs w:val="24"/>
        </w:rPr>
        <w:t>Rektora Akademii Sztuk Pięknych w Gdańsku</w:t>
      </w:r>
    </w:p>
    <w:p w:rsidR="00171798" w:rsidRPr="00171798" w:rsidRDefault="00F752DF" w:rsidP="001717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z dnia</w:t>
      </w:r>
      <w:r w:rsidR="007C3BB9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20 czerwca </w:t>
      </w:r>
      <w:r w:rsidR="007D6D78">
        <w:rPr>
          <w:rFonts w:ascii="Times New Roman" w:eastAsia="Calibri" w:hAnsi="Times New Roman" w:cs="Times New Roman"/>
          <w:b/>
          <w:sz w:val="24"/>
          <w:szCs w:val="24"/>
        </w:rPr>
        <w:t>202</w:t>
      </w:r>
      <w:r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171798" w:rsidRPr="00171798">
        <w:rPr>
          <w:rFonts w:ascii="Times New Roman" w:eastAsia="Calibri" w:hAnsi="Times New Roman" w:cs="Times New Roman"/>
          <w:b/>
          <w:sz w:val="24"/>
          <w:szCs w:val="24"/>
        </w:rPr>
        <w:t xml:space="preserve"> roku</w:t>
      </w:r>
    </w:p>
    <w:p w:rsidR="00171798" w:rsidRPr="00171798" w:rsidRDefault="00171798" w:rsidP="00171798">
      <w:p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52DF" w:rsidRDefault="00171798" w:rsidP="00636D35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71798">
        <w:rPr>
          <w:rFonts w:ascii="Times New Roman" w:eastAsia="Calibri" w:hAnsi="Times New Roman" w:cs="Times New Roman"/>
          <w:b/>
          <w:sz w:val="24"/>
          <w:szCs w:val="24"/>
        </w:rPr>
        <w:t xml:space="preserve">w sprawie </w:t>
      </w:r>
      <w:r w:rsidR="007C3BB9">
        <w:rPr>
          <w:rFonts w:ascii="Times New Roman" w:eastAsia="Calibri" w:hAnsi="Times New Roman" w:cs="Times New Roman"/>
          <w:b/>
          <w:sz w:val="24"/>
          <w:szCs w:val="24"/>
        </w:rPr>
        <w:t>zasad funkcjonowania Akademii Sztuk Pięknych</w:t>
      </w:r>
    </w:p>
    <w:p w:rsidR="00294913" w:rsidRDefault="007C3BB9" w:rsidP="00636D35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752DF">
        <w:rPr>
          <w:rFonts w:ascii="Times New Roman" w:eastAsia="Calibri" w:hAnsi="Times New Roman" w:cs="Times New Roman"/>
          <w:b/>
          <w:sz w:val="24"/>
          <w:szCs w:val="24"/>
        </w:rPr>
        <w:t>w okresie od 12 sierpnia 2023r. do 15 sierpnia 2023 r.</w:t>
      </w:r>
    </w:p>
    <w:p w:rsidR="00171798" w:rsidRPr="00171798" w:rsidRDefault="00171798" w:rsidP="00171798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71798" w:rsidRPr="00171798" w:rsidRDefault="00171798" w:rsidP="00171798">
      <w:pPr>
        <w:shd w:val="clear" w:color="auto" w:fill="FFFFFF"/>
        <w:spacing w:after="0"/>
        <w:ind w:left="720" w:right="1557" w:firstLine="72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</w:pPr>
    </w:p>
    <w:p w:rsidR="00171798" w:rsidRPr="00171798" w:rsidRDefault="00285C64" w:rsidP="001717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5C64">
        <w:rPr>
          <w:rFonts w:ascii="Times New Roman" w:hAnsi="Times New Roman" w:cs="Times New Roman"/>
          <w:sz w:val="24"/>
          <w:szCs w:val="24"/>
        </w:rPr>
        <w:t xml:space="preserve">Na podstawie art. 23 ust. 2 pkt 2 ustawy z dnia 20 lipca 2018 r. Prawo o szkolnictwie wyższym i nauce (Dz.U. 2022 poz. 574 z </w:t>
      </w:r>
      <w:proofErr w:type="spellStart"/>
      <w:r w:rsidRPr="00285C64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285C64">
        <w:rPr>
          <w:rFonts w:ascii="Times New Roman" w:hAnsi="Times New Roman" w:cs="Times New Roman"/>
          <w:sz w:val="24"/>
          <w:szCs w:val="24"/>
        </w:rPr>
        <w:t xml:space="preserve">. zm.) oraz art. 130 § 2 ustawy z dnia 26 czerwca 1974 r. Kodeks Pracy (Dz.U. 2020 poz. 1320 z </w:t>
      </w:r>
      <w:proofErr w:type="spellStart"/>
      <w:r w:rsidRPr="00285C64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285C64">
        <w:rPr>
          <w:rFonts w:ascii="Times New Roman" w:hAnsi="Times New Roman" w:cs="Times New Roman"/>
          <w:sz w:val="24"/>
          <w:szCs w:val="24"/>
        </w:rPr>
        <w:t>. zm.) w celu racjonalizacji kosztów funkcjonowa</w:t>
      </w:r>
      <w:r>
        <w:rPr>
          <w:rFonts w:ascii="Times New Roman" w:hAnsi="Times New Roman" w:cs="Times New Roman"/>
          <w:sz w:val="24"/>
          <w:szCs w:val="24"/>
        </w:rPr>
        <w:t xml:space="preserve">nia </w:t>
      </w:r>
      <w:r w:rsidR="00430706">
        <w:rPr>
          <w:rFonts w:ascii="Times New Roman" w:hAnsi="Times New Roman" w:cs="Times New Roman"/>
          <w:sz w:val="24"/>
          <w:szCs w:val="24"/>
        </w:rPr>
        <w:t>Uczelni</w:t>
      </w:r>
      <w:r>
        <w:rPr>
          <w:rFonts w:ascii="Times New Roman" w:hAnsi="Times New Roman" w:cs="Times New Roman"/>
          <w:sz w:val="24"/>
          <w:szCs w:val="24"/>
        </w:rPr>
        <w:t>, zarządza się</w:t>
      </w:r>
      <w:r w:rsidR="00171798" w:rsidRPr="00171798">
        <w:rPr>
          <w:rFonts w:ascii="Times New Roman" w:eastAsia="Calibri" w:hAnsi="Times New Roman" w:cs="Times New Roman"/>
          <w:sz w:val="24"/>
          <w:szCs w:val="24"/>
        </w:rPr>
        <w:t>, co następuje:</w:t>
      </w:r>
    </w:p>
    <w:p w:rsidR="00171798" w:rsidRPr="00171798" w:rsidRDefault="00171798" w:rsidP="001717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741C2" w:rsidRDefault="00E643BF" w:rsidP="007C3BB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1B12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71B12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bookmarkStart w:id="0" w:name="_GoBack"/>
      <w:bookmarkEnd w:id="0"/>
    </w:p>
    <w:p w:rsidR="00285C64" w:rsidRDefault="007C3BB9" w:rsidP="00285C64">
      <w:pPr>
        <w:jc w:val="both"/>
        <w:rPr>
          <w:rFonts w:ascii="Times New Roman" w:hAnsi="Times New Roman" w:cs="Times New Roman"/>
          <w:sz w:val="24"/>
          <w:szCs w:val="24"/>
        </w:rPr>
      </w:pPr>
      <w:r w:rsidRPr="00285C64">
        <w:rPr>
          <w:rFonts w:ascii="Times New Roman" w:hAnsi="Times New Roman" w:cs="Times New Roman"/>
          <w:sz w:val="24"/>
          <w:szCs w:val="24"/>
        </w:rPr>
        <w:t xml:space="preserve">Wprowadza się specjalny tryb funkcjonowania </w:t>
      </w:r>
      <w:r w:rsidR="00611FE4">
        <w:rPr>
          <w:rFonts w:ascii="Times New Roman" w:hAnsi="Times New Roman" w:cs="Times New Roman"/>
          <w:sz w:val="24"/>
          <w:szCs w:val="24"/>
        </w:rPr>
        <w:t xml:space="preserve">Akademii Sztuk Pięknych </w:t>
      </w:r>
      <w:r w:rsidR="00464AC5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611FE4">
        <w:rPr>
          <w:rFonts w:ascii="Times New Roman" w:hAnsi="Times New Roman" w:cs="Times New Roman"/>
          <w:sz w:val="24"/>
          <w:szCs w:val="24"/>
        </w:rPr>
        <w:t xml:space="preserve">w Gdańsku </w:t>
      </w:r>
      <w:r w:rsidRPr="00285C64">
        <w:rPr>
          <w:rFonts w:ascii="Times New Roman" w:hAnsi="Times New Roman" w:cs="Times New Roman"/>
          <w:sz w:val="24"/>
          <w:szCs w:val="24"/>
        </w:rPr>
        <w:t xml:space="preserve">w </w:t>
      </w:r>
      <w:r w:rsidR="00F752DF">
        <w:rPr>
          <w:rFonts w:ascii="Times New Roman" w:hAnsi="Times New Roman" w:cs="Times New Roman"/>
          <w:sz w:val="24"/>
          <w:szCs w:val="24"/>
        </w:rPr>
        <w:t>okresie od 12 sierpnia 2023r. do 15 sierpnia 2023r</w:t>
      </w:r>
      <w:r w:rsidRPr="00285C64">
        <w:rPr>
          <w:rFonts w:ascii="Times New Roman" w:hAnsi="Times New Roman" w:cs="Times New Roman"/>
          <w:sz w:val="24"/>
          <w:szCs w:val="24"/>
        </w:rPr>
        <w:t>., na zasadach określonych w niniejszym zarządzeniu.</w:t>
      </w:r>
    </w:p>
    <w:p w:rsidR="00285C64" w:rsidRDefault="00285C64" w:rsidP="00285C6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1B12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</w:t>
      </w:r>
    </w:p>
    <w:p w:rsidR="00C24610" w:rsidRDefault="007C3BB9" w:rsidP="00617A6E">
      <w:pPr>
        <w:pStyle w:val="Akapitzlist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7A6E">
        <w:rPr>
          <w:rFonts w:ascii="Times New Roman" w:hAnsi="Times New Roman" w:cs="Times New Roman"/>
          <w:sz w:val="24"/>
          <w:szCs w:val="24"/>
        </w:rPr>
        <w:t>Ustala się</w:t>
      </w:r>
      <w:r w:rsidR="00611FE4" w:rsidRPr="00617A6E">
        <w:rPr>
          <w:rFonts w:ascii="Times New Roman" w:hAnsi="Times New Roman" w:cs="Times New Roman"/>
          <w:sz w:val="24"/>
          <w:szCs w:val="24"/>
        </w:rPr>
        <w:t xml:space="preserve"> d</w:t>
      </w:r>
      <w:r w:rsidR="00F752DF">
        <w:rPr>
          <w:rFonts w:ascii="Times New Roman" w:hAnsi="Times New Roman" w:cs="Times New Roman"/>
          <w:sz w:val="24"/>
          <w:szCs w:val="24"/>
        </w:rPr>
        <w:t>zień</w:t>
      </w:r>
      <w:r w:rsidR="00611FE4" w:rsidRPr="00617A6E">
        <w:rPr>
          <w:rFonts w:ascii="Times New Roman" w:hAnsi="Times New Roman" w:cs="Times New Roman"/>
          <w:sz w:val="24"/>
          <w:szCs w:val="24"/>
        </w:rPr>
        <w:t xml:space="preserve"> robocz</w:t>
      </w:r>
      <w:r w:rsidR="00F752DF">
        <w:rPr>
          <w:rFonts w:ascii="Times New Roman" w:hAnsi="Times New Roman" w:cs="Times New Roman"/>
          <w:sz w:val="24"/>
          <w:szCs w:val="24"/>
        </w:rPr>
        <w:t>y</w:t>
      </w:r>
      <w:r w:rsidR="00611FE4" w:rsidRPr="00617A6E">
        <w:rPr>
          <w:rFonts w:ascii="Times New Roman" w:hAnsi="Times New Roman" w:cs="Times New Roman"/>
          <w:sz w:val="24"/>
          <w:szCs w:val="24"/>
        </w:rPr>
        <w:t>:</w:t>
      </w:r>
      <w:r w:rsidRPr="00617A6E">
        <w:rPr>
          <w:rFonts w:ascii="Times New Roman" w:hAnsi="Times New Roman" w:cs="Times New Roman"/>
          <w:sz w:val="24"/>
          <w:szCs w:val="24"/>
        </w:rPr>
        <w:t xml:space="preserve"> </w:t>
      </w:r>
      <w:r w:rsidR="00611FE4" w:rsidRPr="00617A6E">
        <w:rPr>
          <w:rFonts w:ascii="Times New Roman" w:hAnsi="Times New Roman" w:cs="Times New Roman"/>
          <w:sz w:val="24"/>
          <w:szCs w:val="24"/>
        </w:rPr>
        <w:t xml:space="preserve">dzień </w:t>
      </w:r>
      <w:r w:rsidR="00F752DF">
        <w:rPr>
          <w:rFonts w:ascii="Times New Roman" w:hAnsi="Times New Roman" w:cs="Times New Roman"/>
          <w:sz w:val="24"/>
          <w:szCs w:val="24"/>
        </w:rPr>
        <w:t>14</w:t>
      </w:r>
      <w:r w:rsidR="00285C64" w:rsidRPr="00617A6E">
        <w:rPr>
          <w:rFonts w:ascii="Times New Roman" w:hAnsi="Times New Roman" w:cs="Times New Roman"/>
          <w:sz w:val="24"/>
          <w:szCs w:val="24"/>
        </w:rPr>
        <w:t xml:space="preserve"> </w:t>
      </w:r>
      <w:r w:rsidR="00F752DF">
        <w:rPr>
          <w:rFonts w:ascii="Times New Roman" w:hAnsi="Times New Roman" w:cs="Times New Roman"/>
          <w:sz w:val="24"/>
          <w:szCs w:val="24"/>
        </w:rPr>
        <w:t>sierpnia</w:t>
      </w:r>
      <w:r w:rsidR="00611FE4" w:rsidRPr="00617A6E">
        <w:rPr>
          <w:rFonts w:ascii="Times New Roman" w:hAnsi="Times New Roman" w:cs="Times New Roman"/>
          <w:sz w:val="24"/>
          <w:szCs w:val="24"/>
        </w:rPr>
        <w:t xml:space="preserve"> 202</w:t>
      </w:r>
      <w:r w:rsidR="00F752DF">
        <w:rPr>
          <w:rFonts w:ascii="Times New Roman" w:hAnsi="Times New Roman" w:cs="Times New Roman"/>
          <w:sz w:val="24"/>
          <w:szCs w:val="24"/>
        </w:rPr>
        <w:t>3</w:t>
      </w:r>
      <w:r w:rsidR="00611FE4" w:rsidRPr="00617A6E">
        <w:rPr>
          <w:rFonts w:ascii="Times New Roman" w:hAnsi="Times New Roman" w:cs="Times New Roman"/>
          <w:sz w:val="24"/>
          <w:szCs w:val="24"/>
        </w:rPr>
        <w:t xml:space="preserve">r., </w:t>
      </w:r>
      <w:r w:rsidR="00F752DF">
        <w:rPr>
          <w:rFonts w:ascii="Times New Roman" w:hAnsi="Times New Roman" w:cs="Times New Roman"/>
          <w:sz w:val="24"/>
          <w:szCs w:val="24"/>
        </w:rPr>
        <w:t xml:space="preserve">dniem wolnym </w:t>
      </w:r>
      <w:r w:rsidRPr="00617A6E">
        <w:rPr>
          <w:rFonts w:ascii="Times New Roman" w:hAnsi="Times New Roman" w:cs="Times New Roman"/>
          <w:sz w:val="24"/>
          <w:szCs w:val="24"/>
        </w:rPr>
        <w:t>od p</w:t>
      </w:r>
      <w:r w:rsidR="00611FE4" w:rsidRPr="00617A6E">
        <w:rPr>
          <w:rFonts w:ascii="Times New Roman" w:hAnsi="Times New Roman" w:cs="Times New Roman"/>
          <w:sz w:val="24"/>
          <w:szCs w:val="24"/>
        </w:rPr>
        <w:t>racy dla wszystkich pracowników.</w:t>
      </w:r>
    </w:p>
    <w:p w:rsidR="00617A6E" w:rsidRPr="00617A6E" w:rsidRDefault="00617A6E" w:rsidP="00617A6E">
      <w:pPr>
        <w:pStyle w:val="Akapitzlist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7A6E">
        <w:rPr>
          <w:rFonts w:ascii="Times New Roman" w:hAnsi="Times New Roman" w:cs="Times New Roman"/>
          <w:sz w:val="24"/>
          <w:szCs w:val="24"/>
        </w:rPr>
        <w:t xml:space="preserve">Dla pracowników pracujących w zmianowym rozkładzie czasu pracy w okresie rozliczeniowym </w:t>
      </w:r>
      <w:r w:rsidR="00B35690">
        <w:rPr>
          <w:rFonts w:ascii="Times New Roman" w:hAnsi="Times New Roman" w:cs="Times New Roman"/>
          <w:sz w:val="24"/>
          <w:szCs w:val="24"/>
        </w:rPr>
        <w:t xml:space="preserve">czas pracy </w:t>
      </w:r>
      <w:r w:rsidRPr="00617A6E">
        <w:rPr>
          <w:rFonts w:ascii="Times New Roman" w:hAnsi="Times New Roman" w:cs="Times New Roman"/>
          <w:sz w:val="24"/>
          <w:szCs w:val="24"/>
        </w:rPr>
        <w:t>ulega obniżeniu o 7 godzin zgodnie z harmonogramem.</w:t>
      </w:r>
    </w:p>
    <w:p w:rsidR="00611FE4" w:rsidRDefault="00611FE4" w:rsidP="00611FE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1B12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</w:t>
      </w:r>
    </w:p>
    <w:p w:rsidR="00430706" w:rsidRDefault="007C3BB9" w:rsidP="00611FE4">
      <w:pPr>
        <w:jc w:val="both"/>
        <w:rPr>
          <w:rFonts w:ascii="Times New Roman" w:hAnsi="Times New Roman" w:cs="Times New Roman"/>
          <w:sz w:val="24"/>
          <w:szCs w:val="24"/>
        </w:rPr>
      </w:pPr>
      <w:r w:rsidRPr="00611FE4">
        <w:rPr>
          <w:rFonts w:ascii="Times New Roman" w:hAnsi="Times New Roman" w:cs="Times New Roman"/>
          <w:sz w:val="24"/>
          <w:szCs w:val="24"/>
        </w:rPr>
        <w:t xml:space="preserve">Do niezbędnego minimum ograniczone zostanie utrzymanie </w:t>
      </w:r>
      <w:r w:rsidR="00430706" w:rsidRPr="00611FE4">
        <w:rPr>
          <w:rFonts w:ascii="Times New Roman" w:hAnsi="Times New Roman" w:cs="Times New Roman"/>
          <w:sz w:val="24"/>
          <w:szCs w:val="24"/>
        </w:rPr>
        <w:t>U</w:t>
      </w:r>
      <w:r w:rsidR="00430706">
        <w:rPr>
          <w:rFonts w:ascii="Times New Roman" w:hAnsi="Times New Roman" w:cs="Times New Roman"/>
          <w:sz w:val="24"/>
          <w:szCs w:val="24"/>
        </w:rPr>
        <w:t>czelni</w:t>
      </w:r>
      <w:r w:rsidRPr="00611FE4">
        <w:rPr>
          <w:rFonts w:ascii="Times New Roman" w:hAnsi="Times New Roman" w:cs="Times New Roman"/>
          <w:sz w:val="24"/>
          <w:szCs w:val="24"/>
        </w:rPr>
        <w:t xml:space="preserve"> i terenów zewnętrznych w </w:t>
      </w:r>
      <w:r w:rsidR="00430706">
        <w:rPr>
          <w:rFonts w:ascii="Times New Roman" w:hAnsi="Times New Roman" w:cs="Times New Roman"/>
          <w:sz w:val="24"/>
          <w:szCs w:val="24"/>
        </w:rPr>
        <w:t xml:space="preserve">okresie </w:t>
      </w:r>
      <w:r w:rsidR="00F752DF">
        <w:rPr>
          <w:rFonts w:ascii="Times New Roman" w:hAnsi="Times New Roman" w:cs="Times New Roman"/>
          <w:sz w:val="24"/>
          <w:szCs w:val="24"/>
        </w:rPr>
        <w:t xml:space="preserve"> od 12 sierpnia</w:t>
      </w:r>
      <w:r w:rsidRPr="00611FE4">
        <w:rPr>
          <w:rFonts w:ascii="Times New Roman" w:hAnsi="Times New Roman" w:cs="Times New Roman"/>
          <w:sz w:val="24"/>
          <w:szCs w:val="24"/>
        </w:rPr>
        <w:t xml:space="preserve"> 202</w:t>
      </w:r>
      <w:r w:rsidR="00F752DF">
        <w:rPr>
          <w:rFonts w:ascii="Times New Roman" w:hAnsi="Times New Roman" w:cs="Times New Roman"/>
          <w:sz w:val="24"/>
          <w:szCs w:val="24"/>
        </w:rPr>
        <w:t>3</w:t>
      </w:r>
      <w:r w:rsidRPr="00611FE4">
        <w:rPr>
          <w:rFonts w:ascii="Times New Roman" w:hAnsi="Times New Roman" w:cs="Times New Roman"/>
          <w:sz w:val="24"/>
          <w:szCs w:val="24"/>
        </w:rPr>
        <w:t xml:space="preserve"> r. do </w:t>
      </w:r>
      <w:r w:rsidR="00F752DF">
        <w:rPr>
          <w:rFonts w:ascii="Times New Roman" w:hAnsi="Times New Roman" w:cs="Times New Roman"/>
          <w:sz w:val="24"/>
          <w:szCs w:val="24"/>
        </w:rPr>
        <w:t xml:space="preserve">15 sierpnia </w:t>
      </w:r>
      <w:r w:rsidRPr="00611FE4">
        <w:rPr>
          <w:rFonts w:ascii="Times New Roman" w:hAnsi="Times New Roman" w:cs="Times New Roman"/>
          <w:sz w:val="24"/>
          <w:szCs w:val="24"/>
        </w:rPr>
        <w:t xml:space="preserve">2023 r. </w:t>
      </w:r>
    </w:p>
    <w:p w:rsidR="00430706" w:rsidRDefault="007C3BB9" w:rsidP="00430706">
      <w:pPr>
        <w:jc w:val="center"/>
        <w:rPr>
          <w:rFonts w:ascii="Times New Roman" w:hAnsi="Times New Roman" w:cs="Times New Roman"/>
          <w:sz w:val="24"/>
          <w:szCs w:val="24"/>
        </w:rPr>
      </w:pPr>
      <w:r w:rsidRPr="00611FE4">
        <w:rPr>
          <w:rFonts w:ascii="Times New Roman" w:hAnsi="Times New Roman" w:cs="Times New Roman"/>
          <w:sz w:val="24"/>
          <w:szCs w:val="24"/>
        </w:rPr>
        <w:lastRenderedPageBreak/>
        <w:t xml:space="preserve">§ </w:t>
      </w:r>
      <w:r w:rsidR="00430706">
        <w:rPr>
          <w:rFonts w:ascii="Times New Roman" w:hAnsi="Times New Roman" w:cs="Times New Roman"/>
          <w:sz w:val="24"/>
          <w:szCs w:val="24"/>
        </w:rPr>
        <w:t>4</w:t>
      </w:r>
    </w:p>
    <w:p w:rsidR="00611FE4" w:rsidRPr="00611FE4" w:rsidRDefault="007C3BB9" w:rsidP="00611FE4">
      <w:pPr>
        <w:jc w:val="both"/>
        <w:rPr>
          <w:rFonts w:ascii="Times New Roman" w:hAnsi="Times New Roman" w:cs="Times New Roman"/>
          <w:sz w:val="24"/>
          <w:szCs w:val="24"/>
        </w:rPr>
      </w:pPr>
      <w:r w:rsidRPr="00611FE4">
        <w:rPr>
          <w:rFonts w:ascii="Times New Roman" w:hAnsi="Times New Roman" w:cs="Times New Roman"/>
          <w:sz w:val="24"/>
          <w:szCs w:val="24"/>
        </w:rPr>
        <w:t xml:space="preserve">Postanowienia zawarte w § 1 i § </w:t>
      </w:r>
      <w:r w:rsidR="00430706">
        <w:rPr>
          <w:rFonts w:ascii="Times New Roman" w:hAnsi="Times New Roman" w:cs="Times New Roman"/>
          <w:sz w:val="24"/>
          <w:szCs w:val="24"/>
        </w:rPr>
        <w:t>2</w:t>
      </w:r>
      <w:r w:rsidRPr="00611FE4">
        <w:rPr>
          <w:rFonts w:ascii="Times New Roman" w:hAnsi="Times New Roman" w:cs="Times New Roman"/>
          <w:sz w:val="24"/>
          <w:szCs w:val="24"/>
        </w:rPr>
        <w:t xml:space="preserve"> nie dotyczą pracowników wyznaczonych do pracy w szczególnie uzasadnionych przypadkach przez bezpośrednich przełożonych</w:t>
      </w:r>
      <w:r w:rsidR="00430706">
        <w:rPr>
          <w:rFonts w:ascii="Times New Roman" w:hAnsi="Times New Roman" w:cs="Times New Roman"/>
          <w:sz w:val="24"/>
          <w:szCs w:val="24"/>
        </w:rPr>
        <w:t>.</w:t>
      </w:r>
      <w:r w:rsidRPr="00611F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1798" w:rsidRPr="00171798" w:rsidRDefault="007C3BB9" w:rsidP="0043070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t xml:space="preserve"> </w:t>
      </w:r>
      <w:r w:rsidR="00171798" w:rsidRPr="001717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§ </w:t>
      </w:r>
      <w:r w:rsidR="004307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</w:t>
      </w:r>
    </w:p>
    <w:p w:rsidR="00171798" w:rsidRPr="00430706" w:rsidRDefault="00171798" w:rsidP="0043070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0706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w dniu podjęcia.</w:t>
      </w:r>
    </w:p>
    <w:p w:rsidR="00171798" w:rsidRPr="00171798" w:rsidRDefault="00171798" w:rsidP="001717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86461" w:rsidRPr="00480AD5" w:rsidRDefault="00986461" w:rsidP="000C0FFF">
      <w:pPr>
        <w:spacing w:after="0"/>
        <w:ind w:left="709" w:hanging="709"/>
        <w:jc w:val="center"/>
      </w:pPr>
    </w:p>
    <w:sectPr w:rsidR="00986461" w:rsidRPr="00480AD5" w:rsidSect="000C0FFF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3147" w:right="1985" w:bottom="2523" w:left="1985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D87" w:rsidRDefault="00B55D87" w:rsidP="002566A2">
      <w:pPr>
        <w:spacing w:after="0" w:line="240" w:lineRule="auto"/>
      </w:pPr>
      <w:r>
        <w:separator/>
      </w:r>
    </w:p>
  </w:endnote>
  <w:endnote w:type="continuationSeparator" w:id="0">
    <w:p w:rsidR="00B55D87" w:rsidRDefault="00B55D87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461" w:rsidRPr="00986461" w:rsidRDefault="00120C8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-1260475</wp:posOffset>
          </wp:positionH>
          <wp:positionV relativeFrom="paragraph">
            <wp:posOffset>-640021</wp:posOffset>
          </wp:positionV>
          <wp:extent cx="7560000" cy="1261523"/>
          <wp:effectExtent l="0" t="0" r="3175" b="0"/>
          <wp:wrapNone/>
          <wp:docPr id="4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-1260475</wp:posOffset>
          </wp:positionH>
          <wp:positionV relativeFrom="paragraph">
            <wp:posOffset>-469841</wp:posOffset>
          </wp:positionV>
          <wp:extent cx="7560000" cy="1261523"/>
          <wp:effectExtent l="0" t="0" r="3175" b="0"/>
          <wp:wrapNone/>
          <wp:docPr id="3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2566A2" w:rsidRDefault="002566A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C19" w:rsidRPr="00986461" w:rsidRDefault="00F77C1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-1259043</wp:posOffset>
          </wp:positionH>
          <wp:positionV relativeFrom="paragraph">
            <wp:posOffset>-642620</wp:posOffset>
          </wp:positionV>
          <wp:extent cx="7560000" cy="1261523"/>
          <wp:effectExtent l="0" t="0" r="3175" b="0"/>
          <wp:wrapNone/>
          <wp:docPr id="1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C19" w:rsidRDefault="00F77C19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-1258408</wp:posOffset>
          </wp:positionH>
          <wp:positionV relativeFrom="paragraph">
            <wp:posOffset>-473075</wp:posOffset>
          </wp:positionV>
          <wp:extent cx="7560000" cy="1261523"/>
          <wp:effectExtent l="0" t="0" r="3175" b="0"/>
          <wp:wrapNone/>
          <wp:docPr id="6" name="Obraz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F77C19" w:rsidRDefault="00F77C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D87" w:rsidRDefault="00B55D87" w:rsidP="002566A2">
      <w:pPr>
        <w:spacing w:after="0" w:line="240" w:lineRule="auto"/>
      </w:pPr>
      <w:r>
        <w:separator/>
      </w:r>
    </w:p>
  </w:footnote>
  <w:footnote w:type="continuationSeparator" w:id="0">
    <w:p w:rsidR="00B55D87" w:rsidRDefault="00B55D87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461" w:rsidRDefault="00986461">
    <w:pPr>
      <w:pStyle w:val="Nagwek"/>
    </w:pPr>
  </w:p>
  <w:p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461" w:rsidRPr="0092460F" w:rsidRDefault="00120C82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-1258648</wp:posOffset>
          </wp:positionH>
          <wp:positionV relativeFrom="paragraph">
            <wp:posOffset>10633</wp:posOffset>
          </wp:positionV>
          <wp:extent cx="7556345" cy="1800000"/>
          <wp:effectExtent l="0" t="0" r="6985" b="0"/>
          <wp:wrapNone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345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C19" w:rsidRDefault="00F77C19">
    <w:pPr>
      <w:pStyle w:val="Nagwek"/>
    </w:pPr>
  </w:p>
  <w:p w:rsidR="00F77C19" w:rsidRDefault="00F77C19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C19" w:rsidRPr="0092460F" w:rsidRDefault="00F77C19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-1256665</wp:posOffset>
          </wp:positionH>
          <wp:positionV relativeFrom="paragraph">
            <wp:posOffset>9687</wp:posOffset>
          </wp:positionV>
          <wp:extent cx="7560000" cy="1800000"/>
          <wp:effectExtent l="0" t="0" r="3175" b="0"/>
          <wp:wrapNone/>
          <wp:docPr id="5" name="Obraz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6EDB"/>
    <w:multiLevelType w:val="hybridMultilevel"/>
    <w:tmpl w:val="709448A2"/>
    <w:lvl w:ilvl="0" w:tplc="00D2C5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0630C8"/>
    <w:multiLevelType w:val="multilevel"/>
    <w:tmpl w:val="6EDA398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4B1321C"/>
    <w:multiLevelType w:val="hybridMultilevel"/>
    <w:tmpl w:val="3B383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670F8"/>
    <w:multiLevelType w:val="hybridMultilevel"/>
    <w:tmpl w:val="749285F2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34527A"/>
    <w:multiLevelType w:val="hybridMultilevel"/>
    <w:tmpl w:val="C798A7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3610F"/>
    <w:multiLevelType w:val="hybridMultilevel"/>
    <w:tmpl w:val="A9EEA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A2670"/>
    <w:multiLevelType w:val="hybridMultilevel"/>
    <w:tmpl w:val="B80C3B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6F412D"/>
    <w:multiLevelType w:val="hybridMultilevel"/>
    <w:tmpl w:val="228A7054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245925E6"/>
    <w:multiLevelType w:val="hybridMultilevel"/>
    <w:tmpl w:val="510EDA3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5A9109E"/>
    <w:multiLevelType w:val="hybridMultilevel"/>
    <w:tmpl w:val="2C10B3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A2133"/>
    <w:multiLevelType w:val="hybridMultilevel"/>
    <w:tmpl w:val="CCEE854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7C763E"/>
    <w:multiLevelType w:val="hybridMultilevel"/>
    <w:tmpl w:val="E60862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5B3CD8"/>
    <w:multiLevelType w:val="hybridMultilevel"/>
    <w:tmpl w:val="F3E2EC26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3" w15:restartNumberingAfterBreak="0">
    <w:nsid w:val="32F5140A"/>
    <w:multiLevelType w:val="hybridMultilevel"/>
    <w:tmpl w:val="035AEA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5DD2809"/>
    <w:multiLevelType w:val="multilevel"/>
    <w:tmpl w:val="B98E31C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15" w15:restartNumberingAfterBreak="0">
    <w:nsid w:val="37BC77DC"/>
    <w:multiLevelType w:val="hybridMultilevel"/>
    <w:tmpl w:val="137840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8D32D31"/>
    <w:multiLevelType w:val="hybridMultilevel"/>
    <w:tmpl w:val="A9EEA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D64BDA"/>
    <w:multiLevelType w:val="hybridMultilevel"/>
    <w:tmpl w:val="4E56C1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1F5851"/>
    <w:multiLevelType w:val="hybridMultilevel"/>
    <w:tmpl w:val="56825532"/>
    <w:lvl w:ilvl="0" w:tplc="B6C88E6A">
      <w:start w:val="1"/>
      <w:numFmt w:val="lowerLetter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1855D94"/>
    <w:multiLevelType w:val="hybridMultilevel"/>
    <w:tmpl w:val="5DD2B7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F8744D"/>
    <w:multiLevelType w:val="hybridMultilevel"/>
    <w:tmpl w:val="FFFC2F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A12B64"/>
    <w:multiLevelType w:val="hybridMultilevel"/>
    <w:tmpl w:val="8C0C44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111406"/>
    <w:multiLevelType w:val="hybridMultilevel"/>
    <w:tmpl w:val="B20AB5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8D24D7"/>
    <w:multiLevelType w:val="hybridMultilevel"/>
    <w:tmpl w:val="2C3203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506317"/>
    <w:multiLevelType w:val="hybridMultilevel"/>
    <w:tmpl w:val="49C682D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4E34AF5"/>
    <w:multiLevelType w:val="hybridMultilevel"/>
    <w:tmpl w:val="A63CFB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250067"/>
    <w:multiLevelType w:val="hybridMultilevel"/>
    <w:tmpl w:val="8C0C44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F55D4E"/>
    <w:multiLevelType w:val="hybridMultilevel"/>
    <w:tmpl w:val="96EA3C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2E1EFB"/>
    <w:multiLevelType w:val="hybridMultilevel"/>
    <w:tmpl w:val="55D43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A67876"/>
    <w:multiLevelType w:val="multilevel"/>
    <w:tmpl w:val="25D0F2E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30" w15:restartNumberingAfterBreak="0">
    <w:nsid w:val="6F1D7FEC"/>
    <w:multiLevelType w:val="multilevel"/>
    <w:tmpl w:val="AFF27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2B85C7D"/>
    <w:multiLevelType w:val="hybridMultilevel"/>
    <w:tmpl w:val="D07836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6A32B8E"/>
    <w:multiLevelType w:val="hybridMultilevel"/>
    <w:tmpl w:val="BEC4034C"/>
    <w:lvl w:ilvl="0" w:tplc="0E16C87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9"/>
  </w:num>
  <w:num w:numId="2">
    <w:abstractNumId w:val="32"/>
  </w:num>
  <w:num w:numId="3">
    <w:abstractNumId w:val="2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</w:num>
  <w:num w:numId="7">
    <w:abstractNumId w:val="14"/>
  </w:num>
  <w:num w:numId="8">
    <w:abstractNumId w:val="2"/>
  </w:num>
  <w:num w:numId="9">
    <w:abstractNumId w:val="23"/>
  </w:num>
  <w:num w:numId="10">
    <w:abstractNumId w:val="11"/>
  </w:num>
  <w:num w:numId="11">
    <w:abstractNumId w:val="27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24"/>
  </w:num>
  <w:num w:numId="15">
    <w:abstractNumId w:val="13"/>
  </w:num>
  <w:num w:numId="16">
    <w:abstractNumId w:val="31"/>
  </w:num>
  <w:num w:numId="17">
    <w:abstractNumId w:val="28"/>
  </w:num>
  <w:num w:numId="18">
    <w:abstractNumId w:val="18"/>
  </w:num>
  <w:num w:numId="19">
    <w:abstractNumId w:val="15"/>
  </w:num>
  <w:num w:numId="20">
    <w:abstractNumId w:val="16"/>
  </w:num>
  <w:num w:numId="21">
    <w:abstractNumId w:val="10"/>
  </w:num>
  <w:num w:numId="22">
    <w:abstractNumId w:val="3"/>
  </w:num>
  <w:num w:numId="23">
    <w:abstractNumId w:val="7"/>
  </w:num>
  <w:num w:numId="24">
    <w:abstractNumId w:val="12"/>
  </w:num>
  <w:num w:numId="25">
    <w:abstractNumId w:val="17"/>
  </w:num>
  <w:num w:numId="26">
    <w:abstractNumId w:val="5"/>
  </w:num>
  <w:num w:numId="27">
    <w:abstractNumId w:val="30"/>
  </w:num>
  <w:num w:numId="28">
    <w:abstractNumId w:val="21"/>
  </w:num>
  <w:num w:numId="29">
    <w:abstractNumId w:val="8"/>
  </w:num>
  <w:num w:numId="30">
    <w:abstractNumId w:val="9"/>
  </w:num>
  <w:num w:numId="31">
    <w:abstractNumId w:val="26"/>
  </w:num>
  <w:num w:numId="32">
    <w:abstractNumId w:val="25"/>
  </w:num>
  <w:num w:numId="33">
    <w:abstractNumId w:val="4"/>
  </w:num>
  <w:num w:numId="34">
    <w:abstractNumId w:val="22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6BE"/>
    <w:rsid w:val="00030729"/>
    <w:rsid w:val="00045FD8"/>
    <w:rsid w:val="0004799B"/>
    <w:rsid w:val="00062593"/>
    <w:rsid w:val="000663BB"/>
    <w:rsid w:val="00077755"/>
    <w:rsid w:val="00081BBA"/>
    <w:rsid w:val="000923D8"/>
    <w:rsid w:val="000A1163"/>
    <w:rsid w:val="000C0FFF"/>
    <w:rsid w:val="000C5445"/>
    <w:rsid w:val="000F1C5D"/>
    <w:rsid w:val="001020DE"/>
    <w:rsid w:val="0010517A"/>
    <w:rsid w:val="001110E6"/>
    <w:rsid w:val="001161E8"/>
    <w:rsid w:val="00120C82"/>
    <w:rsid w:val="00125D4C"/>
    <w:rsid w:val="00134F00"/>
    <w:rsid w:val="00140EE2"/>
    <w:rsid w:val="00153A8D"/>
    <w:rsid w:val="001562E2"/>
    <w:rsid w:val="00156CF2"/>
    <w:rsid w:val="00163F11"/>
    <w:rsid w:val="00171798"/>
    <w:rsid w:val="00191D25"/>
    <w:rsid w:val="001B432E"/>
    <w:rsid w:val="001B4A6D"/>
    <w:rsid w:val="001F2D4D"/>
    <w:rsid w:val="00205BF1"/>
    <w:rsid w:val="00221BB6"/>
    <w:rsid w:val="002525ED"/>
    <w:rsid w:val="002566A2"/>
    <w:rsid w:val="00263385"/>
    <w:rsid w:val="00264888"/>
    <w:rsid w:val="00285C64"/>
    <w:rsid w:val="00287BCB"/>
    <w:rsid w:val="0029344A"/>
    <w:rsid w:val="00294913"/>
    <w:rsid w:val="00294989"/>
    <w:rsid w:val="002978EC"/>
    <w:rsid w:val="002A1FAE"/>
    <w:rsid w:val="002B024B"/>
    <w:rsid w:val="002B158D"/>
    <w:rsid w:val="002B203C"/>
    <w:rsid w:val="002B5E66"/>
    <w:rsid w:val="002D4F09"/>
    <w:rsid w:val="00305912"/>
    <w:rsid w:val="00311579"/>
    <w:rsid w:val="00326BE0"/>
    <w:rsid w:val="0033330F"/>
    <w:rsid w:val="00334796"/>
    <w:rsid w:val="0034664E"/>
    <w:rsid w:val="00346C24"/>
    <w:rsid w:val="00350D53"/>
    <w:rsid w:val="00377F2D"/>
    <w:rsid w:val="00380AE8"/>
    <w:rsid w:val="00392EC5"/>
    <w:rsid w:val="003A09BE"/>
    <w:rsid w:val="003B2064"/>
    <w:rsid w:val="003B6106"/>
    <w:rsid w:val="003C4BDC"/>
    <w:rsid w:val="003C6CDD"/>
    <w:rsid w:val="003E3CDD"/>
    <w:rsid w:val="003F0499"/>
    <w:rsid w:val="00406532"/>
    <w:rsid w:val="004103D7"/>
    <w:rsid w:val="00410476"/>
    <w:rsid w:val="004129CC"/>
    <w:rsid w:val="004176CE"/>
    <w:rsid w:val="004234A2"/>
    <w:rsid w:val="00426D4D"/>
    <w:rsid w:val="00430706"/>
    <w:rsid w:val="00436009"/>
    <w:rsid w:val="0044514A"/>
    <w:rsid w:val="00454B02"/>
    <w:rsid w:val="00464AC5"/>
    <w:rsid w:val="00477665"/>
    <w:rsid w:val="00480AD5"/>
    <w:rsid w:val="0049522A"/>
    <w:rsid w:val="004A6D00"/>
    <w:rsid w:val="004B0E0E"/>
    <w:rsid w:val="004B10B0"/>
    <w:rsid w:val="004C5E8A"/>
    <w:rsid w:val="004D21B2"/>
    <w:rsid w:val="004F7FAB"/>
    <w:rsid w:val="00506BC9"/>
    <w:rsid w:val="00512BEB"/>
    <w:rsid w:val="00516066"/>
    <w:rsid w:val="00517EC3"/>
    <w:rsid w:val="005327F3"/>
    <w:rsid w:val="005611FF"/>
    <w:rsid w:val="005846AE"/>
    <w:rsid w:val="005946B8"/>
    <w:rsid w:val="00594B23"/>
    <w:rsid w:val="005A13FC"/>
    <w:rsid w:val="005A78BA"/>
    <w:rsid w:val="005B306E"/>
    <w:rsid w:val="005B3A78"/>
    <w:rsid w:val="005B702C"/>
    <w:rsid w:val="005C3042"/>
    <w:rsid w:val="005C7B90"/>
    <w:rsid w:val="005F024A"/>
    <w:rsid w:val="005F4352"/>
    <w:rsid w:val="00611FE4"/>
    <w:rsid w:val="00617A6E"/>
    <w:rsid w:val="00633CBE"/>
    <w:rsid w:val="0063636C"/>
    <w:rsid w:val="00636D35"/>
    <w:rsid w:val="0064269C"/>
    <w:rsid w:val="006640BC"/>
    <w:rsid w:val="00685B18"/>
    <w:rsid w:val="00690604"/>
    <w:rsid w:val="00695BB7"/>
    <w:rsid w:val="006C5FE0"/>
    <w:rsid w:val="006E3FD6"/>
    <w:rsid w:val="00703233"/>
    <w:rsid w:val="0072459C"/>
    <w:rsid w:val="00724B32"/>
    <w:rsid w:val="0073192C"/>
    <w:rsid w:val="00733065"/>
    <w:rsid w:val="007347E3"/>
    <w:rsid w:val="00747A99"/>
    <w:rsid w:val="00771ED5"/>
    <w:rsid w:val="007B0776"/>
    <w:rsid w:val="007B4C2B"/>
    <w:rsid w:val="007C3BB9"/>
    <w:rsid w:val="007D6D78"/>
    <w:rsid w:val="007E365C"/>
    <w:rsid w:val="0081277B"/>
    <w:rsid w:val="008148A3"/>
    <w:rsid w:val="00823C9C"/>
    <w:rsid w:val="00831CA0"/>
    <w:rsid w:val="00836C89"/>
    <w:rsid w:val="00847C7A"/>
    <w:rsid w:val="0087140C"/>
    <w:rsid w:val="0088328A"/>
    <w:rsid w:val="00887650"/>
    <w:rsid w:val="0089357E"/>
    <w:rsid w:val="00894145"/>
    <w:rsid w:val="008A52EA"/>
    <w:rsid w:val="008A5842"/>
    <w:rsid w:val="008B3391"/>
    <w:rsid w:val="00900C2B"/>
    <w:rsid w:val="00910314"/>
    <w:rsid w:val="0092460F"/>
    <w:rsid w:val="00952808"/>
    <w:rsid w:val="00977ED8"/>
    <w:rsid w:val="00986461"/>
    <w:rsid w:val="00991CA5"/>
    <w:rsid w:val="009A16BE"/>
    <w:rsid w:val="009B0A65"/>
    <w:rsid w:val="009D180D"/>
    <w:rsid w:val="009D2CF1"/>
    <w:rsid w:val="009D4FDE"/>
    <w:rsid w:val="009E22F6"/>
    <w:rsid w:val="009E6DE0"/>
    <w:rsid w:val="00A06CB0"/>
    <w:rsid w:val="00A07E28"/>
    <w:rsid w:val="00A532AD"/>
    <w:rsid w:val="00A81E0A"/>
    <w:rsid w:val="00A839C5"/>
    <w:rsid w:val="00A85A3F"/>
    <w:rsid w:val="00A96A75"/>
    <w:rsid w:val="00A9748A"/>
    <w:rsid w:val="00AC59AD"/>
    <w:rsid w:val="00AD30A7"/>
    <w:rsid w:val="00AD40C2"/>
    <w:rsid w:val="00B14D9B"/>
    <w:rsid w:val="00B31A4D"/>
    <w:rsid w:val="00B328F7"/>
    <w:rsid w:val="00B35690"/>
    <w:rsid w:val="00B37544"/>
    <w:rsid w:val="00B55D87"/>
    <w:rsid w:val="00BB6204"/>
    <w:rsid w:val="00BC2BF7"/>
    <w:rsid w:val="00BD717F"/>
    <w:rsid w:val="00BF017D"/>
    <w:rsid w:val="00BF2AF8"/>
    <w:rsid w:val="00BF7192"/>
    <w:rsid w:val="00C24610"/>
    <w:rsid w:val="00C3549A"/>
    <w:rsid w:val="00C7410F"/>
    <w:rsid w:val="00C741C2"/>
    <w:rsid w:val="00CA43CE"/>
    <w:rsid w:val="00CB449C"/>
    <w:rsid w:val="00CC351C"/>
    <w:rsid w:val="00CC5908"/>
    <w:rsid w:val="00CD27DE"/>
    <w:rsid w:val="00CF175B"/>
    <w:rsid w:val="00CF4EB9"/>
    <w:rsid w:val="00CF5AEC"/>
    <w:rsid w:val="00D00CA4"/>
    <w:rsid w:val="00D03D9A"/>
    <w:rsid w:val="00D16FD0"/>
    <w:rsid w:val="00D21E5C"/>
    <w:rsid w:val="00D27EBF"/>
    <w:rsid w:val="00D304CC"/>
    <w:rsid w:val="00D30F27"/>
    <w:rsid w:val="00D46FAD"/>
    <w:rsid w:val="00D5072A"/>
    <w:rsid w:val="00D576F3"/>
    <w:rsid w:val="00D6670D"/>
    <w:rsid w:val="00D73E56"/>
    <w:rsid w:val="00D82F5D"/>
    <w:rsid w:val="00D91EE5"/>
    <w:rsid w:val="00DB2D39"/>
    <w:rsid w:val="00DD401E"/>
    <w:rsid w:val="00DE029D"/>
    <w:rsid w:val="00DE2127"/>
    <w:rsid w:val="00DE23B3"/>
    <w:rsid w:val="00DF29D4"/>
    <w:rsid w:val="00DF5B95"/>
    <w:rsid w:val="00E231E4"/>
    <w:rsid w:val="00E32BE1"/>
    <w:rsid w:val="00E349DC"/>
    <w:rsid w:val="00E42AFF"/>
    <w:rsid w:val="00E643BF"/>
    <w:rsid w:val="00E73076"/>
    <w:rsid w:val="00E81979"/>
    <w:rsid w:val="00E9622A"/>
    <w:rsid w:val="00EC7058"/>
    <w:rsid w:val="00EE0EAC"/>
    <w:rsid w:val="00EE3F72"/>
    <w:rsid w:val="00F11CA4"/>
    <w:rsid w:val="00F13A1D"/>
    <w:rsid w:val="00F2376D"/>
    <w:rsid w:val="00F2521E"/>
    <w:rsid w:val="00F31D75"/>
    <w:rsid w:val="00F338B4"/>
    <w:rsid w:val="00F36516"/>
    <w:rsid w:val="00F640C5"/>
    <w:rsid w:val="00F752DF"/>
    <w:rsid w:val="00F77C19"/>
    <w:rsid w:val="00F92E7A"/>
    <w:rsid w:val="00FB0D58"/>
    <w:rsid w:val="00FB7F04"/>
    <w:rsid w:val="00FC3D98"/>
    <w:rsid w:val="00FD4FFD"/>
    <w:rsid w:val="00FE0562"/>
    <w:rsid w:val="00FF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F97978"/>
  <w15:docId w15:val="{6D7C67D8-0893-4DCA-B4F9-37C65E296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41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Standard">
    <w:name w:val="Standard"/>
    <w:rsid w:val="002D4F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F31D7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33C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3CB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3C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3C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3C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3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8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7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Rar$DIa0.437\papier_Rektor_zwyk&#322;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4856F-999F-4F16-8179-6868DE43D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papier_Rektor_zwykły</Template>
  <TotalTime>0</TotalTime>
  <Pages>2</Pages>
  <Words>208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Asp</cp:lastModifiedBy>
  <cp:revision>2</cp:revision>
  <cp:lastPrinted>2022-11-08T13:35:00Z</cp:lastPrinted>
  <dcterms:created xsi:type="dcterms:W3CDTF">2023-06-21T10:22:00Z</dcterms:created>
  <dcterms:modified xsi:type="dcterms:W3CDTF">2023-06-21T10:22:00Z</dcterms:modified>
</cp:coreProperties>
</file>