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260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czerwca 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70F7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</w:t>
      </w:r>
      <w:r w:rsidR="002F78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nr </w:t>
      </w:r>
      <w:r w:rsidR="004D6F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57/</w:t>
      </w:r>
      <w:bookmarkStart w:id="0" w:name="_GoBack"/>
      <w:bookmarkEnd w:id="0"/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770F75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2600DB">
        <w:rPr>
          <w:rFonts w:ascii="Times New Roman" w:eastAsia="Times New Roman" w:hAnsi="Times New Roman" w:cs="Times New Roman"/>
          <w:b/>
          <w:sz w:val="24"/>
          <w:szCs w:val="24"/>
        </w:rPr>
        <w:t xml:space="preserve">30 czerwca </w:t>
      </w:r>
      <w:r w:rsidR="00997B61">
        <w:rPr>
          <w:rFonts w:ascii="Times New Roman" w:eastAsia="Times New Roman" w:hAnsi="Times New Roman" w:cs="Times New Roman"/>
          <w:b/>
          <w:sz w:val="24"/>
          <w:szCs w:val="24"/>
        </w:rPr>
        <w:t xml:space="preserve">2023 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5B7126" w:rsidRPr="005B7126" w:rsidRDefault="005B7126" w:rsidP="005B7126">
      <w:pPr>
        <w:spacing w:after="0" w:line="240" w:lineRule="auto"/>
        <w:ind w:left="0" w:hanging="2"/>
        <w:jc w:val="center"/>
        <w:rPr>
          <w:rFonts w:ascii="Times New Roman" w:hAnsi="Times New Roman"/>
          <w:b/>
          <w:sz w:val="24"/>
          <w:szCs w:val="24"/>
        </w:rPr>
      </w:pPr>
      <w:r w:rsidRPr="005B7126">
        <w:rPr>
          <w:rFonts w:ascii="Times New Roman" w:hAnsi="Times New Roman"/>
          <w:b/>
          <w:sz w:val="24"/>
          <w:szCs w:val="24"/>
        </w:rPr>
        <w:t>w sprawie wprowadzenia Regulaminu Organizacyjnego</w:t>
      </w:r>
    </w:p>
    <w:p w:rsidR="00567CAA" w:rsidRDefault="005B7126" w:rsidP="005B7126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</w:rPr>
      </w:pPr>
      <w:r w:rsidRPr="005B7126">
        <w:rPr>
          <w:rFonts w:ascii="Times New Roman" w:hAnsi="Times New Roman"/>
          <w:b/>
          <w:sz w:val="24"/>
          <w:szCs w:val="24"/>
        </w:rPr>
        <w:t>Akademii Sztuk Pięknych w Gdańsku</w:t>
      </w:r>
    </w:p>
    <w:p w:rsidR="005B7126" w:rsidRDefault="005B7126" w:rsidP="005B7126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</w:rPr>
      </w:pPr>
    </w:p>
    <w:p w:rsidR="005B7126" w:rsidRDefault="005B7126" w:rsidP="005B7126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</w:rPr>
      </w:pPr>
    </w:p>
    <w:p w:rsidR="005B7126" w:rsidRPr="005B7126" w:rsidRDefault="005B7126" w:rsidP="005B7126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5B7126">
        <w:rPr>
          <w:rFonts w:ascii="Times New Roman" w:hAnsi="Times New Roman" w:cs="Times New Roman"/>
          <w:position w:val="0"/>
          <w:sz w:val="24"/>
          <w:szCs w:val="24"/>
        </w:rPr>
        <w:t>Na podstawie art. 23 ust. 3 pkt 1 i 2 ustawy z dnia 20 lipca 2018 roku Prawo</w:t>
      </w:r>
      <w:r w:rsidR="009F6F16"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 w:rsidRPr="005B7126">
        <w:rPr>
          <w:rFonts w:ascii="Times New Roman" w:hAnsi="Times New Roman" w:cs="Times New Roman"/>
          <w:position w:val="0"/>
          <w:sz w:val="24"/>
          <w:szCs w:val="24"/>
        </w:rPr>
        <w:t>o szkolnictwie wyższym i nauce (Tekst jednolity Dz. U. z 2018, poz. 1668) w zw.</w:t>
      </w:r>
      <w:r w:rsidR="00242A54"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 w:rsidRPr="005B7126">
        <w:rPr>
          <w:rFonts w:ascii="Times New Roman" w:hAnsi="Times New Roman" w:cs="Times New Roman"/>
          <w:position w:val="0"/>
          <w:sz w:val="24"/>
          <w:szCs w:val="24"/>
        </w:rPr>
        <w:t>z § 14 ust. 5 pkt 1, 2 Statucie Akademii Sztuk Pięknych w Gdańsku uchwalonym</w:t>
      </w:r>
      <w:r w:rsidR="00242A54"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 w:rsidRPr="005B7126">
        <w:rPr>
          <w:rFonts w:ascii="Times New Roman" w:hAnsi="Times New Roman" w:cs="Times New Roman"/>
          <w:position w:val="0"/>
          <w:sz w:val="24"/>
          <w:szCs w:val="24"/>
        </w:rPr>
        <w:t xml:space="preserve">Uchwałą Senatu nr 27/2019 z dnia 26 czerwca 2019 r., </w:t>
      </w:r>
      <w:r w:rsidR="009F6F16">
        <w:rPr>
          <w:rFonts w:ascii="Times New Roman" w:hAnsi="Times New Roman" w:cs="Times New Roman"/>
          <w:position w:val="0"/>
          <w:sz w:val="24"/>
          <w:szCs w:val="24"/>
        </w:rPr>
        <w:t xml:space="preserve">z późniejszymi zmianami </w:t>
      </w:r>
      <w:r w:rsidRPr="005B7126">
        <w:rPr>
          <w:rFonts w:ascii="Times New Roman" w:hAnsi="Times New Roman" w:cs="Times New Roman"/>
          <w:position w:val="0"/>
          <w:sz w:val="24"/>
          <w:szCs w:val="24"/>
        </w:rPr>
        <w:t>zarządza się, co następuje:</w:t>
      </w:r>
    </w:p>
    <w:p w:rsidR="005B7126" w:rsidRDefault="005B7126" w:rsidP="005B7126">
      <w:pPr>
        <w:suppressAutoHyphens w:val="0"/>
        <w:spacing w:after="0" w:line="320" w:lineRule="exact"/>
        <w:ind w:leftChars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5B7126">
        <w:rPr>
          <w:rFonts w:ascii="Times New Roman" w:hAnsi="Times New Roman" w:cs="Times New Roman"/>
          <w:position w:val="0"/>
          <w:sz w:val="24"/>
          <w:szCs w:val="24"/>
        </w:rPr>
        <w:t>§ 1</w:t>
      </w:r>
    </w:p>
    <w:p w:rsidR="009F6F16" w:rsidRPr="005B7126" w:rsidRDefault="009F6F16" w:rsidP="005B7126">
      <w:pPr>
        <w:suppressAutoHyphens w:val="0"/>
        <w:spacing w:after="0" w:line="320" w:lineRule="exact"/>
        <w:ind w:leftChars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</w:p>
    <w:p w:rsidR="005B7126" w:rsidRPr="005B7126" w:rsidRDefault="005B7126" w:rsidP="005B7126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5B7126">
        <w:rPr>
          <w:rFonts w:ascii="Times New Roman" w:hAnsi="Times New Roman" w:cs="Times New Roman"/>
          <w:position w:val="0"/>
          <w:sz w:val="24"/>
          <w:szCs w:val="24"/>
        </w:rPr>
        <w:t>Wprowadza się Regulamin Organizacyjny Akademii Sztuk Pięknych w Gdańsku</w:t>
      </w:r>
      <w:r w:rsidR="009F6F16"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 w:rsidRPr="005B7126">
        <w:rPr>
          <w:rFonts w:ascii="Times New Roman" w:hAnsi="Times New Roman" w:cs="Times New Roman"/>
          <w:position w:val="0"/>
          <w:sz w:val="24"/>
          <w:szCs w:val="24"/>
        </w:rPr>
        <w:t>w brzmieniu stanowiącym załącznik nr 1 do niniejszego zarządzenia (dalej:</w:t>
      </w:r>
      <w:r w:rsidR="009F6F16"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 w:rsidRPr="005B7126">
        <w:rPr>
          <w:rFonts w:ascii="Times New Roman" w:hAnsi="Times New Roman" w:cs="Times New Roman"/>
          <w:position w:val="0"/>
          <w:sz w:val="24"/>
          <w:szCs w:val="24"/>
        </w:rPr>
        <w:t>„Regulamin Organizacyjny”).</w:t>
      </w:r>
    </w:p>
    <w:p w:rsidR="005B7126" w:rsidRDefault="005B7126" w:rsidP="005B7126">
      <w:pPr>
        <w:suppressAutoHyphens w:val="0"/>
        <w:spacing w:after="0" w:line="320" w:lineRule="exact"/>
        <w:ind w:leftChars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5B7126">
        <w:rPr>
          <w:rFonts w:ascii="Times New Roman" w:hAnsi="Times New Roman" w:cs="Times New Roman"/>
          <w:position w:val="0"/>
          <w:sz w:val="24"/>
          <w:szCs w:val="24"/>
        </w:rPr>
        <w:t>§ 2</w:t>
      </w:r>
    </w:p>
    <w:p w:rsidR="009F6F16" w:rsidRPr="005B7126" w:rsidRDefault="009F6F16" w:rsidP="005B7126">
      <w:pPr>
        <w:suppressAutoHyphens w:val="0"/>
        <w:spacing w:after="0" w:line="320" w:lineRule="exact"/>
        <w:ind w:leftChars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</w:p>
    <w:p w:rsidR="005B7126" w:rsidRPr="005B7126" w:rsidRDefault="005B7126" w:rsidP="005B7126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5B7126">
        <w:rPr>
          <w:rFonts w:ascii="Times New Roman" w:hAnsi="Times New Roman" w:cs="Times New Roman"/>
          <w:position w:val="0"/>
          <w:sz w:val="24"/>
          <w:szCs w:val="24"/>
        </w:rPr>
        <w:t>1. Regulamin Organizac</w:t>
      </w:r>
      <w:r>
        <w:rPr>
          <w:rFonts w:ascii="Times New Roman" w:hAnsi="Times New Roman" w:cs="Times New Roman"/>
          <w:position w:val="0"/>
          <w:sz w:val="24"/>
          <w:szCs w:val="24"/>
        </w:rPr>
        <w:t xml:space="preserve">yjny </w:t>
      </w:r>
      <w:r w:rsidR="009F6F16">
        <w:rPr>
          <w:rFonts w:ascii="Times New Roman" w:hAnsi="Times New Roman" w:cs="Times New Roman"/>
          <w:position w:val="0"/>
          <w:sz w:val="24"/>
          <w:szCs w:val="24"/>
        </w:rPr>
        <w:t xml:space="preserve"> Gdańsku </w:t>
      </w:r>
      <w:r>
        <w:rPr>
          <w:rFonts w:ascii="Times New Roman" w:hAnsi="Times New Roman" w:cs="Times New Roman"/>
          <w:position w:val="0"/>
          <w:sz w:val="24"/>
          <w:szCs w:val="24"/>
        </w:rPr>
        <w:t xml:space="preserve">wchodzi w życie z dniem </w:t>
      </w:r>
      <w:r w:rsidR="00C27FBA">
        <w:rPr>
          <w:rFonts w:ascii="Times New Roman" w:hAnsi="Times New Roman" w:cs="Times New Roman"/>
          <w:position w:val="0"/>
          <w:sz w:val="24"/>
          <w:szCs w:val="24"/>
        </w:rPr>
        <w:t>01.07</w:t>
      </w:r>
      <w:r>
        <w:rPr>
          <w:rFonts w:ascii="Times New Roman" w:hAnsi="Times New Roman" w:cs="Times New Roman"/>
          <w:position w:val="0"/>
          <w:sz w:val="24"/>
          <w:szCs w:val="24"/>
        </w:rPr>
        <w:t>.2023</w:t>
      </w:r>
      <w:r w:rsidRPr="005B7126">
        <w:rPr>
          <w:rFonts w:ascii="Times New Roman" w:hAnsi="Times New Roman" w:cs="Times New Roman"/>
          <w:position w:val="0"/>
          <w:sz w:val="24"/>
          <w:szCs w:val="24"/>
        </w:rPr>
        <w:t xml:space="preserve"> r.</w:t>
      </w:r>
    </w:p>
    <w:p w:rsidR="00A50BF4" w:rsidRDefault="005B7126" w:rsidP="005B7126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5B7126">
        <w:rPr>
          <w:rFonts w:ascii="Times New Roman" w:hAnsi="Times New Roman" w:cs="Times New Roman"/>
          <w:position w:val="0"/>
          <w:sz w:val="24"/>
          <w:szCs w:val="24"/>
        </w:rPr>
        <w:t xml:space="preserve">2. Z dniem wejścia w życie Regulaminu Organizacyjnego </w:t>
      </w:r>
      <w:r w:rsidR="001240EA"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 w:rsidRPr="005B7126">
        <w:rPr>
          <w:rFonts w:ascii="Times New Roman" w:hAnsi="Times New Roman" w:cs="Times New Roman"/>
          <w:position w:val="0"/>
          <w:sz w:val="24"/>
          <w:szCs w:val="24"/>
        </w:rPr>
        <w:t>traci moc</w:t>
      </w:r>
      <w:r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 w:rsidRPr="005B7126">
        <w:rPr>
          <w:rFonts w:ascii="Times New Roman" w:hAnsi="Times New Roman" w:cs="Times New Roman"/>
          <w:position w:val="0"/>
          <w:sz w:val="24"/>
          <w:szCs w:val="24"/>
        </w:rPr>
        <w:t>Regulamin Organizacyjny Akademii Sztuk Pięknych w</w:t>
      </w:r>
      <w:r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 w:rsidRPr="005B7126">
        <w:rPr>
          <w:rFonts w:ascii="Times New Roman" w:hAnsi="Times New Roman" w:cs="Times New Roman"/>
          <w:position w:val="0"/>
          <w:sz w:val="24"/>
          <w:szCs w:val="24"/>
        </w:rPr>
        <w:t xml:space="preserve">Gdańsku wprowadzony zarządzeniem nr </w:t>
      </w:r>
      <w:r w:rsidR="009F6F16">
        <w:rPr>
          <w:rFonts w:ascii="Times New Roman" w:hAnsi="Times New Roman" w:cs="Times New Roman"/>
          <w:position w:val="0"/>
          <w:sz w:val="24"/>
          <w:szCs w:val="24"/>
        </w:rPr>
        <w:t>15/2020</w:t>
      </w:r>
      <w:r w:rsidRPr="005B7126">
        <w:rPr>
          <w:rFonts w:ascii="Times New Roman" w:hAnsi="Times New Roman" w:cs="Times New Roman"/>
          <w:position w:val="0"/>
          <w:sz w:val="24"/>
          <w:szCs w:val="24"/>
        </w:rPr>
        <w:t xml:space="preserve"> Rektora Akademii Sztuk</w:t>
      </w:r>
      <w:r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 w:rsidRPr="005B7126">
        <w:rPr>
          <w:rFonts w:ascii="Times New Roman" w:hAnsi="Times New Roman" w:cs="Times New Roman"/>
          <w:position w:val="0"/>
          <w:sz w:val="24"/>
          <w:szCs w:val="24"/>
        </w:rPr>
        <w:t xml:space="preserve">Pięknych w Gdańsku z dnia </w:t>
      </w:r>
      <w:r w:rsidR="009F6F16">
        <w:rPr>
          <w:rFonts w:ascii="Times New Roman" w:hAnsi="Times New Roman" w:cs="Times New Roman"/>
          <w:position w:val="0"/>
          <w:sz w:val="24"/>
          <w:szCs w:val="24"/>
        </w:rPr>
        <w:t>17 lutego 2020</w:t>
      </w:r>
      <w:r w:rsidRPr="005B7126">
        <w:rPr>
          <w:rFonts w:ascii="Times New Roman" w:hAnsi="Times New Roman" w:cs="Times New Roman"/>
          <w:position w:val="0"/>
          <w:sz w:val="24"/>
          <w:szCs w:val="24"/>
        </w:rPr>
        <w:t xml:space="preserve"> r. </w:t>
      </w:r>
      <w:r w:rsidR="009F6F16">
        <w:rPr>
          <w:rFonts w:ascii="Times New Roman" w:hAnsi="Times New Roman" w:cs="Times New Roman"/>
          <w:position w:val="0"/>
          <w:sz w:val="24"/>
          <w:szCs w:val="24"/>
        </w:rPr>
        <w:t xml:space="preserve">z </w:t>
      </w:r>
      <w:proofErr w:type="spellStart"/>
      <w:r w:rsidR="009F6F16">
        <w:rPr>
          <w:rFonts w:ascii="Times New Roman" w:hAnsi="Times New Roman" w:cs="Times New Roman"/>
          <w:position w:val="0"/>
          <w:sz w:val="24"/>
          <w:szCs w:val="24"/>
        </w:rPr>
        <w:t>póź</w:t>
      </w:r>
      <w:proofErr w:type="spellEnd"/>
      <w:r w:rsidR="009F6F16">
        <w:rPr>
          <w:rFonts w:ascii="Times New Roman" w:hAnsi="Times New Roman" w:cs="Times New Roman"/>
          <w:position w:val="0"/>
          <w:sz w:val="24"/>
          <w:szCs w:val="24"/>
        </w:rPr>
        <w:t>. zm. wraz z załącznikami</w:t>
      </w:r>
      <w:r w:rsidRPr="005B7126">
        <w:rPr>
          <w:rFonts w:ascii="Times New Roman" w:hAnsi="Times New Roman" w:cs="Times New Roman"/>
          <w:position w:val="0"/>
          <w:sz w:val="24"/>
          <w:szCs w:val="24"/>
        </w:rPr>
        <w:t xml:space="preserve">. </w:t>
      </w:r>
    </w:p>
    <w:p w:rsidR="005B7126" w:rsidRDefault="005B7126" w:rsidP="005B7126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</w:p>
    <w:p w:rsidR="005B7126" w:rsidRDefault="005B7126" w:rsidP="005B7126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</w:p>
    <w:p w:rsidR="005B7126" w:rsidRDefault="005B7126" w:rsidP="005B7126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</w:p>
    <w:p w:rsidR="005B7126" w:rsidRDefault="005B7126" w:rsidP="005B7126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</w:p>
    <w:p w:rsidR="005D4DE1" w:rsidRPr="005D4DE1" w:rsidRDefault="005D4DE1" w:rsidP="005D4DE1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DE1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Załączniki:</w:t>
      </w:r>
    </w:p>
    <w:p w:rsidR="005B7126" w:rsidRPr="00A50BF4" w:rsidRDefault="005D4DE1" w:rsidP="005D4DE1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DE1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 nr 1 - Regulamin Organizacyjny Akademii Sztuk Pięknych w Gdańsku</w:t>
      </w:r>
    </w:p>
    <w:p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0BF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51" w:rsidRDefault="00865E5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65E51" w:rsidRDefault="00865E5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 wp14:anchorId="0339414D" wp14:editId="468AE96F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 wp14:anchorId="396778B2" wp14:editId="518E29D1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 wp14:anchorId="5795A27D" wp14:editId="2287897A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1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 wp14:anchorId="05D20ED3" wp14:editId="668F553E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1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51" w:rsidRDefault="00865E5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65E51" w:rsidRDefault="00865E5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 wp14:anchorId="5A2A2596" wp14:editId="1DF0C94E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 wp14:anchorId="44B1CEA8" wp14:editId="7451EBDA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1AF6EBD"/>
    <w:multiLevelType w:val="hybridMultilevel"/>
    <w:tmpl w:val="1206E6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1432109"/>
    <w:multiLevelType w:val="hybridMultilevel"/>
    <w:tmpl w:val="8C0C4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036E0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4D60"/>
    <w:multiLevelType w:val="hybridMultilevel"/>
    <w:tmpl w:val="8C0C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36E0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63B97"/>
    <w:multiLevelType w:val="hybridMultilevel"/>
    <w:tmpl w:val="A05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66"/>
    <w:rsid w:val="00035BB3"/>
    <w:rsid w:val="00057FF3"/>
    <w:rsid w:val="000C0666"/>
    <w:rsid w:val="001240EA"/>
    <w:rsid w:val="001241E8"/>
    <w:rsid w:val="00150A25"/>
    <w:rsid w:val="00187318"/>
    <w:rsid w:val="002165A6"/>
    <w:rsid w:val="00242A54"/>
    <w:rsid w:val="00245F12"/>
    <w:rsid w:val="0025322B"/>
    <w:rsid w:val="002600DB"/>
    <w:rsid w:val="002F78B8"/>
    <w:rsid w:val="00332C34"/>
    <w:rsid w:val="0036488B"/>
    <w:rsid w:val="0036630B"/>
    <w:rsid w:val="00383E79"/>
    <w:rsid w:val="003B001A"/>
    <w:rsid w:val="003C438C"/>
    <w:rsid w:val="004435B3"/>
    <w:rsid w:val="00457964"/>
    <w:rsid w:val="004D6FAE"/>
    <w:rsid w:val="00517458"/>
    <w:rsid w:val="00567CAA"/>
    <w:rsid w:val="005777D4"/>
    <w:rsid w:val="005942EC"/>
    <w:rsid w:val="005B7126"/>
    <w:rsid w:val="005D4DE1"/>
    <w:rsid w:val="00600E40"/>
    <w:rsid w:val="00686471"/>
    <w:rsid w:val="006E3A38"/>
    <w:rsid w:val="00716AB7"/>
    <w:rsid w:val="00722695"/>
    <w:rsid w:val="00770F75"/>
    <w:rsid w:val="007B051D"/>
    <w:rsid w:val="008535AF"/>
    <w:rsid w:val="00865E51"/>
    <w:rsid w:val="008C25E9"/>
    <w:rsid w:val="008C4836"/>
    <w:rsid w:val="008E7C8A"/>
    <w:rsid w:val="0097643B"/>
    <w:rsid w:val="00997B61"/>
    <w:rsid w:val="009F3458"/>
    <w:rsid w:val="009F6F16"/>
    <w:rsid w:val="00A50BF4"/>
    <w:rsid w:val="00A70827"/>
    <w:rsid w:val="00A77BD6"/>
    <w:rsid w:val="00A903AC"/>
    <w:rsid w:val="00B112AB"/>
    <w:rsid w:val="00BD67B9"/>
    <w:rsid w:val="00C11D9D"/>
    <w:rsid w:val="00C156C7"/>
    <w:rsid w:val="00C27FBA"/>
    <w:rsid w:val="00C709A6"/>
    <w:rsid w:val="00CA1D07"/>
    <w:rsid w:val="00CD2D71"/>
    <w:rsid w:val="00D46181"/>
    <w:rsid w:val="00D4712B"/>
    <w:rsid w:val="00DB7D99"/>
    <w:rsid w:val="00DF7260"/>
    <w:rsid w:val="00E11DDD"/>
    <w:rsid w:val="00E63AC9"/>
    <w:rsid w:val="00E9179D"/>
    <w:rsid w:val="00FB03AB"/>
    <w:rsid w:val="00FC41BA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8A24"/>
  <w15:docId w15:val="{55E04FC3-6960-44A3-8652-5709F890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2023-10-05T07:59:00Z</cp:lastPrinted>
  <dcterms:created xsi:type="dcterms:W3CDTF">2023-10-05T07:58:00Z</dcterms:created>
  <dcterms:modified xsi:type="dcterms:W3CDTF">2023-10-05T08:00:00Z</dcterms:modified>
</cp:coreProperties>
</file>