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86" w:rsidRPr="003F0386" w:rsidRDefault="00E674DD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25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3F0386" w:rsidRDefault="00E674DD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24 października </w:t>
      </w:r>
      <w:bookmarkStart w:id="0" w:name="_GoBack"/>
      <w:bookmarkEnd w:id="0"/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7959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:rsidR="00EE0D78" w:rsidRPr="00EE0D78" w:rsidRDefault="00EE0D78" w:rsidP="00EE0D7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068C" w:rsidRPr="0059068C" w:rsidRDefault="0059068C" w:rsidP="005906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zwiększenia limitu przyjęć na pierwszy rok studiów stacjonarnych </w:t>
      </w:r>
      <w:r w:rsidR="00510839">
        <w:rPr>
          <w:rFonts w:ascii="Times New Roman" w:eastAsia="Times New Roman" w:hAnsi="Times New Roman" w:cs="Times New Roman"/>
          <w:b/>
          <w:bCs/>
          <w:sz w:val="24"/>
          <w:szCs w:val="24"/>
        </w:rPr>
        <w:t>I stopnia</w:t>
      </w:r>
      <w:r w:rsidRPr="00590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kierunku</w:t>
      </w:r>
      <w:r w:rsidR="005108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Fotografia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0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Akademii Sztuk Pięknych </w:t>
      </w:r>
    </w:p>
    <w:p w:rsidR="00410541" w:rsidRPr="00410541" w:rsidRDefault="0059068C" w:rsidP="005906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Gdańsku </w:t>
      </w:r>
      <w:r w:rsidR="00410541" w:rsidRPr="00410541">
        <w:rPr>
          <w:rFonts w:ascii="Times New Roman" w:eastAsia="Times New Roman" w:hAnsi="Times New Roman" w:cs="Times New Roman"/>
          <w:b/>
          <w:bCs/>
          <w:sz w:val="24"/>
          <w:szCs w:val="24"/>
        </w:rPr>
        <w:t>w roku akademickim 2023/2024</w:t>
      </w: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sz w:val="10"/>
          <w:szCs w:val="24"/>
        </w:rPr>
      </w:pPr>
    </w:p>
    <w:p w:rsidR="00410541" w:rsidRPr="00410541" w:rsidRDefault="00410541" w:rsidP="00410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>Na podstawie art. 28 ust. 1 pkt 16 ustawy Prawo o szkolnictwie wyższym i nauce (</w:t>
      </w:r>
      <w:proofErr w:type="spellStart"/>
      <w:r w:rsidRPr="00410541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10541">
        <w:rPr>
          <w:rFonts w:ascii="Times New Roman" w:eastAsia="Times New Roman" w:hAnsi="Times New Roman" w:cs="Times New Roman"/>
          <w:sz w:val="24"/>
          <w:szCs w:val="24"/>
        </w:rPr>
        <w:t>. Dz. U. z 202</w:t>
      </w:r>
      <w:r w:rsidR="00CF2A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CF2A60">
        <w:rPr>
          <w:rFonts w:ascii="Times New Roman" w:eastAsia="Times New Roman" w:hAnsi="Times New Roman" w:cs="Times New Roman"/>
          <w:sz w:val="24"/>
          <w:szCs w:val="24"/>
        </w:rPr>
        <w:t>742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410541">
        <w:rPr>
          <w:rFonts w:ascii="Times New Roman" w:eastAsia="Times New Roman" w:hAnsi="Times New Roman" w:cs="Times New Roman"/>
          <w:sz w:val="24"/>
          <w:szCs w:val="24"/>
        </w:rPr>
        <w:t>póź</w:t>
      </w:r>
      <w:proofErr w:type="spellEnd"/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0541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spellEnd"/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) w zw. z  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 xml:space="preserve">1 ust. 3 uchwały Senatu nr 19/2022 z dnia 25.05.2022 w sprawie warunków i trybu rekrutacji na studia w Akademii Sztuk Pięknych w Gdańsku w roku akademickim 2023/2024 uwzględniającej zmiany wprowadzone uchwałą Senatu nr 35/2022 z dnia 25.10.2022 w sprawie wprowadzenia zmian w uchwale nr 19/2022 Senatu Akademii Sztuk Pięknych w Gdańsku z dnia 25.05.2022 roku w sprawie warunków i trybu rekrutacji na studia w Akademii Sztuk Pięknych w Gdańsku w roku akademickim 2023/2024 oraz uchwałą Senatu nr 37/2022 z dnia 29.11.2022 w sprawie wprowadzenia zmian w uchwale nr 19/2022 Senatu Akademii Sztuk Pięknych w Gdańsku z dnia 25.05.2022 roku w sprawie warunków i trybu rekrutacji na studia w Akademii Sztuk Pięknych w Gdańsku w roku akademickim 2023/2024 </w:t>
      </w:r>
      <w:r w:rsidR="00CF2A60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 xml:space="preserve"> zw. z § 99 ust. 5 Statutu Akademii Sztuk Pięknych w Gdańsku przyjętego uchwałą </w:t>
      </w:r>
      <w:r w:rsidRPr="002B74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nr </w:t>
      </w:r>
      <w:r w:rsidR="00BC31F8" w:rsidRPr="002B74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27/2019 </w:t>
      </w:r>
      <w:r w:rsidRPr="00410541">
        <w:rPr>
          <w:rFonts w:ascii="Times New Roman" w:eastAsia="Times New Roman" w:hAnsi="Times New Roman" w:cs="Times New Roman"/>
          <w:bCs/>
          <w:sz w:val="24"/>
          <w:szCs w:val="24"/>
        </w:rPr>
        <w:t xml:space="preserve">Senatu Akademii Sztuk Pięknych w Gdańsku z dnia 26 czerwca 2019 </w:t>
      </w:r>
      <w:r w:rsidRPr="00410541">
        <w:rPr>
          <w:rFonts w:ascii="Times New Roman" w:eastAsia="Times New Roman" w:hAnsi="Times New Roman" w:cs="Times New Roman"/>
          <w:sz w:val="24"/>
          <w:szCs w:val="24"/>
        </w:rPr>
        <w:t>roku z późniejszymi zmianami, Senat Akademii Sztuk Pięknych w Gdańsku uchwala co następuje:</w:t>
      </w:r>
    </w:p>
    <w:p w:rsidR="00410541" w:rsidRPr="00410541" w:rsidRDefault="00410541" w:rsidP="00410541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410541" w:rsidRPr="00410541" w:rsidRDefault="00410541" w:rsidP="00410541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CF2A60" w:rsidRPr="00996A9D" w:rsidRDefault="00CF2A60" w:rsidP="00CF2A60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A9D">
        <w:rPr>
          <w:rFonts w:ascii="Times New Roman" w:eastAsia="Times New Roman" w:hAnsi="Times New Roman" w:cs="Times New Roman"/>
          <w:sz w:val="24"/>
          <w:szCs w:val="24"/>
        </w:rPr>
        <w:t xml:space="preserve">Zwiększa się o 1 </w:t>
      </w:r>
      <w:r>
        <w:rPr>
          <w:rFonts w:ascii="Times New Roman" w:eastAsia="Times New Roman" w:hAnsi="Times New Roman" w:cs="Times New Roman"/>
          <w:sz w:val="24"/>
          <w:szCs w:val="24"/>
        </w:rPr>
        <w:t>miejsce</w:t>
      </w:r>
      <w:r w:rsidRPr="00996A9D">
        <w:rPr>
          <w:rFonts w:ascii="Times New Roman" w:eastAsia="Times New Roman" w:hAnsi="Times New Roman" w:cs="Times New Roman"/>
          <w:sz w:val="24"/>
          <w:szCs w:val="24"/>
        </w:rPr>
        <w:t xml:space="preserve"> limit przyjęć na pierwszy rok 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 xml:space="preserve">studiów stacjonarnych </w:t>
      </w:r>
      <w:r w:rsidR="00510839">
        <w:rPr>
          <w:rFonts w:ascii="Times New Roman" w:eastAsia="Times New Roman" w:hAnsi="Times New Roman" w:cs="Times New Roman"/>
          <w:bCs/>
          <w:sz w:val="24"/>
          <w:szCs w:val="24"/>
        </w:rPr>
        <w:t>I stopnia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 xml:space="preserve">na kierunku </w:t>
      </w:r>
      <w:r w:rsidR="00510839">
        <w:rPr>
          <w:rFonts w:ascii="Times New Roman" w:eastAsia="Times New Roman" w:hAnsi="Times New Roman" w:cs="Times New Roman"/>
          <w:bCs/>
          <w:sz w:val="24"/>
          <w:szCs w:val="24"/>
        </w:rPr>
        <w:t>Fotografia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 xml:space="preserve">w Akademii Sztuk Pięknych w Gdańsku w roku akademickim </w:t>
      </w:r>
      <w:r w:rsidRPr="00B374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AF7FF0" w:rsidRPr="00B374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BC31F8" w:rsidRPr="00B374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B374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AF7FF0" w:rsidRPr="00B374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B374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F2A60" w:rsidRPr="00996A9D" w:rsidRDefault="00CF2A60" w:rsidP="00CF2A60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>Nowy 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imit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 xml:space="preserve"> przyjęć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 1</w:t>
      </w:r>
      <w:r w:rsidR="0051083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996A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31F8" w:rsidRPr="002B74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osób</w:t>
      </w:r>
      <w:r w:rsidRPr="002B74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410541" w:rsidRPr="00410541" w:rsidRDefault="00410541" w:rsidP="00410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541" w:rsidRPr="00410541" w:rsidRDefault="00410541" w:rsidP="005906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59068C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410541" w:rsidRPr="00410541" w:rsidRDefault="00410541" w:rsidP="00410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541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1F7BA7" w:rsidRDefault="001F7BA7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F7BA7" w:rsidRPr="00100811" w:rsidRDefault="001F7BA7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48" w:rsidRDefault="00E96648" w:rsidP="002566A2">
      <w:pPr>
        <w:spacing w:after="0" w:line="240" w:lineRule="auto"/>
      </w:pPr>
      <w:r>
        <w:separator/>
      </w:r>
    </w:p>
  </w:endnote>
  <w:endnote w:type="continuationSeparator" w:id="0">
    <w:p w:rsidR="00E96648" w:rsidRDefault="00E9664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48" w:rsidRDefault="00E96648" w:rsidP="002566A2">
      <w:pPr>
        <w:spacing w:after="0" w:line="240" w:lineRule="auto"/>
      </w:pPr>
      <w:r>
        <w:separator/>
      </w:r>
    </w:p>
  </w:footnote>
  <w:footnote w:type="continuationSeparator" w:id="0">
    <w:p w:rsidR="00E96648" w:rsidRDefault="00E9664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83D"/>
    <w:multiLevelType w:val="hybridMultilevel"/>
    <w:tmpl w:val="CD9ED286"/>
    <w:lvl w:ilvl="0" w:tplc="10062DD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7786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54103"/>
    <w:multiLevelType w:val="hybridMultilevel"/>
    <w:tmpl w:val="C518A5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C49F3"/>
    <w:multiLevelType w:val="hybridMultilevel"/>
    <w:tmpl w:val="3DFEA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6A77B1"/>
    <w:multiLevelType w:val="hybridMultilevel"/>
    <w:tmpl w:val="3DFEA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F646B94"/>
    <w:multiLevelType w:val="hybridMultilevel"/>
    <w:tmpl w:val="B6206E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"/>
  </w:num>
  <w:num w:numId="3">
    <w:abstractNumId w:val="24"/>
  </w:num>
  <w:num w:numId="4">
    <w:abstractNumId w:val="25"/>
  </w:num>
  <w:num w:numId="5">
    <w:abstractNumId w:val="23"/>
  </w:num>
  <w:num w:numId="6">
    <w:abstractNumId w:val="7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9"/>
  </w:num>
  <w:num w:numId="10">
    <w:abstractNumId w:val="21"/>
  </w:num>
  <w:num w:numId="11">
    <w:abstractNumId w:val="43"/>
  </w:num>
  <w:num w:numId="12">
    <w:abstractNumId w:val="11"/>
  </w:num>
  <w:num w:numId="13">
    <w:abstractNumId w:val="39"/>
  </w:num>
  <w:num w:numId="14">
    <w:abstractNumId w:val="16"/>
  </w:num>
  <w:num w:numId="15">
    <w:abstractNumId w:val="30"/>
  </w:num>
  <w:num w:numId="16">
    <w:abstractNumId w:val="13"/>
  </w:num>
  <w:num w:numId="17">
    <w:abstractNumId w:val="14"/>
  </w:num>
  <w:num w:numId="18">
    <w:abstractNumId w:val="26"/>
  </w:num>
  <w:num w:numId="19">
    <w:abstractNumId w:val="5"/>
  </w:num>
  <w:num w:numId="20">
    <w:abstractNumId w:val="22"/>
  </w:num>
  <w:num w:numId="21">
    <w:abstractNumId w:val="29"/>
  </w:num>
  <w:num w:numId="22">
    <w:abstractNumId w:val="20"/>
  </w:num>
  <w:num w:numId="23">
    <w:abstractNumId w:val="42"/>
  </w:num>
  <w:num w:numId="24">
    <w:abstractNumId w:val="37"/>
  </w:num>
  <w:num w:numId="25">
    <w:abstractNumId w:val="17"/>
  </w:num>
  <w:num w:numId="26">
    <w:abstractNumId w:val="8"/>
  </w:num>
  <w:num w:numId="27">
    <w:abstractNumId w:val="46"/>
  </w:num>
  <w:num w:numId="28">
    <w:abstractNumId w:val="19"/>
  </w:num>
  <w:num w:numId="29">
    <w:abstractNumId w:val="10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3"/>
  </w:num>
  <w:num w:numId="43">
    <w:abstractNumId w:val="1"/>
  </w:num>
  <w:num w:numId="44">
    <w:abstractNumId w:val="45"/>
  </w:num>
  <w:num w:numId="45">
    <w:abstractNumId w:val="47"/>
  </w:num>
  <w:num w:numId="46">
    <w:abstractNumId w:val="3"/>
  </w:num>
  <w:num w:numId="47">
    <w:abstractNumId w:val="12"/>
  </w:num>
  <w:num w:numId="48">
    <w:abstractNumId w:val="3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870DA"/>
    <w:rsid w:val="00096771"/>
    <w:rsid w:val="000B5CA4"/>
    <w:rsid w:val="000B6F5D"/>
    <w:rsid w:val="00100811"/>
    <w:rsid w:val="00101276"/>
    <w:rsid w:val="00120C82"/>
    <w:rsid w:val="00123C07"/>
    <w:rsid w:val="001273C1"/>
    <w:rsid w:val="00136DC6"/>
    <w:rsid w:val="00142E5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1F7BA7"/>
    <w:rsid w:val="00205A6D"/>
    <w:rsid w:val="002069F3"/>
    <w:rsid w:val="00222E30"/>
    <w:rsid w:val="002308A4"/>
    <w:rsid w:val="0023486B"/>
    <w:rsid w:val="0024070D"/>
    <w:rsid w:val="00252D59"/>
    <w:rsid w:val="002566A2"/>
    <w:rsid w:val="00260340"/>
    <w:rsid w:val="00263811"/>
    <w:rsid w:val="002B7456"/>
    <w:rsid w:val="002D6D4F"/>
    <w:rsid w:val="002F6A0B"/>
    <w:rsid w:val="00327C75"/>
    <w:rsid w:val="0034664E"/>
    <w:rsid w:val="00350891"/>
    <w:rsid w:val="00352A03"/>
    <w:rsid w:val="0037329F"/>
    <w:rsid w:val="00392191"/>
    <w:rsid w:val="003932FB"/>
    <w:rsid w:val="003A41DD"/>
    <w:rsid w:val="003B1D5E"/>
    <w:rsid w:val="003D60A7"/>
    <w:rsid w:val="003D738A"/>
    <w:rsid w:val="003E4446"/>
    <w:rsid w:val="003E7C7C"/>
    <w:rsid w:val="003F0386"/>
    <w:rsid w:val="003F0499"/>
    <w:rsid w:val="003F0C66"/>
    <w:rsid w:val="003F317C"/>
    <w:rsid w:val="00410541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0839"/>
    <w:rsid w:val="00511190"/>
    <w:rsid w:val="00511FBA"/>
    <w:rsid w:val="00553B91"/>
    <w:rsid w:val="00565671"/>
    <w:rsid w:val="00571E5E"/>
    <w:rsid w:val="00576F5F"/>
    <w:rsid w:val="005777E5"/>
    <w:rsid w:val="0059068C"/>
    <w:rsid w:val="00594B23"/>
    <w:rsid w:val="005A230C"/>
    <w:rsid w:val="005A699A"/>
    <w:rsid w:val="005A6DEB"/>
    <w:rsid w:val="005B477F"/>
    <w:rsid w:val="005C2CDD"/>
    <w:rsid w:val="005E4998"/>
    <w:rsid w:val="005F002E"/>
    <w:rsid w:val="00621E4D"/>
    <w:rsid w:val="00621E64"/>
    <w:rsid w:val="00626625"/>
    <w:rsid w:val="00637B10"/>
    <w:rsid w:val="0064117E"/>
    <w:rsid w:val="00650D40"/>
    <w:rsid w:val="006612A0"/>
    <w:rsid w:val="00680C34"/>
    <w:rsid w:val="00681807"/>
    <w:rsid w:val="006E2426"/>
    <w:rsid w:val="006E28B1"/>
    <w:rsid w:val="00714C6F"/>
    <w:rsid w:val="00716E5A"/>
    <w:rsid w:val="0075450C"/>
    <w:rsid w:val="00755AAF"/>
    <w:rsid w:val="007650E0"/>
    <w:rsid w:val="0076711C"/>
    <w:rsid w:val="007824FB"/>
    <w:rsid w:val="00790BEE"/>
    <w:rsid w:val="00791750"/>
    <w:rsid w:val="00792781"/>
    <w:rsid w:val="007959CC"/>
    <w:rsid w:val="007A2399"/>
    <w:rsid w:val="007A607B"/>
    <w:rsid w:val="007B3E85"/>
    <w:rsid w:val="007B5E06"/>
    <w:rsid w:val="00842131"/>
    <w:rsid w:val="00850C0F"/>
    <w:rsid w:val="008A5842"/>
    <w:rsid w:val="008C7E82"/>
    <w:rsid w:val="008D7ED5"/>
    <w:rsid w:val="008E0E66"/>
    <w:rsid w:val="008F5BC2"/>
    <w:rsid w:val="008F6AE1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C37A6"/>
    <w:rsid w:val="009E6626"/>
    <w:rsid w:val="009F5D96"/>
    <w:rsid w:val="00A06105"/>
    <w:rsid w:val="00A250CC"/>
    <w:rsid w:val="00A33020"/>
    <w:rsid w:val="00A44AFF"/>
    <w:rsid w:val="00A65A8F"/>
    <w:rsid w:val="00A74B07"/>
    <w:rsid w:val="00A96117"/>
    <w:rsid w:val="00AB7F4D"/>
    <w:rsid w:val="00AC2C98"/>
    <w:rsid w:val="00AD77A7"/>
    <w:rsid w:val="00AE73A5"/>
    <w:rsid w:val="00AF7FF0"/>
    <w:rsid w:val="00B212E3"/>
    <w:rsid w:val="00B37471"/>
    <w:rsid w:val="00B542F4"/>
    <w:rsid w:val="00B55E40"/>
    <w:rsid w:val="00B661EB"/>
    <w:rsid w:val="00B7724D"/>
    <w:rsid w:val="00BA0C16"/>
    <w:rsid w:val="00BC31F8"/>
    <w:rsid w:val="00C12EAA"/>
    <w:rsid w:val="00C2083E"/>
    <w:rsid w:val="00C26C57"/>
    <w:rsid w:val="00C46BE5"/>
    <w:rsid w:val="00C5543A"/>
    <w:rsid w:val="00C837B4"/>
    <w:rsid w:val="00C87904"/>
    <w:rsid w:val="00C97D4B"/>
    <w:rsid w:val="00CA7BB9"/>
    <w:rsid w:val="00CE0DE1"/>
    <w:rsid w:val="00CE4A22"/>
    <w:rsid w:val="00CF2A60"/>
    <w:rsid w:val="00CF2F34"/>
    <w:rsid w:val="00D43511"/>
    <w:rsid w:val="00D464C6"/>
    <w:rsid w:val="00D467A2"/>
    <w:rsid w:val="00D470FF"/>
    <w:rsid w:val="00D95086"/>
    <w:rsid w:val="00DB3325"/>
    <w:rsid w:val="00DC27BF"/>
    <w:rsid w:val="00DD6249"/>
    <w:rsid w:val="00DE029D"/>
    <w:rsid w:val="00DF46D6"/>
    <w:rsid w:val="00E036BB"/>
    <w:rsid w:val="00E227C9"/>
    <w:rsid w:val="00E674DD"/>
    <w:rsid w:val="00E96648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701FC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01249"/>
  <w15:docId w15:val="{19BC57DA-7092-4A23-90E6-92B7C43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CA54-2701-423E-85BF-1A5F2BA1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2018-10-29T08:26:00Z</cp:lastPrinted>
  <dcterms:created xsi:type="dcterms:W3CDTF">2023-10-19T07:00:00Z</dcterms:created>
  <dcterms:modified xsi:type="dcterms:W3CDTF">2023-10-19T07:02:00Z</dcterms:modified>
</cp:coreProperties>
</file>