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25799A52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445BCD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445BCD">
        <w:rPr>
          <w:rFonts w:ascii="Times New Roman" w:eastAsia="Calibri" w:hAnsi="Times New Roman" w:cs="Times New Roman"/>
          <w:color w:val="000000"/>
          <w:sz w:val="24"/>
          <w:szCs w:val="24"/>
        </w:rPr>
        <w:t>1.2023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40625FAD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445BCD">
        <w:rPr>
          <w:rFonts w:ascii="Times New Roman" w:eastAsia="Calibri" w:hAnsi="Times New Roman" w:cs="Times New Roman"/>
          <w:b/>
          <w:sz w:val="24"/>
          <w:szCs w:val="24"/>
        </w:rPr>
        <w:t>80/2023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475064C6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445BCD">
        <w:rPr>
          <w:rFonts w:ascii="Times New Roman" w:eastAsia="Calibri" w:hAnsi="Times New Roman" w:cs="Times New Roman"/>
          <w:b/>
          <w:sz w:val="24"/>
          <w:szCs w:val="24"/>
        </w:rPr>
        <w:t>22 listopada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45BC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4A5D4EB4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2E4618">
        <w:rPr>
          <w:rFonts w:ascii="Times New Roman" w:eastAsia="Calibri" w:hAnsi="Times New Roman" w:cs="Times New Roman"/>
          <w:b/>
          <w:sz w:val="24"/>
          <w:szCs w:val="24"/>
        </w:rPr>
        <w:t xml:space="preserve">Architektura </w:t>
      </w:r>
      <w:r w:rsidR="0081455D">
        <w:rPr>
          <w:rFonts w:ascii="Times New Roman" w:eastAsia="Calibri" w:hAnsi="Times New Roman" w:cs="Times New Roman"/>
          <w:b/>
          <w:sz w:val="24"/>
          <w:szCs w:val="24"/>
        </w:rPr>
        <w:t>Wnętrz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4D66C723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B810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Architektura </w:t>
      </w:r>
      <w:r w:rsidR="008145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Wnętrz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59FD6E99" w14:textId="77777777" w:rsidR="00AA1418" w:rsidRDefault="00AA141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EBA3CE" w14:textId="2B2B8931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>prof. ASP dr hab.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C3D05">
        <w:rPr>
          <w:rFonts w:ascii="Times New Roman" w:hAnsi="Times New Roman"/>
          <w:sz w:val="24"/>
          <w:szCs w:val="24"/>
          <w:lang w:eastAsia="pl-PL"/>
        </w:rPr>
        <w:t>Wejkowska</w:t>
      </w:r>
      <w:proofErr w:type="spellEnd"/>
      <w:r w:rsidRPr="00EC3D05">
        <w:rPr>
          <w:rFonts w:ascii="Times New Roman" w:hAnsi="Times New Roman"/>
          <w:sz w:val="24"/>
          <w:szCs w:val="24"/>
          <w:lang w:eastAsia="pl-PL"/>
        </w:rPr>
        <w:t>-Lipska Anna, Przewodniczący, Prodziekan ds. kierunku Architektury Wnętrz</w:t>
      </w:r>
    </w:p>
    <w:p w14:paraId="49F81883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 xml:space="preserve">prof. </w:t>
      </w:r>
      <w:proofErr w:type="spellStart"/>
      <w:r w:rsidRPr="00EC3D05">
        <w:rPr>
          <w:rFonts w:ascii="Times New Roman" w:hAnsi="Times New Roman"/>
          <w:sz w:val="24"/>
          <w:szCs w:val="24"/>
          <w:lang w:eastAsia="pl-PL"/>
        </w:rPr>
        <w:t>Pietrzkiewicz</w:t>
      </w:r>
      <w:proofErr w:type="spellEnd"/>
      <w:r w:rsidRPr="00EC3D05">
        <w:rPr>
          <w:rFonts w:ascii="Times New Roman" w:hAnsi="Times New Roman"/>
          <w:sz w:val="24"/>
          <w:szCs w:val="24"/>
          <w:lang w:eastAsia="pl-PL"/>
        </w:rPr>
        <w:t xml:space="preserve"> Tadeusz – Dziekan</w:t>
      </w:r>
    </w:p>
    <w:p w14:paraId="4DD12B09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>prof. Świtała Maciej – kierownik Katedry Podstaw Architektury Wnętrz</w:t>
      </w:r>
    </w:p>
    <w:p w14:paraId="6C6CE31D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>dr Zawistowska Katarzyna – kierownik Katedry Architektury Wnętrz</w:t>
      </w:r>
    </w:p>
    <w:p w14:paraId="2851D07D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 xml:space="preserve">prof. Dominiczak Jacek  </w:t>
      </w:r>
    </w:p>
    <w:p w14:paraId="65B8161D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>prof. Szymańska Beata</w:t>
      </w:r>
    </w:p>
    <w:p w14:paraId="6235340B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>dr Czarzasty Paweł</w:t>
      </w:r>
    </w:p>
    <w:p w14:paraId="2E1A7E36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>dr Ludka Filip</w:t>
      </w:r>
    </w:p>
    <w:p w14:paraId="4968ACE4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>dr Zmyślony Tomasz</w:t>
      </w:r>
    </w:p>
    <w:p w14:paraId="4FBD8769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 xml:space="preserve">dr  </w:t>
      </w:r>
      <w:proofErr w:type="spellStart"/>
      <w:r w:rsidRPr="00EC3D05">
        <w:rPr>
          <w:rFonts w:ascii="Times New Roman" w:hAnsi="Times New Roman"/>
          <w:sz w:val="24"/>
          <w:szCs w:val="24"/>
          <w:lang w:eastAsia="pl-PL"/>
        </w:rPr>
        <w:t>Oświecimski</w:t>
      </w:r>
      <w:proofErr w:type="spellEnd"/>
      <w:r w:rsidRPr="00EC3D05">
        <w:rPr>
          <w:rFonts w:ascii="Times New Roman" w:hAnsi="Times New Roman"/>
          <w:sz w:val="24"/>
          <w:szCs w:val="24"/>
          <w:lang w:eastAsia="pl-PL"/>
        </w:rPr>
        <w:t xml:space="preserve"> Bogumił</w:t>
      </w:r>
    </w:p>
    <w:p w14:paraId="3500A628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Ewa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Abramik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C3D05">
        <w:rPr>
          <w:rFonts w:ascii="Times New Roman" w:hAnsi="Times New Roman"/>
          <w:sz w:val="24"/>
          <w:szCs w:val="24"/>
          <w:lang w:eastAsia="pl-PL"/>
        </w:rPr>
        <w:t>- przedstawicielka studentek i studentów</w:t>
      </w:r>
    </w:p>
    <w:p w14:paraId="74F30C4B" w14:textId="77777777" w:rsidR="0081455D" w:rsidRPr="00EC3D05" w:rsidRDefault="0081455D" w:rsidP="0081455D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C3D0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Aleksandra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Świąder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C3D05">
        <w:rPr>
          <w:rFonts w:ascii="Times New Roman" w:hAnsi="Times New Roman"/>
          <w:sz w:val="24"/>
          <w:szCs w:val="24"/>
          <w:lang w:eastAsia="pl-PL"/>
        </w:rPr>
        <w:t>- przedstawicielka studentek i studentów</w:t>
      </w:r>
    </w:p>
    <w:p w14:paraId="1968C946" w14:textId="77777777" w:rsidR="00AA1418" w:rsidRDefault="00AA141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591C6B2A" w:rsidR="00171798" w:rsidRDefault="00171798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4813C2" w14:textId="2C8EEAA1" w:rsidR="0078734E" w:rsidRPr="0078734E" w:rsidRDefault="0078734E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445BCD">
        <w:rPr>
          <w:rFonts w:ascii="Times New Roman" w:eastAsia="Times New Roman" w:hAnsi="Times New Roman" w:cs="Times New Roman"/>
          <w:sz w:val="24"/>
          <w:szCs w:val="24"/>
          <w:lang w:eastAsia="pl-PL"/>
        </w:rPr>
        <w:t>22 listopada 2023</w:t>
      </w:r>
      <w:r w:rsidR="002E4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traci moc Zarządzenie nr </w:t>
      </w:r>
      <w:r w:rsidR="00445BCD">
        <w:rPr>
          <w:rFonts w:ascii="Times New Roman" w:eastAsia="Times New Roman" w:hAnsi="Times New Roman" w:cs="Times New Roman"/>
          <w:sz w:val="24"/>
          <w:szCs w:val="24"/>
          <w:lang w:eastAsia="pl-PL"/>
        </w:rPr>
        <w:t>83/2022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Rektora Akademii S</w:t>
      </w:r>
      <w:r w:rsidR="00B81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ztuk Pięknych w Gdańsku z dnia </w:t>
      </w:r>
      <w:r w:rsidR="0081455D">
        <w:rPr>
          <w:rFonts w:ascii="Times New Roman" w:eastAsia="Times New Roman" w:hAnsi="Times New Roman" w:cs="Times New Roman"/>
          <w:sz w:val="24"/>
          <w:szCs w:val="24"/>
          <w:lang w:eastAsia="pl-PL"/>
        </w:rPr>
        <w:t>13 października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D9884" w14:textId="77777777" w:rsidR="009E63B9" w:rsidRDefault="009E63B9" w:rsidP="002566A2">
      <w:pPr>
        <w:spacing w:after="0" w:line="240" w:lineRule="auto"/>
      </w:pPr>
      <w:r>
        <w:separator/>
      </w:r>
    </w:p>
  </w:endnote>
  <w:endnote w:type="continuationSeparator" w:id="0">
    <w:p w14:paraId="14B63FE3" w14:textId="77777777" w:rsidR="009E63B9" w:rsidRDefault="009E63B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FB17B" w14:textId="77777777" w:rsidR="009E63B9" w:rsidRDefault="009E63B9" w:rsidP="002566A2">
      <w:pPr>
        <w:spacing w:after="0" w:line="240" w:lineRule="auto"/>
      </w:pPr>
      <w:r>
        <w:separator/>
      </w:r>
    </w:p>
  </w:footnote>
  <w:footnote w:type="continuationSeparator" w:id="0">
    <w:p w14:paraId="29505773" w14:textId="77777777" w:rsidR="009E63B9" w:rsidRDefault="009E63B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4864C6"/>
    <w:multiLevelType w:val="multilevel"/>
    <w:tmpl w:val="78E0B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7669"/>
    <w:multiLevelType w:val="hybridMultilevel"/>
    <w:tmpl w:val="CA886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4A278BF"/>
    <w:multiLevelType w:val="hybridMultilevel"/>
    <w:tmpl w:val="31AA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8140B"/>
    <w:multiLevelType w:val="hybridMultilevel"/>
    <w:tmpl w:val="AD60D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3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9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8"/>
  </w:num>
  <w:num w:numId="28">
    <w:abstractNumId w:val="25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1"/>
  </w:num>
  <w:num w:numId="32">
    <w:abstractNumId w:val="2"/>
  </w:num>
  <w:num w:numId="33">
    <w:abstractNumId w:val="24"/>
  </w:num>
  <w:num w:numId="34">
    <w:abstractNumId w:val="1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42CF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26B87"/>
    <w:rsid w:val="002525ED"/>
    <w:rsid w:val="002566A2"/>
    <w:rsid w:val="00264888"/>
    <w:rsid w:val="00287BCB"/>
    <w:rsid w:val="0029344A"/>
    <w:rsid w:val="00294989"/>
    <w:rsid w:val="002A1FAE"/>
    <w:rsid w:val="002B024B"/>
    <w:rsid w:val="002B08C7"/>
    <w:rsid w:val="002B158D"/>
    <w:rsid w:val="002B203C"/>
    <w:rsid w:val="002B5E66"/>
    <w:rsid w:val="002D4F09"/>
    <w:rsid w:val="002E4618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45BCD"/>
    <w:rsid w:val="00454B02"/>
    <w:rsid w:val="00475880"/>
    <w:rsid w:val="00477665"/>
    <w:rsid w:val="00480AD5"/>
    <w:rsid w:val="0049522A"/>
    <w:rsid w:val="004B0E0E"/>
    <w:rsid w:val="004B10B0"/>
    <w:rsid w:val="004C5E8A"/>
    <w:rsid w:val="004D0766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85D33"/>
    <w:rsid w:val="0078734E"/>
    <w:rsid w:val="007B0776"/>
    <w:rsid w:val="007B4C2B"/>
    <w:rsid w:val="007E365C"/>
    <w:rsid w:val="0081277B"/>
    <w:rsid w:val="0081455D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2E3C"/>
    <w:rsid w:val="008B3391"/>
    <w:rsid w:val="008D284C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3B9"/>
    <w:rsid w:val="009E6DE0"/>
    <w:rsid w:val="00A06CB0"/>
    <w:rsid w:val="00A3611C"/>
    <w:rsid w:val="00A532AD"/>
    <w:rsid w:val="00A81E0A"/>
    <w:rsid w:val="00A839C5"/>
    <w:rsid w:val="00A85A3F"/>
    <w:rsid w:val="00A96A75"/>
    <w:rsid w:val="00A9748A"/>
    <w:rsid w:val="00AA1418"/>
    <w:rsid w:val="00AC59AD"/>
    <w:rsid w:val="00AD30A7"/>
    <w:rsid w:val="00AD40C2"/>
    <w:rsid w:val="00B14D9B"/>
    <w:rsid w:val="00B31A4D"/>
    <w:rsid w:val="00B328F7"/>
    <w:rsid w:val="00B37544"/>
    <w:rsid w:val="00B810F1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54A1-322C-4439-8DF3-BC22E79C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2022-10-14T07:34:00Z</cp:lastPrinted>
  <dcterms:created xsi:type="dcterms:W3CDTF">2023-11-22T10:07:00Z</dcterms:created>
  <dcterms:modified xsi:type="dcterms:W3CDTF">2023-11-22T10:07:00Z</dcterms:modified>
</cp:coreProperties>
</file>