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DB31F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57AC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6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3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grudnia 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B31F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</w:t>
      </w:r>
      <w:r w:rsidR="00FD5C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nr 83</w:t>
      </w:r>
      <w:r w:rsidR="00DB3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770F7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857A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31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57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31FB">
        <w:rPr>
          <w:rFonts w:ascii="Times New Roman" w:eastAsia="Times New Roman" w:hAnsi="Times New Roman" w:cs="Times New Roman"/>
          <w:b/>
          <w:sz w:val="24"/>
          <w:szCs w:val="24"/>
        </w:rPr>
        <w:t xml:space="preserve">grudnia </w:t>
      </w:r>
      <w:r w:rsidR="00997B61"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5B7126" w:rsidRPr="005B7126" w:rsidRDefault="005B7126" w:rsidP="005B7126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 w:rsidRPr="005B7126">
        <w:rPr>
          <w:rFonts w:ascii="Times New Roman" w:hAnsi="Times New Roman"/>
          <w:b/>
          <w:sz w:val="24"/>
          <w:szCs w:val="24"/>
        </w:rPr>
        <w:t xml:space="preserve">w sprawie wprowadzenia </w:t>
      </w:r>
      <w:r w:rsidR="00857ACB">
        <w:rPr>
          <w:rFonts w:ascii="Times New Roman" w:hAnsi="Times New Roman"/>
          <w:b/>
          <w:sz w:val="24"/>
          <w:szCs w:val="24"/>
        </w:rPr>
        <w:t xml:space="preserve">zmian </w:t>
      </w:r>
      <w:r w:rsidR="00DB31FB">
        <w:rPr>
          <w:rFonts w:ascii="Times New Roman" w:hAnsi="Times New Roman"/>
          <w:b/>
          <w:sz w:val="24"/>
          <w:szCs w:val="24"/>
        </w:rPr>
        <w:t xml:space="preserve">do </w:t>
      </w:r>
      <w:r w:rsidRPr="005B7126">
        <w:rPr>
          <w:rFonts w:ascii="Times New Roman" w:hAnsi="Times New Roman"/>
          <w:b/>
          <w:sz w:val="24"/>
          <w:szCs w:val="24"/>
        </w:rPr>
        <w:t>Regulaminu Organizacyjnego</w:t>
      </w:r>
    </w:p>
    <w:p w:rsidR="00F855CE" w:rsidRDefault="005B7126" w:rsidP="005B7126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 w:rsidRPr="005B7126">
        <w:rPr>
          <w:rFonts w:ascii="Times New Roman" w:hAnsi="Times New Roman"/>
          <w:b/>
          <w:sz w:val="24"/>
          <w:szCs w:val="24"/>
        </w:rPr>
        <w:t>Akademii Sztuk Pięknych w Gdańsku</w:t>
      </w:r>
      <w:r w:rsidR="00857ACB">
        <w:rPr>
          <w:rFonts w:ascii="Times New Roman" w:hAnsi="Times New Roman"/>
          <w:b/>
          <w:sz w:val="24"/>
          <w:szCs w:val="24"/>
        </w:rPr>
        <w:t xml:space="preserve"> wprowadzonego Zarządzeniem nr 57/2023</w:t>
      </w:r>
      <w:r w:rsidR="00341A66">
        <w:rPr>
          <w:rFonts w:ascii="Times New Roman" w:hAnsi="Times New Roman"/>
          <w:b/>
          <w:sz w:val="24"/>
          <w:szCs w:val="24"/>
        </w:rPr>
        <w:t xml:space="preserve"> </w:t>
      </w:r>
    </w:p>
    <w:p w:rsidR="00567CAA" w:rsidRDefault="00341A66" w:rsidP="005B7126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30 czerwca 2023 r</w:t>
      </w:r>
      <w:r w:rsidR="00BD798E">
        <w:rPr>
          <w:rFonts w:ascii="Times New Roman" w:hAnsi="Times New Roman"/>
          <w:b/>
          <w:sz w:val="24"/>
          <w:szCs w:val="24"/>
        </w:rPr>
        <w:t xml:space="preserve"> wraz z późniejszymi zmianami</w:t>
      </w:r>
    </w:p>
    <w:p w:rsidR="005B7126" w:rsidRDefault="005B7126" w:rsidP="005B7126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</w:p>
    <w:p w:rsidR="005B7126" w:rsidRP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0F398A">
        <w:rPr>
          <w:rFonts w:ascii="Times New Roman" w:hAnsi="Times New Roman" w:cs="Times New Roman"/>
          <w:position w:val="0"/>
          <w:sz w:val="24"/>
          <w:szCs w:val="24"/>
        </w:rPr>
        <w:t xml:space="preserve">Na podstawie art. 23 ust. 3 pkt 1 i 2 </w:t>
      </w:r>
      <w:r w:rsidR="00683408" w:rsidRPr="000F398A">
        <w:rPr>
          <w:rFonts w:ascii="Times New Roman" w:hAnsi="Times New Roman" w:cs="Times New Roman"/>
          <w:position w:val="0"/>
          <w:sz w:val="24"/>
          <w:szCs w:val="24"/>
        </w:rPr>
        <w:t>ustawy z dnia 20 lipca 2018 r. Prawo o szkolnictwie wyższym  i nauce (</w:t>
      </w:r>
      <w:proofErr w:type="spellStart"/>
      <w:r w:rsidR="00683408" w:rsidRPr="000F398A">
        <w:rPr>
          <w:rFonts w:ascii="Times New Roman" w:hAnsi="Times New Roman" w:cs="Times New Roman"/>
          <w:position w:val="0"/>
          <w:sz w:val="24"/>
          <w:szCs w:val="24"/>
        </w:rPr>
        <w:t>t.j</w:t>
      </w:r>
      <w:proofErr w:type="spellEnd"/>
      <w:r w:rsidR="00683408" w:rsidRPr="000F398A">
        <w:rPr>
          <w:rFonts w:ascii="Times New Roman" w:hAnsi="Times New Roman" w:cs="Times New Roman"/>
          <w:position w:val="0"/>
          <w:sz w:val="24"/>
          <w:szCs w:val="24"/>
        </w:rPr>
        <w:t xml:space="preserve">.: Dz. U. 2023 r., poz. 742 z późn. zm.),  </w:t>
      </w:r>
      <w:r w:rsidRPr="000F398A">
        <w:rPr>
          <w:rFonts w:ascii="Times New Roman" w:hAnsi="Times New Roman" w:cs="Times New Roman"/>
          <w:position w:val="0"/>
          <w:sz w:val="24"/>
          <w:szCs w:val="24"/>
        </w:rPr>
        <w:t>w zw.</w:t>
      </w:r>
      <w:r w:rsidR="00242A54" w:rsidRPr="000F398A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0F398A">
        <w:rPr>
          <w:rFonts w:ascii="Times New Roman" w:hAnsi="Times New Roman" w:cs="Times New Roman"/>
          <w:position w:val="0"/>
          <w:sz w:val="24"/>
          <w:szCs w:val="24"/>
        </w:rPr>
        <w:t>z § 14 ust. 5 pkt 1, 2 Statucie Akademii Sztuk Pięknych w Gdańsku uchwalonym</w:t>
      </w:r>
      <w:r w:rsidR="00242A54" w:rsidRPr="000F398A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0F398A">
        <w:rPr>
          <w:rFonts w:ascii="Times New Roman" w:hAnsi="Times New Roman" w:cs="Times New Roman"/>
          <w:position w:val="0"/>
          <w:sz w:val="24"/>
          <w:szCs w:val="24"/>
        </w:rPr>
        <w:t xml:space="preserve">Uchwałą Senatu nr 27/2019 z dnia 26 czerwca 2019 r., </w:t>
      </w:r>
      <w:r w:rsidR="009F6F16" w:rsidRPr="000F398A">
        <w:rPr>
          <w:rFonts w:ascii="Times New Roman" w:hAnsi="Times New Roman" w:cs="Times New Roman"/>
          <w:position w:val="0"/>
          <w:sz w:val="24"/>
          <w:szCs w:val="24"/>
        </w:rPr>
        <w:t xml:space="preserve">z późniejszymi zmianami </w:t>
      </w:r>
      <w:r w:rsidRPr="000F398A">
        <w:rPr>
          <w:rFonts w:ascii="Times New Roman" w:hAnsi="Times New Roman" w:cs="Times New Roman"/>
          <w:position w:val="0"/>
          <w:sz w:val="24"/>
          <w:szCs w:val="24"/>
        </w:rPr>
        <w:t>zarządza się, co następuje: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>§ 1</w:t>
      </w:r>
    </w:p>
    <w:p w:rsidR="0005521D" w:rsidRPr="000F398A" w:rsidRDefault="0005521D" w:rsidP="0005521D">
      <w:pPr>
        <w:pStyle w:val="Akapitzlist"/>
        <w:numPr>
          <w:ilvl w:val="0"/>
          <w:numId w:val="7"/>
        </w:numPr>
        <w:suppressAutoHyphens w:val="0"/>
        <w:spacing w:after="0"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0F398A">
        <w:rPr>
          <w:rFonts w:ascii="Times New Roman" w:hAnsi="Times New Roman" w:cs="Times New Roman"/>
          <w:position w:val="0"/>
          <w:sz w:val="24"/>
          <w:szCs w:val="24"/>
        </w:rPr>
        <w:t>Zmienia się treść Regulaminu Organizacyjnego Akademii Sztuk Pięknych w Gdańsku  w taki sposób, że:</w:t>
      </w:r>
    </w:p>
    <w:p w:rsidR="008269B0" w:rsidRPr="00FC28CA" w:rsidRDefault="008269B0" w:rsidP="00FC28CA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Chars="0" w:left="1440" w:firstLineChars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C28CA">
        <w:rPr>
          <w:rFonts w:ascii="Times New Roman" w:hAnsi="Times New Roman" w:cs="Times New Roman"/>
          <w:position w:val="0"/>
          <w:sz w:val="24"/>
          <w:szCs w:val="24"/>
        </w:rPr>
        <w:t>do spisu komórek organizacyjnych dodano Kancelarię Ogólną</w:t>
      </w:r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>;</w:t>
      </w:r>
    </w:p>
    <w:p w:rsidR="008269B0" w:rsidRPr="00FC28CA" w:rsidRDefault="008269B0" w:rsidP="00FC28CA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Chars="0" w:left="1440" w:firstLineChars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C28CA">
        <w:rPr>
          <w:rFonts w:ascii="Times New Roman" w:hAnsi="Times New Roman" w:cs="Times New Roman"/>
          <w:position w:val="0"/>
          <w:sz w:val="24"/>
          <w:szCs w:val="24"/>
        </w:rPr>
        <w:t>do pionu Dyrektora Administracyjnego została dodana Kancelaria Ogólna (par. 23</w:t>
      </w:r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>ppk</w:t>
      </w:r>
      <w:proofErr w:type="spellEnd"/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>. b</w:t>
      </w:r>
      <w:r w:rsidRPr="00FC28CA">
        <w:rPr>
          <w:rFonts w:ascii="Times New Roman" w:hAnsi="Times New Roman" w:cs="Times New Roman"/>
          <w:position w:val="0"/>
          <w:sz w:val="24"/>
          <w:szCs w:val="24"/>
        </w:rPr>
        <w:t>)</w:t>
      </w:r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>;</w:t>
      </w:r>
    </w:p>
    <w:p w:rsidR="008269B0" w:rsidRPr="00FC28CA" w:rsidRDefault="008269B0" w:rsidP="00FC28CA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Chars="0" w:left="1440" w:firstLineChars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C28CA">
        <w:rPr>
          <w:rFonts w:ascii="Times New Roman" w:hAnsi="Times New Roman" w:cs="Times New Roman"/>
          <w:position w:val="0"/>
          <w:sz w:val="24"/>
          <w:szCs w:val="24"/>
        </w:rPr>
        <w:t>do zadań Dyrektora Adm</w:t>
      </w:r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>inistracyjnego</w:t>
      </w:r>
      <w:r w:rsidRPr="00FC28CA">
        <w:rPr>
          <w:rFonts w:ascii="Times New Roman" w:hAnsi="Times New Roman" w:cs="Times New Roman"/>
          <w:position w:val="0"/>
          <w:sz w:val="24"/>
          <w:szCs w:val="24"/>
        </w:rPr>
        <w:t>., dopis</w:t>
      </w:r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 xml:space="preserve">ano treść w par. 25 pkt.5 (h) </w:t>
      </w:r>
      <w:r w:rsidRPr="00FC28CA">
        <w:rPr>
          <w:rFonts w:ascii="Times New Roman" w:hAnsi="Times New Roman" w:cs="Times New Roman"/>
          <w:position w:val="0"/>
          <w:sz w:val="24"/>
          <w:szCs w:val="24"/>
        </w:rPr>
        <w:t>„powołuje koordynatora czynności kancelaryjnych</w:t>
      </w:r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>”</w:t>
      </w:r>
      <w:r w:rsidRPr="00FC28CA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>;</w:t>
      </w:r>
    </w:p>
    <w:p w:rsidR="008269B0" w:rsidRPr="00FC28CA" w:rsidRDefault="008269B0" w:rsidP="00FC28CA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Chars="0" w:left="1440" w:firstLineChars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C28CA">
        <w:rPr>
          <w:rFonts w:ascii="Times New Roman" w:hAnsi="Times New Roman" w:cs="Times New Roman"/>
          <w:position w:val="0"/>
          <w:sz w:val="24"/>
          <w:szCs w:val="24"/>
        </w:rPr>
        <w:t>dodano par. 29, zakre</w:t>
      </w:r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>s obowiązków Kancelarii Ogólnej;</w:t>
      </w:r>
    </w:p>
    <w:p w:rsidR="001D09F9" w:rsidRPr="00FC28CA" w:rsidRDefault="008269B0" w:rsidP="00FC28CA">
      <w:pPr>
        <w:pStyle w:val="Akapitzlist"/>
        <w:shd w:val="clear" w:color="auto" w:fill="FFFFFF"/>
        <w:suppressAutoHyphens w:val="0"/>
        <w:spacing w:after="0" w:line="240" w:lineRule="auto"/>
        <w:ind w:leftChars="0" w:left="1439" w:firstLineChars="0" w:firstLine="1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C28CA">
        <w:rPr>
          <w:rFonts w:ascii="Times New Roman" w:hAnsi="Times New Roman" w:cs="Times New Roman"/>
          <w:position w:val="0"/>
          <w:sz w:val="24"/>
          <w:szCs w:val="24"/>
        </w:rPr>
        <w:t xml:space="preserve">(zmienia się automatycznie numeracja pozostałych paragrafów) </w:t>
      </w:r>
      <w:r w:rsidR="001D09F9" w:rsidRPr="00FC28CA">
        <w:rPr>
          <w:rFonts w:ascii="Times New Roman" w:hAnsi="Times New Roman" w:cs="Times New Roman"/>
          <w:position w:val="0"/>
          <w:sz w:val="24"/>
          <w:szCs w:val="24"/>
        </w:rPr>
        <w:t>;</w:t>
      </w:r>
    </w:p>
    <w:p w:rsidR="001D09F9" w:rsidRPr="00FC28CA" w:rsidRDefault="001D09F9" w:rsidP="00FC28CA">
      <w:pPr>
        <w:pStyle w:val="Akapitzlist"/>
        <w:numPr>
          <w:ilvl w:val="0"/>
          <w:numId w:val="20"/>
        </w:numPr>
        <w:suppressAutoHyphens w:val="0"/>
        <w:spacing w:before="240" w:after="160" w:line="240" w:lineRule="auto"/>
        <w:ind w:leftChars="0" w:left="1441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C28CA">
        <w:rPr>
          <w:rFonts w:ascii="Times New Roman" w:hAnsi="Times New Roman" w:cs="Times New Roman"/>
          <w:position w:val="0"/>
          <w:sz w:val="24"/>
          <w:szCs w:val="24"/>
        </w:rPr>
        <w:t>do zadań Działu Kadr i Płac dodano w par. 33 pkt 6 treść: „Prowadzi sprawy związane z ubezpieczeniem pracowników wyjeżdżających służbowo w delegacje zagraniczne oraz z ubezpieczeniem studentów w czasie trwania praktyk i plenerów.”</w:t>
      </w:r>
    </w:p>
    <w:p w:rsidR="008269B0" w:rsidRPr="00FC28CA" w:rsidRDefault="00FC28CA" w:rsidP="00FC28CA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Chars="0" w:left="1441" w:firstLineChars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C28CA">
        <w:rPr>
          <w:rFonts w:ascii="Times New Roman" w:hAnsi="Times New Roman" w:cs="Times New Roman"/>
          <w:position w:val="0"/>
          <w:sz w:val="24"/>
          <w:szCs w:val="24"/>
        </w:rPr>
        <w:t>zmiana w całości treści par. 38 dotyczącego</w:t>
      </w:r>
      <w:r w:rsidR="008269B0" w:rsidRPr="00FC28CA">
        <w:rPr>
          <w:rFonts w:ascii="Times New Roman" w:hAnsi="Times New Roman" w:cs="Times New Roman"/>
          <w:position w:val="0"/>
          <w:sz w:val="24"/>
          <w:szCs w:val="24"/>
        </w:rPr>
        <w:t xml:space="preserve"> zakres</w:t>
      </w:r>
      <w:r w:rsidRPr="00FC28CA">
        <w:rPr>
          <w:rFonts w:ascii="Times New Roman" w:hAnsi="Times New Roman" w:cs="Times New Roman"/>
          <w:position w:val="0"/>
          <w:sz w:val="24"/>
          <w:szCs w:val="24"/>
        </w:rPr>
        <w:t>u</w:t>
      </w:r>
      <w:r w:rsidR="008269B0" w:rsidRPr="00FC28CA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FC28CA">
        <w:rPr>
          <w:rFonts w:ascii="Times New Roman" w:hAnsi="Times New Roman" w:cs="Times New Roman"/>
          <w:position w:val="0"/>
          <w:sz w:val="24"/>
          <w:szCs w:val="24"/>
        </w:rPr>
        <w:t>zadań Biura Rektora;</w:t>
      </w:r>
    </w:p>
    <w:p w:rsidR="00FC28CA" w:rsidRPr="00FC28CA" w:rsidRDefault="00FC28CA" w:rsidP="00FC28CA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Chars="0" w:left="1441" w:firstLineChars="0"/>
        <w:textAlignment w:val="auto"/>
        <w:outlineLvl w:val="9"/>
        <w:rPr>
          <w:rFonts w:ascii="Arial" w:eastAsia="Times New Roman" w:hAnsi="Arial" w:cs="Arial"/>
          <w:color w:val="222222"/>
          <w:position w:val="0"/>
          <w:sz w:val="24"/>
          <w:szCs w:val="24"/>
          <w:lang w:eastAsia="pl-PL"/>
        </w:rPr>
      </w:pPr>
      <w:r w:rsidRPr="00FC28CA">
        <w:rPr>
          <w:rFonts w:ascii="Times New Roman" w:hAnsi="Times New Roman" w:cs="Times New Roman"/>
          <w:position w:val="0"/>
          <w:sz w:val="24"/>
          <w:szCs w:val="24"/>
        </w:rPr>
        <w:t>zmiana w całości treści par. 41 dotyczącego zakresu zadań Samodzielnego Stanowiska ds. Obronnych</w:t>
      </w:r>
      <w:r>
        <w:rPr>
          <w:rFonts w:ascii="Arial" w:eastAsia="Times New Roman" w:hAnsi="Arial" w:cs="Arial"/>
          <w:color w:val="222222"/>
          <w:position w:val="0"/>
          <w:sz w:val="24"/>
          <w:szCs w:val="24"/>
          <w:lang w:eastAsia="pl-PL"/>
        </w:rPr>
        <w:t>.</w:t>
      </w:r>
    </w:p>
    <w:p w:rsidR="0005521D" w:rsidRPr="00BD798E" w:rsidRDefault="00F855CE" w:rsidP="00BD798E">
      <w:pPr>
        <w:pStyle w:val="Akapitzlist"/>
        <w:numPr>
          <w:ilvl w:val="0"/>
          <w:numId w:val="7"/>
        </w:numPr>
        <w:suppressAutoHyphens w:val="0"/>
        <w:spacing w:after="0"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BD798E">
        <w:rPr>
          <w:rFonts w:ascii="Times New Roman" w:hAnsi="Times New Roman" w:cs="Times New Roman"/>
          <w:position w:val="0"/>
          <w:sz w:val="24"/>
          <w:szCs w:val="24"/>
        </w:rPr>
        <w:t>Zmienia się zał</w:t>
      </w:r>
      <w:r w:rsidR="00341A66" w:rsidRPr="00BD798E">
        <w:rPr>
          <w:rFonts w:ascii="Times New Roman" w:hAnsi="Times New Roman" w:cs="Times New Roman"/>
          <w:position w:val="0"/>
          <w:sz w:val="24"/>
          <w:szCs w:val="24"/>
        </w:rPr>
        <w:t>. nr 1</w:t>
      </w:r>
      <w:r w:rsidR="001327CB" w:rsidRPr="00BD798E">
        <w:rPr>
          <w:rFonts w:ascii="Times New Roman" w:hAnsi="Times New Roman" w:cs="Times New Roman"/>
          <w:position w:val="0"/>
          <w:sz w:val="24"/>
          <w:szCs w:val="24"/>
        </w:rPr>
        <w:t xml:space="preserve"> do </w:t>
      </w:r>
      <w:r w:rsidR="005B7126" w:rsidRPr="00BD798E">
        <w:rPr>
          <w:rFonts w:ascii="Times New Roman" w:hAnsi="Times New Roman" w:cs="Times New Roman"/>
          <w:position w:val="0"/>
          <w:sz w:val="24"/>
          <w:szCs w:val="24"/>
        </w:rPr>
        <w:t>Regulamin</w:t>
      </w:r>
      <w:r w:rsidR="00341A66" w:rsidRPr="00BD798E">
        <w:rPr>
          <w:rFonts w:ascii="Times New Roman" w:hAnsi="Times New Roman" w:cs="Times New Roman"/>
          <w:position w:val="0"/>
          <w:sz w:val="24"/>
          <w:szCs w:val="24"/>
        </w:rPr>
        <w:t>u</w:t>
      </w:r>
      <w:r w:rsidR="005B7126" w:rsidRPr="00BD798E">
        <w:rPr>
          <w:rFonts w:ascii="Times New Roman" w:hAnsi="Times New Roman" w:cs="Times New Roman"/>
          <w:position w:val="0"/>
          <w:sz w:val="24"/>
          <w:szCs w:val="24"/>
        </w:rPr>
        <w:t xml:space="preserve"> Organizacyj</w:t>
      </w:r>
      <w:r w:rsidR="00341A66" w:rsidRPr="00BD798E">
        <w:rPr>
          <w:rFonts w:ascii="Times New Roman" w:hAnsi="Times New Roman" w:cs="Times New Roman"/>
          <w:position w:val="0"/>
          <w:sz w:val="24"/>
          <w:szCs w:val="24"/>
        </w:rPr>
        <w:t>nego</w:t>
      </w:r>
      <w:r w:rsidR="005B7126" w:rsidRPr="00BD798E">
        <w:rPr>
          <w:rFonts w:ascii="Times New Roman" w:hAnsi="Times New Roman" w:cs="Times New Roman"/>
          <w:position w:val="0"/>
          <w:sz w:val="24"/>
          <w:szCs w:val="24"/>
        </w:rPr>
        <w:t xml:space="preserve"> Akademii Sztuk Pięknych w Gdańsku</w:t>
      </w:r>
      <w:r w:rsidR="009F6F16" w:rsidRPr="00BD798E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="00B73D45" w:rsidRPr="00BD798E">
        <w:rPr>
          <w:rFonts w:ascii="Times New Roman" w:hAnsi="Times New Roman" w:cs="Times New Roman"/>
          <w:position w:val="0"/>
          <w:sz w:val="24"/>
          <w:szCs w:val="24"/>
        </w:rPr>
        <w:t xml:space="preserve">– </w:t>
      </w:r>
      <w:r w:rsidRPr="00BD798E">
        <w:rPr>
          <w:rFonts w:ascii="Times New Roman" w:hAnsi="Times New Roman" w:cs="Times New Roman"/>
          <w:i/>
          <w:position w:val="0"/>
          <w:sz w:val="24"/>
          <w:szCs w:val="24"/>
        </w:rPr>
        <w:t>Struktur</w:t>
      </w:r>
      <w:r w:rsidR="0015626E" w:rsidRPr="00BD798E">
        <w:rPr>
          <w:rFonts w:ascii="Times New Roman" w:hAnsi="Times New Roman" w:cs="Times New Roman"/>
          <w:i/>
          <w:position w:val="0"/>
          <w:sz w:val="24"/>
          <w:szCs w:val="24"/>
        </w:rPr>
        <w:t>a</w:t>
      </w:r>
      <w:r w:rsidR="00B73D45" w:rsidRPr="00BD798E">
        <w:rPr>
          <w:rFonts w:ascii="Times New Roman" w:hAnsi="Times New Roman" w:cs="Times New Roman"/>
          <w:i/>
          <w:position w:val="0"/>
          <w:sz w:val="24"/>
          <w:szCs w:val="24"/>
        </w:rPr>
        <w:t xml:space="preserve"> Organizacyjn</w:t>
      </w:r>
      <w:r w:rsidR="0015626E" w:rsidRPr="00BD798E">
        <w:rPr>
          <w:rFonts w:ascii="Times New Roman" w:hAnsi="Times New Roman" w:cs="Times New Roman"/>
          <w:i/>
          <w:position w:val="0"/>
          <w:sz w:val="24"/>
          <w:szCs w:val="24"/>
        </w:rPr>
        <w:t>a</w:t>
      </w:r>
      <w:r w:rsidR="00B73D45" w:rsidRPr="00BD798E">
        <w:rPr>
          <w:rFonts w:ascii="Times New Roman" w:hAnsi="Times New Roman" w:cs="Times New Roman"/>
          <w:i/>
          <w:position w:val="0"/>
          <w:sz w:val="24"/>
          <w:szCs w:val="24"/>
        </w:rPr>
        <w:t xml:space="preserve"> </w:t>
      </w:r>
      <w:r w:rsidRPr="00BD798E">
        <w:rPr>
          <w:rFonts w:ascii="Times New Roman" w:hAnsi="Times New Roman" w:cs="Times New Roman"/>
          <w:i/>
          <w:position w:val="0"/>
          <w:sz w:val="24"/>
          <w:szCs w:val="24"/>
        </w:rPr>
        <w:t>ASP w Gdańsku</w:t>
      </w:r>
      <w:r w:rsidRPr="00BD798E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="001327CB" w:rsidRPr="00BD798E">
        <w:rPr>
          <w:rFonts w:ascii="Times New Roman" w:hAnsi="Times New Roman" w:cs="Times New Roman"/>
          <w:position w:val="0"/>
          <w:sz w:val="24"/>
          <w:szCs w:val="24"/>
        </w:rPr>
        <w:t xml:space="preserve">w taki sposób, że: </w:t>
      </w:r>
    </w:p>
    <w:p w:rsidR="00DB31FB" w:rsidRPr="0005521D" w:rsidRDefault="00264BE7" w:rsidP="0005521D">
      <w:pPr>
        <w:pStyle w:val="Akapitzlist"/>
        <w:numPr>
          <w:ilvl w:val="0"/>
          <w:numId w:val="11"/>
        </w:numPr>
        <w:suppressAutoHyphens w:val="0"/>
        <w:spacing w:after="0"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05521D">
        <w:rPr>
          <w:rFonts w:ascii="Times New Roman" w:hAnsi="Times New Roman" w:cs="Times New Roman"/>
          <w:position w:val="0"/>
          <w:sz w:val="24"/>
          <w:szCs w:val="24"/>
        </w:rPr>
        <w:t>powołuje</w:t>
      </w:r>
      <w:r w:rsidR="001327CB" w:rsidRPr="0005521D">
        <w:rPr>
          <w:rFonts w:ascii="Times New Roman" w:hAnsi="Times New Roman" w:cs="Times New Roman"/>
          <w:position w:val="0"/>
          <w:sz w:val="24"/>
          <w:szCs w:val="24"/>
        </w:rPr>
        <w:t xml:space="preserve"> się</w:t>
      </w:r>
      <w:r w:rsidR="000F398A">
        <w:rPr>
          <w:rFonts w:ascii="Times New Roman" w:hAnsi="Times New Roman" w:cs="Times New Roman"/>
          <w:position w:val="0"/>
          <w:sz w:val="24"/>
          <w:szCs w:val="24"/>
        </w:rPr>
        <w:t xml:space="preserve"> jednostkę organizacyjną pn. „Kancelaria</w:t>
      </w:r>
      <w:r w:rsidR="00DB31FB" w:rsidRPr="0005521D">
        <w:rPr>
          <w:rFonts w:ascii="Times New Roman" w:hAnsi="Times New Roman" w:cs="Times New Roman"/>
          <w:position w:val="0"/>
          <w:sz w:val="24"/>
          <w:szCs w:val="24"/>
        </w:rPr>
        <w:t xml:space="preserve"> Ogóln</w:t>
      </w:r>
      <w:r w:rsidR="000F398A">
        <w:rPr>
          <w:rFonts w:ascii="Times New Roman" w:hAnsi="Times New Roman" w:cs="Times New Roman"/>
          <w:position w:val="0"/>
          <w:sz w:val="24"/>
          <w:szCs w:val="24"/>
        </w:rPr>
        <w:t>a”</w:t>
      </w:r>
      <w:r w:rsidR="0005521D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="000F398A">
        <w:rPr>
          <w:rFonts w:ascii="Times New Roman" w:hAnsi="Times New Roman" w:cs="Times New Roman"/>
          <w:position w:val="0"/>
          <w:sz w:val="24"/>
          <w:szCs w:val="24"/>
        </w:rPr>
        <w:t>podległą</w:t>
      </w:r>
      <w:r w:rsidR="0005521D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="000F398A">
        <w:rPr>
          <w:rFonts w:ascii="Times New Roman" w:hAnsi="Times New Roman" w:cs="Times New Roman"/>
          <w:position w:val="0"/>
          <w:sz w:val="24"/>
          <w:szCs w:val="24"/>
        </w:rPr>
        <w:t>pod Dyrektora Administracyjnego;</w:t>
      </w:r>
    </w:p>
    <w:p w:rsidR="00DB31FB" w:rsidRPr="0005521D" w:rsidRDefault="00695C7A" w:rsidP="00BD798E">
      <w:pPr>
        <w:pStyle w:val="Akapitzlist"/>
        <w:numPr>
          <w:ilvl w:val="0"/>
          <w:numId w:val="7"/>
        </w:numPr>
        <w:suppressAutoHyphens w:val="0"/>
        <w:spacing w:after="0"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05521D">
        <w:rPr>
          <w:rFonts w:ascii="Times New Roman" w:hAnsi="Times New Roman" w:cs="Times New Roman"/>
          <w:position w:val="0"/>
          <w:sz w:val="24"/>
          <w:szCs w:val="24"/>
        </w:rPr>
        <w:lastRenderedPageBreak/>
        <w:t xml:space="preserve">Zmienia się zał. nr 2 do Regulaminu Organizacyjnego Akademii Sztuk Pięknych w Gdańsku – </w:t>
      </w:r>
      <w:r w:rsidRPr="000F398A">
        <w:rPr>
          <w:rFonts w:ascii="Times New Roman" w:hAnsi="Times New Roman" w:cs="Times New Roman"/>
          <w:i/>
          <w:position w:val="0"/>
          <w:sz w:val="24"/>
          <w:szCs w:val="24"/>
        </w:rPr>
        <w:t xml:space="preserve">Symbole literowe </w:t>
      </w:r>
      <w:r w:rsidR="00BD798E">
        <w:rPr>
          <w:rFonts w:ascii="Times New Roman" w:hAnsi="Times New Roman" w:cs="Times New Roman"/>
          <w:i/>
          <w:position w:val="0"/>
          <w:sz w:val="24"/>
          <w:szCs w:val="24"/>
        </w:rPr>
        <w:t>komórek</w:t>
      </w:r>
      <w:r w:rsidRPr="000F398A">
        <w:rPr>
          <w:rFonts w:ascii="Times New Roman" w:hAnsi="Times New Roman" w:cs="Times New Roman"/>
          <w:i/>
          <w:position w:val="0"/>
          <w:sz w:val="24"/>
          <w:szCs w:val="24"/>
        </w:rPr>
        <w:t xml:space="preserve"> organizacyjnych</w:t>
      </w:r>
      <w:r w:rsidR="00BD798E">
        <w:rPr>
          <w:rFonts w:ascii="Times New Roman" w:hAnsi="Times New Roman" w:cs="Times New Roman"/>
          <w:i/>
          <w:position w:val="0"/>
          <w:sz w:val="24"/>
          <w:szCs w:val="24"/>
        </w:rPr>
        <w:t xml:space="preserve"> </w:t>
      </w:r>
      <w:r w:rsidRPr="0005521D">
        <w:rPr>
          <w:rFonts w:ascii="Times New Roman" w:hAnsi="Times New Roman" w:cs="Times New Roman"/>
          <w:position w:val="0"/>
          <w:sz w:val="24"/>
          <w:szCs w:val="24"/>
        </w:rPr>
        <w:t xml:space="preserve"> w taki sposób, ż</w:t>
      </w:r>
      <w:r w:rsidR="00DB31FB" w:rsidRPr="0005521D">
        <w:rPr>
          <w:rFonts w:ascii="Times New Roman" w:hAnsi="Times New Roman" w:cs="Times New Roman"/>
          <w:position w:val="0"/>
          <w:sz w:val="24"/>
          <w:szCs w:val="24"/>
        </w:rPr>
        <w:t>e:</w:t>
      </w:r>
    </w:p>
    <w:p w:rsidR="0005521D" w:rsidRDefault="00DB31FB" w:rsidP="000F398A">
      <w:pPr>
        <w:pStyle w:val="Akapitzlist"/>
        <w:numPr>
          <w:ilvl w:val="0"/>
          <w:numId w:val="8"/>
        </w:numPr>
        <w:shd w:val="clear" w:color="auto" w:fill="FFFFFF"/>
        <w:ind w:leftChars="0" w:left="1134" w:firstLineChars="0" w:firstLine="0"/>
        <w:rPr>
          <w:rFonts w:ascii="Times New Roman" w:hAnsi="Times New Roman" w:cs="Times New Roman"/>
          <w:position w:val="0"/>
          <w:sz w:val="24"/>
          <w:szCs w:val="24"/>
        </w:rPr>
      </w:pPr>
      <w:r w:rsidRPr="0005521D">
        <w:rPr>
          <w:rFonts w:ascii="Times New Roman" w:hAnsi="Times New Roman" w:cs="Times New Roman"/>
          <w:position w:val="0"/>
          <w:sz w:val="24"/>
          <w:szCs w:val="24"/>
        </w:rPr>
        <w:t xml:space="preserve">nadaje się symbol literowy </w:t>
      </w:r>
      <w:r w:rsidR="00BD798E">
        <w:rPr>
          <w:rFonts w:ascii="Times New Roman" w:hAnsi="Times New Roman" w:cs="Times New Roman"/>
          <w:position w:val="0"/>
          <w:sz w:val="24"/>
          <w:szCs w:val="24"/>
        </w:rPr>
        <w:t xml:space="preserve">komórki </w:t>
      </w:r>
      <w:r w:rsidRPr="0005521D">
        <w:rPr>
          <w:rFonts w:ascii="Times New Roman" w:hAnsi="Times New Roman" w:cs="Times New Roman"/>
          <w:position w:val="0"/>
          <w:sz w:val="24"/>
          <w:szCs w:val="24"/>
        </w:rPr>
        <w:t xml:space="preserve">Kancelarii Ogólnej -   </w:t>
      </w:r>
      <w:r w:rsidR="0005521D" w:rsidRPr="0005521D">
        <w:rPr>
          <w:rFonts w:ascii="Times New Roman" w:hAnsi="Times New Roman" w:cs="Times New Roman"/>
          <w:position w:val="0"/>
          <w:sz w:val="24"/>
          <w:szCs w:val="24"/>
        </w:rPr>
        <w:t xml:space="preserve">D2 </w:t>
      </w:r>
      <w:r w:rsidRPr="0005521D">
        <w:rPr>
          <w:rFonts w:ascii="Times New Roman" w:hAnsi="Times New Roman" w:cs="Times New Roman"/>
          <w:position w:val="0"/>
          <w:sz w:val="24"/>
          <w:szCs w:val="24"/>
        </w:rPr>
        <w:t xml:space="preserve">zamieszczonej w tabeli  </w:t>
      </w:r>
      <w:r w:rsidR="000F398A">
        <w:rPr>
          <w:rFonts w:ascii="Times New Roman" w:hAnsi="Times New Roman" w:cs="Times New Roman"/>
          <w:position w:val="0"/>
          <w:sz w:val="24"/>
          <w:szCs w:val="24"/>
        </w:rPr>
        <w:t xml:space="preserve">pod numerem 5.2; </w:t>
      </w:r>
    </w:p>
    <w:p w:rsidR="00DB31FB" w:rsidRPr="000F398A" w:rsidRDefault="00DB31FB" w:rsidP="000F398A">
      <w:pPr>
        <w:pStyle w:val="Akapitzlist"/>
        <w:numPr>
          <w:ilvl w:val="0"/>
          <w:numId w:val="8"/>
        </w:numPr>
        <w:shd w:val="clear" w:color="auto" w:fill="FFFFFF"/>
        <w:ind w:leftChars="0" w:left="1134" w:firstLineChars="0" w:firstLine="0"/>
        <w:rPr>
          <w:rFonts w:ascii="Times New Roman" w:hAnsi="Times New Roman" w:cs="Times New Roman"/>
          <w:position w:val="0"/>
          <w:sz w:val="24"/>
          <w:szCs w:val="24"/>
        </w:rPr>
      </w:pPr>
      <w:r w:rsidRPr="000F398A">
        <w:rPr>
          <w:rFonts w:ascii="Times New Roman" w:hAnsi="Times New Roman" w:cs="Times New Roman"/>
          <w:position w:val="0"/>
          <w:sz w:val="24"/>
          <w:szCs w:val="24"/>
        </w:rPr>
        <w:t xml:space="preserve">Archiwum z racji podległości pod </w:t>
      </w:r>
      <w:r w:rsidR="000F398A" w:rsidRPr="000F398A">
        <w:rPr>
          <w:rFonts w:ascii="Times New Roman" w:hAnsi="Times New Roman" w:cs="Times New Roman"/>
          <w:position w:val="0"/>
          <w:sz w:val="24"/>
          <w:szCs w:val="24"/>
        </w:rPr>
        <w:t>Kancelarię Ogólną otrzymuje</w:t>
      </w:r>
      <w:r w:rsidRPr="000F398A">
        <w:rPr>
          <w:rFonts w:ascii="Times New Roman" w:hAnsi="Times New Roman" w:cs="Times New Roman"/>
          <w:position w:val="0"/>
          <w:sz w:val="24"/>
          <w:szCs w:val="24"/>
        </w:rPr>
        <w:t xml:space="preserve"> symbol D20</w:t>
      </w:r>
      <w:r w:rsidR="000F398A" w:rsidRPr="000F398A">
        <w:rPr>
          <w:rFonts w:ascii="Times New Roman" w:hAnsi="Times New Roman" w:cs="Times New Roman"/>
          <w:position w:val="0"/>
          <w:sz w:val="24"/>
          <w:szCs w:val="24"/>
        </w:rPr>
        <w:t xml:space="preserve"> zamieszczonej w tabeli  pod numerem </w:t>
      </w:r>
      <w:r w:rsidR="00A63F8D">
        <w:rPr>
          <w:rFonts w:ascii="Times New Roman" w:hAnsi="Times New Roman" w:cs="Times New Roman"/>
          <w:position w:val="0"/>
          <w:sz w:val="24"/>
          <w:szCs w:val="24"/>
        </w:rPr>
        <w:t xml:space="preserve"> 5.2.1.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>§ 2</w:t>
      </w:r>
    </w:p>
    <w:p w:rsidR="00FC28CA" w:rsidRDefault="00FC28CA" w:rsidP="005B7126">
      <w:pPr>
        <w:suppressAutoHyphens w:val="0"/>
        <w:spacing w:after="0" w:line="320" w:lineRule="exact"/>
        <w:ind w:leftChars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5B7126" w:rsidRP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1. </w:t>
      </w:r>
      <w:r w:rsidR="00F855CE">
        <w:rPr>
          <w:rFonts w:ascii="Times New Roman" w:hAnsi="Times New Roman" w:cs="Times New Roman"/>
          <w:position w:val="0"/>
          <w:sz w:val="24"/>
          <w:szCs w:val="24"/>
        </w:rPr>
        <w:t>Zarządzenie wchodzi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0"/>
          <w:sz w:val="24"/>
          <w:szCs w:val="24"/>
        </w:rPr>
        <w:t xml:space="preserve">w życie z dniem </w:t>
      </w:r>
      <w:r w:rsidR="000F398A">
        <w:rPr>
          <w:rFonts w:ascii="Times New Roman" w:hAnsi="Times New Roman" w:cs="Times New Roman"/>
          <w:position w:val="0"/>
          <w:sz w:val="24"/>
          <w:szCs w:val="24"/>
        </w:rPr>
        <w:t>0</w:t>
      </w:r>
      <w:r w:rsidR="00FD5C58">
        <w:rPr>
          <w:rFonts w:ascii="Times New Roman" w:hAnsi="Times New Roman" w:cs="Times New Roman"/>
          <w:position w:val="0"/>
          <w:sz w:val="24"/>
          <w:szCs w:val="24"/>
        </w:rPr>
        <w:t>3</w:t>
      </w:r>
      <w:r w:rsidR="000F398A">
        <w:rPr>
          <w:rFonts w:ascii="Times New Roman" w:hAnsi="Times New Roman" w:cs="Times New Roman"/>
          <w:position w:val="0"/>
          <w:sz w:val="24"/>
          <w:szCs w:val="24"/>
        </w:rPr>
        <w:t>.01.2024 r</w:t>
      </w:r>
      <w:r w:rsidR="00341A66">
        <w:rPr>
          <w:rFonts w:ascii="Times New Roman" w:hAnsi="Times New Roman" w:cs="Times New Roman"/>
          <w:position w:val="0"/>
          <w:sz w:val="24"/>
          <w:szCs w:val="24"/>
        </w:rPr>
        <w:t>.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2. </w:t>
      </w:r>
      <w:r w:rsidR="00F855CE" w:rsidRPr="00F855CE">
        <w:rPr>
          <w:rFonts w:ascii="Times New Roman" w:hAnsi="Times New Roman" w:cs="Times New Roman"/>
          <w:position w:val="0"/>
          <w:sz w:val="24"/>
          <w:szCs w:val="24"/>
        </w:rPr>
        <w:t xml:space="preserve">Pozostałe postanowienia Zarządzenia  </w:t>
      </w:r>
      <w:r w:rsidR="00F855CE">
        <w:rPr>
          <w:rFonts w:ascii="Times New Roman" w:hAnsi="Times New Roman" w:cs="Times New Roman"/>
          <w:position w:val="0"/>
          <w:sz w:val="24"/>
          <w:szCs w:val="24"/>
        </w:rPr>
        <w:t xml:space="preserve">nr 57/2023 z dnia 30 czerwca 2023 r. </w:t>
      </w:r>
      <w:r w:rsidR="00F855CE" w:rsidRPr="00F855CE">
        <w:rPr>
          <w:rFonts w:ascii="Times New Roman" w:hAnsi="Times New Roman" w:cs="Times New Roman"/>
          <w:position w:val="0"/>
          <w:sz w:val="24"/>
          <w:szCs w:val="24"/>
        </w:rPr>
        <w:t>pozostają bez zmian.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3F28CD" w:rsidRDefault="003F28CD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3F28CD" w:rsidRDefault="003F28CD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BD798E" w:rsidRDefault="00FD5C58" w:rsidP="005D4DE1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1- Regulamin Organizacyjny Akademii Sztuk Pięknych w Gdańsku </w:t>
      </w:r>
    </w:p>
    <w:p w:rsidR="00F855CE" w:rsidRPr="00A50BF4" w:rsidRDefault="00F855CE" w:rsidP="005D4DE1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A50BF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95" w:rsidRDefault="004D0A9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D0A95" w:rsidRDefault="004D0A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0339414D" wp14:editId="468AE96F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 wp14:anchorId="396778B2" wp14:editId="518E29D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 wp14:anchorId="5795A27D" wp14:editId="2287897A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 wp14:anchorId="05D20ED3" wp14:editId="668F553E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95" w:rsidRDefault="004D0A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D0A95" w:rsidRDefault="004D0A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5A2A2596" wp14:editId="1DF0C94E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 wp14:anchorId="44B1CEA8" wp14:editId="7451EBDA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4E9153B"/>
    <w:multiLevelType w:val="hybridMultilevel"/>
    <w:tmpl w:val="7298A084"/>
    <w:lvl w:ilvl="0" w:tplc="65E8E0F2">
      <w:start w:val="1"/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>
    <w:nsid w:val="0B8E783B"/>
    <w:multiLevelType w:val="hybridMultilevel"/>
    <w:tmpl w:val="AFC2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F6EBD"/>
    <w:multiLevelType w:val="hybridMultilevel"/>
    <w:tmpl w:val="1206E6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2647CE"/>
    <w:multiLevelType w:val="hybridMultilevel"/>
    <w:tmpl w:val="F4DA0674"/>
    <w:lvl w:ilvl="0" w:tplc="65E8E0F2">
      <w:start w:val="1"/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FC271B7"/>
    <w:multiLevelType w:val="hybridMultilevel"/>
    <w:tmpl w:val="9C0E718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05E48F4"/>
    <w:multiLevelType w:val="hybridMultilevel"/>
    <w:tmpl w:val="FBFCB8E4"/>
    <w:lvl w:ilvl="0" w:tplc="65E8E0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432109"/>
    <w:multiLevelType w:val="hybridMultilevel"/>
    <w:tmpl w:val="8C0C4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036E0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C550F"/>
    <w:multiLevelType w:val="hybridMultilevel"/>
    <w:tmpl w:val="C34258DE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3A1463CD"/>
    <w:multiLevelType w:val="hybridMultilevel"/>
    <w:tmpl w:val="F118CF4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3DC01CDF"/>
    <w:multiLevelType w:val="hybridMultilevel"/>
    <w:tmpl w:val="841CCC36"/>
    <w:lvl w:ilvl="0" w:tplc="65E8E0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6D043A"/>
    <w:multiLevelType w:val="hybridMultilevel"/>
    <w:tmpl w:val="14DCB52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C6B7485"/>
    <w:multiLevelType w:val="hybridMultilevel"/>
    <w:tmpl w:val="20802CBE"/>
    <w:lvl w:ilvl="0" w:tplc="65E8E0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964D60"/>
    <w:multiLevelType w:val="hybridMultilevel"/>
    <w:tmpl w:val="8C0C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36E0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74E24"/>
    <w:multiLevelType w:val="hybridMultilevel"/>
    <w:tmpl w:val="5B8C93F0"/>
    <w:lvl w:ilvl="0" w:tplc="65E8E0F2">
      <w:start w:val="1"/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>
    <w:nsid w:val="6B863B97"/>
    <w:multiLevelType w:val="hybridMultilevel"/>
    <w:tmpl w:val="A05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61A99"/>
    <w:multiLevelType w:val="hybridMultilevel"/>
    <w:tmpl w:val="3B0A7EF0"/>
    <w:lvl w:ilvl="0" w:tplc="65E8E0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15253F"/>
    <w:multiLevelType w:val="hybridMultilevel"/>
    <w:tmpl w:val="CD98F872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7B165224"/>
    <w:multiLevelType w:val="hybridMultilevel"/>
    <w:tmpl w:val="B736379C"/>
    <w:lvl w:ilvl="0" w:tplc="65E8E0F2">
      <w:start w:val="1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>
    <w:nsid w:val="7B843799"/>
    <w:multiLevelType w:val="hybridMultilevel"/>
    <w:tmpl w:val="9790EBDC"/>
    <w:lvl w:ilvl="0" w:tplc="65E8E0F2">
      <w:start w:val="1"/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6"/>
  </w:num>
  <w:num w:numId="5">
    <w:abstractNumId w:val="3"/>
  </w:num>
  <w:num w:numId="6">
    <w:abstractNumId w:val="14"/>
  </w:num>
  <w:num w:numId="7">
    <w:abstractNumId w:val="9"/>
  </w:num>
  <w:num w:numId="8">
    <w:abstractNumId w:val="20"/>
  </w:num>
  <w:num w:numId="9">
    <w:abstractNumId w:val="4"/>
  </w:num>
  <w:num w:numId="10">
    <w:abstractNumId w:val="10"/>
  </w:num>
  <w:num w:numId="11">
    <w:abstractNumId w:val="15"/>
  </w:num>
  <w:num w:numId="12">
    <w:abstractNumId w:val="6"/>
  </w:num>
  <w:num w:numId="13">
    <w:abstractNumId w:val="18"/>
  </w:num>
  <w:num w:numId="14">
    <w:abstractNumId w:val="12"/>
  </w:num>
  <w:num w:numId="15">
    <w:abstractNumId w:val="19"/>
  </w:num>
  <w:num w:numId="16">
    <w:abstractNumId w:val="1"/>
  </w:num>
  <w:num w:numId="17">
    <w:abstractNumId w:val="17"/>
  </w:num>
  <w:num w:numId="18">
    <w:abstractNumId w:val="7"/>
  </w:num>
  <w:num w:numId="19">
    <w:abstractNumId w:val="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6"/>
    <w:rsid w:val="00035BB3"/>
    <w:rsid w:val="0005521D"/>
    <w:rsid w:val="00057FF3"/>
    <w:rsid w:val="000C0666"/>
    <w:rsid w:val="000F398A"/>
    <w:rsid w:val="001240EA"/>
    <w:rsid w:val="001241E8"/>
    <w:rsid w:val="001327CB"/>
    <w:rsid w:val="00150A25"/>
    <w:rsid w:val="0015626E"/>
    <w:rsid w:val="00187318"/>
    <w:rsid w:val="001D09F9"/>
    <w:rsid w:val="00202AA8"/>
    <w:rsid w:val="002165A6"/>
    <w:rsid w:val="00242A54"/>
    <w:rsid w:val="00245F12"/>
    <w:rsid w:val="0025322B"/>
    <w:rsid w:val="002600DB"/>
    <w:rsid w:val="00264BE7"/>
    <w:rsid w:val="002F78B8"/>
    <w:rsid w:val="00332C34"/>
    <w:rsid w:val="00341A66"/>
    <w:rsid w:val="00362B68"/>
    <w:rsid w:val="0036488B"/>
    <w:rsid w:val="0036630B"/>
    <w:rsid w:val="00383E79"/>
    <w:rsid w:val="003B001A"/>
    <w:rsid w:val="003C438C"/>
    <w:rsid w:val="003F28CD"/>
    <w:rsid w:val="00415E66"/>
    <w:rsid w:val="004435B3"/>
    <w:rsid w:val="00457964"/>
    <w:rsid w:val="004D0A95"/>
    <w:rsid w:val="004D6FAE"/>
    <w:rsid w:val="005034FD"/>
    <w:rsid w:val="00517458"/>
    <w:rsid w:val="00567CAA"/>
    <w:rsid w:val="005777D4"/>
    <w:rsid w:val="005942EC"/>
    <w:rsid w:val="005B7126"/>
    <w:rsid w:val="005D4DE1"/>
    <w:rsid w:val="00600E40"/>
    <w:rsid w:val="00683408"/>
    <w:rsid w:val="00686471"/>
    <w:rsid w:val="00695C7A"/>
    <w:rsid w:val="006E3A38"/>
    <w:rsid w:val="00716AB7"/>
    <w:rsid w:val="00722695"/>
    <w:rsid w:val="00770F75"/>
    <w:rsid w:val="007B051D"/>
    <w:rsid w:val="007B45D6"/>
    <w:rsid w:val="008269B0"/>
    <w:rsid w:val="008535AF"/>
    <w:rsid w:val="00857ACB"/>
    <w:rsid w:val="00865E51"/>
    <w:rsid w:val="008C25E9"/>
    <w:rsid w:val="008C4836"/>
    <w:rsid w:val="008E7C8A"/>
    <w:rsid w:val="00937B66"/>
    <w:rsid w:val="0097643B"/>
    <w:rsid w:val="00997B61"/>
    <w:rsid w:val="009F3458"/>
    <w:rsid w:val="009F6F16"/>
    <w:rsid w:val="00A50BF4"/>
    <w:rsid w:val="00A63F8D"/>
    <w:rsid w:val="00A70827"/>
    <w:rsid w:val="00A77BD6"/>
    <w:rsid w:val="00A903AC"/>
    <w:rsid w:val="00B112AB"/>
    <w:rsid w:val="00B73D45"/>
    <w:rsid w:val="00BB578B"/>
    <w:rsid w:val="00BD67B9"/>
    <w:rsid w:val="00BD798E"/>
    <w:rsid w:val="00C110C8"/>
    <w:rsid w:val="00C11D9D"/>
    <w:rsid w:val="00C156C7"/>
    <w:rsid w:val="00C27FBA"/>
    <w:rsid w:val="00C30F37"/>
    <w:rsid w:val="00C42E2A"/>
    <w:rsid w:val="00C709A6"/>
    <w:rsid w:val="00CA1D07"/>
    <w:rsid w:val="00CD2D71"/>
    <w:rsid w:val="00D46181"/>
    <w:rsid w:val="00D4712B"/>
    <w:rsid w:val="00D75EAE"/>
    <w:rsid w:val="00DB31FB"/>
    <w:rsid w:val="00DB7D99"/>
    <w:rsid w:val="00DC099B"/>
    <w:rsid w:val="00DF7260"/>
    <w:rsid w:val="00E11DDD"/>
    <w:rsid w:val="00E63AC9"/>
    <w:rsid w:val="00E9179D"/>
    <w:rsid w:val="00F855CE"/>
    <w:rsid w:val="00FB03AB"/>
    <w:rsid w:val="00FC28CA"/>
    <w:rsid w:val="00FC41BA"/>
    <w:rsid w:val="00FC7592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2024-01-17T10:07:00Z</cp:lastPrinted>
  <dcterms:created xsi:type="dcterms:W3CDTF">2024-01-13T10:10:00Z</dcterms:created>
  <dcterms:modified xsi:type="dcterms:W3CDTF">2024-01-17T10:08:00Z</dcterms:modified>
</cp:coreProperties>
</file>