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4E5D87C2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A3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62A3B48A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 lutego 2024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942ED6" w14:textId="77777777" w:rsidR="00BA32A2" w:rsidRDefault="00BA32A2" w:rsidP="00BA32A2">
      <w:pPr>
        <w:pStyle w:val="FirstParagraph"/>
        <w:spacing w:before="0" w:after="0" w:line="320" w:lineRule="exact"/>
        <w:jc w:val="center"/>
        <w:rPr>
          <w:rStyle w:val="Wyrnienie"/>
          <w:b/>
          <w:i w:val="0"/>
          <w:color w:val="333333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w sprawie zawieszenia od roku akademickiego 2024/2025 prowadzenia kształcenia w zakresie Fotografia na kierunku Intermedia, studia II stopnia, Wydział Rzeźby i Intermediów na Akademii Sztuk Pięknych w Gdańsku </w:t>
      </w:r>
    </w:p>
    <w:p w14:paraId="55D59DC2" w14:textId="77777777" w:rsidR="00BA32A2" w:rsidRDefault="00BA32A2" w:rsidP="00BA32A2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7F120965" w14:textId="77777777" w:rsidR="00BA32A2" w:rsidRDefault="00BA32A2" w:rsidP="00BA32A2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28 ust. 1 pkt 11 oraz art. 67 ust.1 ustawy z dnia 20 lipca 2018 r. Prawo o szkolnictwie wyższym i nauce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.: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Dz. U.  z 2023 r.  poz. 742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zm.) </w:t>
      </w:r>
      <w:r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71FF5370" w14:textId="77777777" w:rsidR="00BA32A2" w:rsidRDefault="00BA32A2" w:rsidP="00BA32A2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14:paraId="6B30D151" w14:textId="77777777" w:rsidR="00BA32A2" w:rsidRDefault="00BA32A2" w:rsidP="00BA32A2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4ADB0457" w14:textId="77777777" w:rsidR="00BA32A2" w:rsidRDefault="00BA32A2" w:rsidP="00BA32A2">
      <w:pPr>
        <w:pStyle w:val="Akapitzlist"/>
        <w:numPr>
          <w:ilvl w:val="0"/>
          <w:numId w:val="49"/>
        </w:numPr>
        <w:suppressAutoHyphens/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Zawiesza się prowadzenie kształcenia w zakresie </w:t>
      </w:r>
      <w:r w:rsidRPr="00083A98">
        <w:rPr>
          <w:rFonts w:ascii="Times New Roman" w:hAnsi="Times New Roman" w:cs="Times New Roman"/>
        </w:rPr>
        <w:t>Fotografia na kierunku Intermedia, studia II stopnia, Wydział Rzeźby i Intermediów.</w:t>
      </w:r>
      <w:r>
        <w:rPr>
          <w:rFonts w:ascii="Times New Roman" w:hAnsi="Times New Roman" w:cs="Times New Roman"/>
        </w:rPr>
        <w:t xml:space="preserve"> </w:t>
      </w:r>
    </w:p>
    <w:p w14:paraId="4F425772" w14:textId="77777777" w:rsidR="00BA32A2" w:rsidRDefault="00BA32A2" w:rsidP="00BA32A2">
      <w:pPr>
        <w:pStyle w:val="Tekstpodstawowy"/>
        <w:numPr>
          <w:ilvl w:val="0"/>
          <w:numId w:val="49"/>
        </w:numPr>
        <w:spacing w:before="0" w:after="0" w:line="320" w:lineRule="exact"/>
        <w:ind w:left="714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podstawie uchwały Rady Programowej Kierunku Intermedia z dnia 21 lutego 2024 r., zawiesza się od roku akademickiego 2024/2025 prowadzenie kształcenia w zakresie Fotografia na studiach II stopnia. </w:t>
      </w:r>
    </w:p>
    <w:p w14:paraId="7ED4B756" w14:textId="77777777" w:rsidR="00BA32A2" w:rsidRDefault="00BA32A2" w:rsidP="00BA32A2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</w:p>
    <w:p w14:paraId="3F218216" w14:textId="752DF31E" w:rsidR="00BA32A2" w:rsidRDefault="00BA32A2" w:rsidP="00BA32A2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§ 2</w:t>
      </w:r>
    </w:p>
    <w:p w14:paraId="21C000D4" w14:textId="77777777" w:rsidR="00BA32A2" w:rsidRDefault="00BA32A2" w:rsidP="00BA32A2">
      <w:pPr>
        <w:pStyle w:val="Tekstpodstawowy"/>
        <w:spacing w:before="0" w:after="0" w:line="320" w:lineRule="exact"/>
        <w:ind w:left="426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lang w:val="pl-PL"/>
        </w:rPr>
        <w:t xml:space="preserve">Uchwała wchodzi w życie z dniem jej podjęcia przez Senat. </w:t>
      </w:r>
    </w:p>
    <w:p w14:paraId="5DEC90C4" w14:textId="77777777" w:rsidR="00BA32A2" w:rsidRDefault="00BA32A2" w:rsidP="00BA32A2">
      <w:pPr>
        <w:pStyle w:val="Tekstpodstawowy"/>
        <w:spacing w:before="0" w:after="0" w:line="320" w:lineRule="exact"/>
        <w:ind w:left="426"/>
        <w:jc w:val="both"/>
        <w:rPr>
          <w:rFonts w:ascii="Times New Roman" w:hAnsi="Times New Roman" w:cs="Times New Roman"/>
          <w:lang w:val="pl-PL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C7F0" w14:textId="77777777" w:rsidR="00605013" w:rsidRDefault="00605013" w:rsidP="002566A2">
      <w:pPr>
        <w:spacing w:after="0" w:line="240" w:lineRule="auto"/>
      </w:pPr>
      <w:r>
        <w:separator/>
      </w:r>
    </w:p>
  </w:endnote>
  <w:endnote w:type="continuationSeparator" w:id="0">
    <w:p w14:paraId="19DB5714" w14:textId="77777777" w:rsidR="00605013" w:rsidRDefault="0060501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C54F" w14:textId="77777777" w:rsidR="00605013" w:rsidRDefault="00605013" w:rsidP="002566A2">
      <w:pPr>
        <w:spacing w:after="0" w:line="240" w:lineRule="auto"/>
      </w:pPr>
      <w:r>
        <w:separator/>
      </w:r>
    </w:p>
  </w:footnote>
  <w:footnote w:type="continuationSeparator" w:id="0">
    <w:p w14:paraId="46B2240C" w14:textId="77777777" w:rsidR="00605013" w:rsidRDefault="0060501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2C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0035"/>
    <w:multiLevelType w:val="multilevel"/>
    <w:tmpl w:val="5232A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4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1"/>
  </w:num>
  <w:num w:numId="2">
    <w:abstractNumId w:val="1"/>
  </w:num>
  <w:num w:numId="3">
    <w:abstractNumId w:val="26"/>
  </w:num>
  <w:num w:numId="4">
    <w:abstractNumId w:val="27"/>
  </w:num>
  <w:num w:numId="5">
    <w:abstractNumId w:val="25"/>
  </w:num>
  <w:num w:numId="6">
    <w:abstractNumId w:val="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8"/>
  </w:num>
  <w:num w:numId="10">
    <w:abstractNumId w:val="22"/>
  </w:num>
  <w:num w:numId="11">
    <w:abstractNumId w:val="43"/>
  </w:num>
  <w:num w:numId="12">
    <w:abstractNumId w:val="10"/>
  </w:num>
  <w:num w:numId="13">
    <w:abstractNumId w:val="39"/>
  </w:num>
  <w:num w:numId="14">
    <w:abstractNumId w:val="16"/>
  </w:num>
  <w:num w:numId="15">
    <w:abstractNumId w:val="32"/>
  </w:num>
  <w:num w:numId="16">
    <w:abstractNumId w:val="12"/>
  </w:num>
  <w:num w:numId="17">
    <w:abstractNumId w:val="14"/>
  </w:num>
  <w:num w:numId="18">
    <w:abstractNumId w:val="28"/>
  </w:num>
  <w:num w:numId="19">
    <w:abstractNumId w:val="3"/>
  </w:num>
  <w:num w:numId="20">
    <w:abstractNumId w:val="23"/>
  </w:num>
  <w:num w:numId="21">
    <w:abstractNumId w:val="31"/>
  </w:num>
  <w:num w:numId="22">
    <w:abstractNumId w:val="21"/>
  </w:num>
  <w:num w:numId="23">
    <w:abstractNumId w:val="42"/>
  </w:num>
  <w:num w:numId="24">
    <w:abstractNumId w:val="37"/>
  </w:num>
  <w:num w:numId="25">
    <w:abstractNumId w:val="17"/>
  </w:num>
  <w:num w:numId="26">
    <w:abstractNumId w:val="6"/>
  </w:num>
  <w:num w:numId="27">
    <w:abstractNumId w:val="45"/>
  </w:num>
  <w:num w:numId="28">
    <w:abstractNumId w:val="20"/>
  </w:num>
  <w:num w:numId="29">
    <w:abstractNumId w:val="9"/>
  </w:num>
  <w:num w:numId="30">
    <w:abstractNumId w:val="30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8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2E03"/>
    <w:rsid w:val="000054BE"/>
    <w:rsid w:val="00032929"/>
    <w:rsid w:val="000340C5"/>
    <w:rsid w:val="000529FF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C268C"/>
    <w:rsid w:val="001D00B1"/>
    <w:rsid w:val="001D0D9B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664E"/>
    <w:rsid w:val="00350891"/>
    <w:rsid w:val="00352A03"/>
    <w:rsid w:val="00355D2D"/>
    <w:rsid w:val="00392191"/>
    <w:rsid w:val="003932FB"/>
    <w:rsid w:val="00395020"/>
    <w:rsid w:val="003A41DD"/>
    <w:rsid w:val="003B1D5E"/>
    <w:rsid w:val="003D60A7"/>
    <w:rsid w:val="003D6619"/>
    <w:rsid w:val="003D738A"/>
    <w:rsid w:val="003E4446"/>
    <w:rsid w:val="003F0386"/>
    <w:rsid w:val="003F0499"/>
    <w:rsid w:val="003F0C66"/>
    <w:rsid w:val="003F317C"/>
    <w:rsid w:val="0041749E"/>
    <w:rsid w:val="0044104F"/>
    <w:rsid w:val="004611EB"/>
    <w:rsid w:val="00464FB5"/>
    <w:rsid w:val="00470F3B"/>
    <w:rsid w:val="004825D5"/>
    <w:rsid w:val="004B0E0E"/>
    <w:rsid w:val="004B64AC"/>
    <w:rsid w:val="004C1EAD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A3E66"/>
    <w:rsid w:val="005A699A"/>
    <w:rsid w:val="005A6DEB"/>
    <w:rsid w:val="005B477F"/>
    <w:rsid w:val="005C1BCB"/>
    <w:rsid w:val="005C2CDD"/>
    <w:rsid w:val="005E4998"/>
    <w:rsid w:val="00605013"/>
    <w:rsid w:val="006207A6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2A2A"/>
    <w:rsid w:val="007B3E85"/>
    <w:rsid w:val="007C613A"/>
    <w:rsid w:val="007F76BE"/>
    <w:rsid w:val="00801003"/>
    <w:rsid w:val="00802F22"/>
    <w:rsid w:val="00842131"/>
    <w:rsid w:val="00852CC4"/>
    <w:rsid w:val="00876F5D"/>
    <w:rsid w:val="008A5842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25E7"/>
    <w:rsid w:val="00932F1A"/>
    <w:rsid w:val="00935D95"/>
    <w:rsid w:val="009438C8"/>
    <w:rsid w:val="00963D13"/>
    <w:rsid w:val="009664EB"/>
    <w:rsid w:val="00975955"/>
    <w:rsid w:val="00986461"/>
    <w:rsid w:val="009973D6"/>
    <w:rsid w:val="009A1384"/>
    <w:rsid w:val="009A30F2"/>
    <w:rsid w:val="009A4BDB"/>
    <w:rsid w:val="009C0542"/>
    <w:rsid w:val="009C37A6"/>
    <w:rsid w:val="009C5527"/>
    <w:rsid w:val="009E5F67"/>
    <w:rsid w:val="009E6626"/>
    <w:rsid w:val="009F5132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50E79"/>
    <w:rsid w:val="00A649B1"/>
    <w:rsid w:val="00A65A8F"/>
    <w:rsid w:val="00A666C8"/>
    <w:rsid w:val="00A74B07"/>
    <w:rsid w:val="00A84398"/>
    <w:rsid w:val="00A96117"/>
    <w:rsid w:val="00AB3AAD"/>
    <w:rsid w:val="00AB7F4D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A32A2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C27AD"/>
    <w:rsid w:val="00CE0DE1"/>
    <w:rsid w:val="00CE4A22"/>
    <w:rsid w:val="00CF7D57"/>
    <w:rsid w:val="00D14700"/>
    <w:rsid w:val="00D43511"/>
    <w:rsid w:val="00D464C6"/>
    <w:rsid w:val="00D470FF"/>
    <w:rsid w:val="00D50A08"/>
    <w:rsid w:val="00D55B33"/>
    <w:rsid w:val="00DB3325"/>
    <w:rsid w:val="00DC1E8A"/>
    <w:rsid w:val="00DC27BF"/>
    <w:rsid w:val="00DD6249"/>
    <w:rsid w:val="00DE029D"/>
    <w:rsid w:val="00DE2B8D"/>
    <w:rsid w:val="00DF2B8B"/>
    <w:rsid w:val="00DF46D6"/>
    <w:rsid w:val="00E036BB"/>
    <w:rsid w:val="00E227C9"/>
    <w:rsid w:val="00E25C95"/>
    <w:rsid w:val="00E279B2"/>
    <w:rsid w:val="00E27ACE"/>
    <w:rsid w:val="00E32A70"/>
    <w:rsid w:val="00E421E1"/>
    <w:rsid w:val="00E42C10"/>
    <w:rsid w:val="00E734DC"/>
    <w:rsid w:val="00EC7058"/>
    <w:rsid w:val="00ED748A"/>
    <w:rsid w:val="00EE20B6"/>
    <w:rsid w:val="00EE6BA8"/>
    <w:rsid w:val="00EE731F"/>
    <w:rsid w:val="00EE7D0B"/>
    <w:rsid w:val="00EF6945"/>
    <w:rsid w:val="00EF6F93"/>
    <w:rsid w:val="00F05642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BAE11C37-B575-4A07-B16F-5DF57D4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BA32A2"/>
    <w:rPr>
      <w:i/>
      <w:iCs/>
    </w:rPr>
  </w:style>
  <w:style w:type="paragraph" w:styleId="Tekstpodstawowy">
    <w:name w:val="Body Text"/>
    <w:basedOn w:val="Normalny"/>
    <w:link w:val="TekstpodstawowyZnak"/>
    <w:qFormat/>
    <w:rsid w:val="00BA32A2"/>
    <w:pPr>
      <w:suppressAutoHyphens/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A32A2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BA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CE15-2F56-478F-9F4F-FCBA015C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2022-11-14T12:16:00Z</cp:lastPrinted>
  <dcterms:created xsi:type="dcterms:W3CDTF">2024-02-22T09:25:00Z</dcterms:created>
  <dcterms:modified xsi:type="dcterms:W3CDTF">2024-02-22T09:25:00Z</dcterms:modified>
</cp:coreProperties>
</file>