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Gdańsk, </w:t>
      </w:r>
      <w:r w:rsidR="00FC777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0174C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263385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F463C1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F463C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0174C" w:rsidRPr="0090174C" w:rsidRDefault="0090174C" w:rsidP="0090174C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11</w:t>
      </w:r>
      <w:r w:rsidRPr="0090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</w:p>
    <w:p w:rsidR="0090174C" w:rsidRPr="0090174C" w:rsidRDefault="0090174C" w:rsidP="0090174C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Rektora Akademii Sztuk Pięknych w Gdańsku</w:t>
      </w:r>
    </w:p>
    <w:p w:rsidR="0090174C" w:rsidRPr="0090174C" w:rsidRDefault="0090174C" w:rsidP="0090174C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28 lutego </w:t>
      </w:r>
      <w:r w:rsidRPr="0090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90174C" w:rsidRPr="0090174C" w:rsidRDefault="0090174C" w:rsidP="0090174C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174C" w:rsidRPr="0090174C" w:rsidRDefault="0090174C" w:rsidP="0090174C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powołania Wydziałowych Komisji Rekrutacyjnej na poszczególnych kierunkach w Akademii Sztuk Pięknych w Gdańsku do przeprowadzania rekrutacji na rok akademicki 2024/2025 oraz powołania Sekretarzy Wydziałowych Komisji Rekrutacyjnych na poszczególnych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90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ierunkach. </w:t>
      </w:r>
    </w:p>
    <w:p w:rsidR="0090174C" w:rsidRPr="0090174C" w:rsidRDefault="0090174C" w:rsidP="0090174C">
      <w:pPr>
        <w:spacing w:after="0" w:line="32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72 ust. 1 Ustawy z dnia 20 lipca 2018 r. Prawo o szkolnictwie wyższym i nauce (Dz. U. 2023 r., poz. 742 ze zm.) oraz § 99 ust. 3 Statutu Akademii Sztuk Pięknych w Gdańsku przyjętego uchwałą nr 27/2019 Senatu Akademii Sztuk Pięknych w Gdańsku z dnia 26 czerwca 2019 roku z późniejszymi zmianami oraz § 3 </w:t>
      </w:r>
      <w:r w:rsidRPr="0090174C">
        <w:rPr>
          <w:rFonts w:ascii="Times New Roman" w:eastAsia="Calibri" w:hAnsi="Times New Roman" w:cs="Times New Roman"/>
          <w:sz w:val="24"/>
          <w:szCs w:val="24"/>
          <w:lang w:eastAsia="pl-PL"/>
        </w:rPr>
        <w:t>Regulaminu prac Uczelnianej i Wydziałowej Komisji Rekrutacyjnej w Akademii Sztuk Pięknych w Gdańsku wprowadzonego Zarządzeniem  nr 1/2024 Rektora Akademii Sztuk Pięknych w Gdańsku z dnia 3 stycznia 2024 roku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zarządza się, co następuje: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74C" w:rsidRPr="0090174C" w:rsidRDefault="0090174C" w:rsidP="0090174C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się Wydziałowe Komisji Rekrutacyjne do przeprowadzenie rekrutacji na rok akademicki 2024/2025 na kierunkach:</w:t>
      </w:r>
    </w:p>
    <w:p w:rsidR="0090174C" w:rsidRPr="0090174C" w:rsidRDefault="0090174C" w:rsidP="0090174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Architektura wnętrz, studia I </w:t>
      </w:r>
      <w:proofErr w:type="spellStart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spellEnd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II stopni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stacjonarne;</w:t>
      </w:r>
    </w:p>
    <w:p w:rsidR="0090174C" w:rsidRPr="0090174C" w:rsidRDefault="0090174C" w:rsidP="0090174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Architektura przestrzeni kulturowych, studia I </w:t>
      </w:r>
      <w:proofErr w:type="spellStart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spellEnd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II stopni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stacjonarne;</w:t>
      </w:r>
    </w:p>
    <w:p w:rsidR="0090174C" w:rsidRPr="0090174C" w:rsidRDefault="0090174C" w:rsidP="0090174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Grafika, studia jednolite magisterskie i II stopnia stacjonarne oraz studia I </w:t>
      </w:r>
      <w:proofErr w:type="spellStart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spellEnd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II stopni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niestacjonarne;</w:t>
      </w:r>
    </w:p>
    <w:p w:rsidR="0090174C" w:rsidRPr="0090174C" w:rsidRDefault="0090174C" w:rsidP="0090174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Intermedia, studia I </w:t>
      </w:r>
      <w:proofErr w:type="spellStart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spellEnd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II stopni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stacjonarne;</w:t>
      </w:r>
    </w:p>
    <w:p w:rsidR="0090174C" w:rsidRPr="0090174C" w:rsidRDefault="0090174C" w:rsidP="0090174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Fotografia, studia I stopnia, stacjonarne; </w:t>
      </w:r>
    </w:p>
    <w:p w:rsidR="0090174C" w:rsidRPr="0090174C" w:rsidRDefault="0090174C" w:rsidP="0090174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Malarstwo, studia jednolite magisterskie, stacjonarne;</w:t>
      </w:r>
    </w:p>
    <w:p w:rsidR="0090174C" w:rsidRPr="0090174C" w:rsidRDefault="0090174C" w:rsidP="0090174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Rzeźba, studia jednolite magisterskie, stacjonarne;</w:t>
      </w:r>
    </w:p>
    <w:p w:rsidR="0090174C" w:rsidRPr="0090174C" w:rsidRDefault="0090174C" w:rsidP="0090174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Wzornictwo, studia I </w:t>
      </w:r>
      <w:proofErr w:type="spellStart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spellEnd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II stopni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stacjonarne.</w:t>
      </w:r>
    </w:p>
    <w:p w:rsidR="0090174C" w:rsidRPr="0090174C" w:rsidRDefault="0090174C" w:rsidP="0090174C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174C" w:rsidRPr="0090174C" w:rsidRDefault="0090174C" w:rsidP="0090174C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się Sekretarzy Wydziałowych Komisji Rekrutacyjnych do przeprowadzenia rekrutacji na rok akademicki 2024/2025 na kierunkach:</w:t>
      </w:r>
    </w:p>
    <w:p w:rsidR="0090174C" w:rsidRPr="0090174C" w:rsidRDefault="0090174C" w:rsidP="0090174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Architektura wnętrz, studia I </w:t>
      </w:r>
      <w:proofErr w:type="spellStart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spellEnd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II stopni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stacjonarne;</w:t>
      </w:r>
    </w:p>
    <w:p w:rsidR="0090174C" w:rsidRPr="0090174C" w:rsidRDefault="0090174C" w:rsidP="0090174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Architektura przestrzeni kulturowych, studia I </w:t>
      </w:r>
      <w:proofErr w:type="spellStart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spellEnd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II stopni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stacjonarne;</w:t>
      </w:r>
    </w:p>
    <w:p w:rsidR="0090174C" w:rsidRPr="0090174C" w:rsidRDefault="0090174C" w:rsidP="0090174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Grafika, studia jednolite magisterskie i II stopnia stacjonarne oraz studia I </w:t>
      </w:r>
      <w:proofErr w:type="spellStart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spellEnd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II stopni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niestacjonarne;</w:t>
      </w:r>
    </w:p>
    <w:p w:rsidR="0090174C" w:rsidRPr="0090174C" w:rsidRDefault="0090174C" w:rsidP="0090174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Intermedia, studia I </w:t>
      </w:r>
      <w:proofErr w:type="spellStart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spellEnd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II stopni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stacjonarne;</w:t>
      </w:r>
    </w:p>
    <w:p w:rsidR="0090174C" w:rsidRPr="0090174C" w:rsidRDefault="0090174C" w:rsidP="0090174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Fotografia, studia I stopnia, stacjonarne; </w:t>
      </w:r>
    </w:p>
    <w:p w:rsidR="0090174C" w:rsidRPr="0090174C" w:rsidRDefault="0090174C" w:rsidP="0090174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Malarstwo, studia jednolite magisterskie, stacjonarne;</w:t>
      </w:r>
    </w:p>
    <w:p w:rsidR="0090174C" w:rsidRPr="0090174C" w:rsidRDefault="0090174C" w:rsidP="0090174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Rzeźba, studia jednolite magisterskie, stacjonarne;</w:t>
      </w:r>
    </w:p>
    <w:p w:rsidR="0090174C" w:rsidRPr="0090174C" w:rsidRDefault="0090174C" w:rsidP="0090174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Wzornictwo, studia I </w:t>
      </w:r>
      <w:proofErr w:type="spellStart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spellEnd"/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II stopni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7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stacjonarne.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74C" w:rsidRPr="0090174C" w:rsidRDefault="0090174C" w:rsidP="0090174C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– 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Skład Wydziałowej Komisji Rekrutacyjnej na kierunku </w:t>
      </w:r>
      <w:r w:rsidRPr="0090174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Architektura Wnętrz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Akademii Sztuk Pięknych w Gdańsku.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– 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Skład Wydziałowej Komisji Rekrutacyjnej na kierunku</w:t>
      </w:r>
      <w:r w:rsidRPr="0090174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Architektura Przestrzeni Kulturowych 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Akademii Sztuk Pięknych w Gdańsku.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eading=h.gjdgxs" w:colFirst="0" w:colLast="0"/>
      <w:bookmarkEnd w:id="1"/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– 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Skład Wydziałowej Komisji Rekrutacyjnej na kierunku </w:t>
      </w:r>
      <w:r w:rsidRPr="0090174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Grafika 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Akademii Sztuk Pięknych w Gdańsku.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4 – 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Skład Wydziałowej Komisji Rekrutacyjnej na kierunku </w:t>
      </w:r>
      <w:r w:rsidRPr="0090174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Intermedia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Akademii Sztuk Pięknych w Gdańsku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5 – 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Skład Wydziałowej Komisji Rekrutacyjnej na kierunku </w:t>
      </w:r>
      <w:r w:rsidRPr="0090174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Fotografia 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Akademii Sztuk Pięknych w Gdańsku.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6 – 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Skład Wydziałowej Komisji Rekrutacyjnej na kierunku </w:t>
      </w:r>
      <w:r w:rsidRPr="0090174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Malarstwo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Akademii Sztuk Pięknych w Gdańsku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7 – 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Skład Wydziałowej Komisji Rekrutacyjnej na kierunku </w:t>
      </w:r>
      <w:r w:rsidRPr="0090174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Rzeźba 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Akademii Sztuk Pięknych w Gdańsku.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8 – 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Skład Wydziałowej Komisji Rekrutacyjnej na kierunku </w:t>
      </w:r>
      <w:r w:rsidRPr="0090174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Wzornictwo</w:t>
      </w:r>
      <w:r w:rsidRPr="009017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Akademii Sztuk Pięknych w Gdańsku.</w:t>
      </w:r>
      <w:r w:rsidRPr="0090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174C" w:rsidRPr="0090174C" w:rsidRDefault="0090174C" w:rsidP="0090174C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461" w:rsidRPr="00480AD5" w:rsidRDefault="00986461" w:rsidP="00AF19CB">
      <w:pPr>
        <w:spacing w:after="0" w:line="240" w:lineRule="auto"/>
        <w:jc w:val="center"/>
      </w:pPr>
    </w:p>
    <w:sectPr w:rsidR="00986461" w:rsidRPr="00480AD5" w:rsidSect="000C0FF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AC" w:rsidRDefault="00686EAC" w:rsidP="002566A2">
      <w:pPr>
        <w:spacing w:after="0" w:line="240" w:lineRule="auto"/>
      </w:pPr>
      <w:r>
        <w:separator/>
      </w:r>
    </w:p>
  </w:endnote>
  <w:endnote w:type="continuationSeparator" w:id="0">
    <w:p w:rsidR="00686EAC" w:rsidRDefault="00686EA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AC" w:rsidRDefault="00686EAC" w:rsidP="002566A2">
      <w:pPr>
        <w:spacing w:after="0" w:line="240" w:lineRule="auto"/>
      </w:pPr>
      <w:r>
        <w:separator/>
      </w:r>
    </w:p>
  </w:footnote>
  <w:footnote w:type="continuationSeparator" w:id="0">
    <w:p w:rsidR="00686EAC" w:rsidRDefault="00686EA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893982"/>
    <w:multiLevelType w:val="multilevel"/>
    <w:tmpl w:val="FCCE11D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624E215F"/>
    <w:multiLevelType w:val="multilevel"/>
    <w:tmpl w:val="FCCE11D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0"/>
  </w:num>
  <w:num w:numId="3">
    <w:abstractNumId w:val="2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4"/>
  </w:num>
  <w:num w:numId="8">
    <w:abstractNumId w:val="2"/>
  </w:num>
  <w:num w:numId="9">
    <w:abstractNumId w:val="22"/>
  </w:num>
  <w:num w:numId="10">
    <w:abstractNumId w:val="10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3"/>
  </w:num>
  <w:num w:numId="15">
    <w:abstractNumId w:val="12"/>
  </w:num>
  <w:num w:numId="16">
    <w:abstractNumId w:val="29"/>
  </w:num>
  <w:num w:numId="17">
    <w:abstractNumId w:val="25"/>
  </w:num>
  <w:num w:numId="18">
    <w:abstractNumId w:val="18"/>
  </w:num>
  <w:num w:numId="19">
    <w:abstractNumId w:val="15"/>
  </w:num>
  <w:num w:numId="20">
    <w:abstractNumId w:val="16"/>
  </w:num>
  <w:num w:numId="21">
    <w:abstractNumId w:val="9"/>
  </w:num>
  <w:num w:numId="22">
    <w:abstractNumId w:val="3"/>
  </w:num>
  <w:num w:numId="23">
    <w:abstractNumId w:val="7"/>
  </w:num>
  <w:num w:numId="24">
    <w:abstractNumId w:val="11"/>
  </w:num>
  <w:num w:numId="25">
    <w:abstractNumId w:val="17"/>
  </w:num>
  <w:num w:numId="26">
    <w:abstractNumId w:val="5"/>
  </w:num>
  <w:num w:numId="27">
    <w:abstractNumId w:val="28"/>
  </w:num>
  <w:num w:numId="28">
    <w:abstractNumId w:val="21"/>
  </w:num>
  <w:num w:numId="29">
    <w:abstractNumId w:val="8"/>
  </w:num>
  <w:num w:numId="30">
    <w:abstractNumId w:val="4"/>
  </w:num>
  <w:num w:numId="31">
    <w:abstractNumId w:val="6"/>
  </w:num>
  <w:num w:numId="32">
    <w:abstractNumId w:val="2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5F57"/>
    <w:rsid w:val="00030729"/>
    <w:rsid w:val="00045FD8"/>
    <w:rsid w:val="0004799B"/>
    <w:rsid w:val="000663BB"/>
    <w:rsid w:val="00077755"/>
    <w:rsid w:val="00080282"/>
    <w:rsid w:val="00081BBA"/>
    <w:rsid w:val="0009166B"/>
    <w:rsid w:val="000923D8"/>
    <w:rsid w:val="000A1163"/>
    <w:rsid w:val="000B2828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27B8D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D32CA"/>
    <w:rsid w:val="001E65B9"/>
    <w:rsid w:val="001F2D4D"/>
    <w:rsid w:val="00205BF1"/>
    <w:rsid w:val="002525ED"/>
    <w:rsid w:val="0025657C"/>
    <w:rsid w:val="002566A2"/>
    <w:rsid w:val="00263385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4664E"/>
    <w:rsid w:val="00346C24"/>
    <w:rsid w:val="00350D53"/>
    <w:rsid w:val="00361B31"/>
    <w:rsid w:val="00377F2D"/>
    <w:rsid w:val="00380AE8"/>
    <w:rsid w:val="00392EC5"/>
    <w:rsid w:val="003A09BE"/>
    <w:rsid w:val="003B6106"/>
    <w:rsid w:val="003C1EB8"/>
    <w:rsid w:val="003C4BDC"/>
    <w:rsid w:val="003C6CDD"/>
    <w:rsid w:val="003F0499"/>
    <w:rsid w:val="003F0F1C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338A7"/>
    <w:rsid w:val="005611FF"/>
    <w:rsid w:val="005846AE"/>
    <w:rsid w:val="005876B8"/>
    <w:rsid w:val="005946B8"/>
    <w:rsid w:val="00594B23"/>
    <w:rsid w:val="005964EB"/>
    <w:rsid w:val="005A78BA"/>
    <w:rsid w:val="005B306E"/>
    <w:rsid w:val="005B3267"/>
    <w:rsid w:val="005B3A78"/>
    <w:rsid w:val="005B702C"/>
    <w:rsid w:val="005C3042"/>
    <w:rsid w:val="005C7B90"/>
    <w:rsid w:val="005F4352"/>
    <w:rsid w:val="00624861"/>
    <w:rsid w:val="00633CBE"/>
    <w:rsid w:val="0063636C"/>
    <w:rsid w:val="0064269C"/>
    <w:rsid w:val="006640BC"/>
    <w:rsid w:val="00675194"/>
    <w:rsid w:val="00685B18"/>
    <w:rsid w:val="00686EAC"/>
    <w:rsid w:val="00690604"/>
    <w:rsid w:val="00695BB7"/>
    <w:rsid w:val="006B3A89"/>
    <w:rsid w:val="006C2EC6"/>
    <w:rsid w:val="006C5FE0"/>
    <w:rsid w:val="006E3FD6"/>
    <w:rsid w:val="00703233"/>
    <w:rsid w:val="0072459C"/>
    <w:rsid w:val="0073192C"/>
    <w:rsid w:val="00733065"/>
    <w:rsid w:val="007347E3"/>
    <w:rsid w:val="00747A99"/>
    <w:rsid w:val="00771ED5"/>
    <w:rsid w:val="007B0776"/>
    <w:rsid w:val="007B4C2B"/>
    <w:rsid w:val="007E365C"/>
    <w:rsid w:val="008077C4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0174C"/>
    <w:rsid w:val="009134C8"/>
    <w:rsid w:val="0092460F"/>
    <w:rsid w:val="00986461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27F88"/>
    <w:rsid w:val="00A532AD"/>
    <w:rsid w:val="00A7412E"/>
    <w:rsid w:val="00A81E0A"/>
    <w:rsid w:val="00A839C5"/>
    <w:rsid w:val="00A85A3F"/>
    <w:rsid w:val="00A96A75"/>
    <w:rsid w:val="00A9748A"/>
    <w:rsid w:val="00AC59AD"/>
    <w:rsid w:val="00AD30A7"/>
    <w:rsid w:val="00AD40C2"/>
    <w:rsid w:val="00AF19CB"/>
    <w:rsid w:val="00B036D0"/>
    <w:rsid w:val="00B10A49"/>
    <w:rsid w:val="00B14D9B"/>
    <w:rsid w:val="00B31A4D"/>
    <w:rsid w:val="00B328F7"/>
    <w:rsid w:val="00B37544"/>
    <w:rsid w:val="00B70942"/>
    <w:rsid w:val="00BB6204"/>
    <w:rsid w:val="00BC2BF7"/>
    <w:rsid w:val="00BD717F"/>
    <w:rsid w:val="00BF017D"/>
    <w:rsid w:val="00BF1190"/>
    <w:rsid w:val="00BF2AF8"/>
    <w:rsid w:val="00BF7192"/>
    <w:rsid w:val="00C3549A"/>
    <w:rsid w:val="00C7410F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3289E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973A7"/>
    <w:rsid w:val="00EB6AC5"/>
    <w:rsid w:val="00EC2718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463C1"/>
    <w:rsid w:val="00F640C5"/>
    <w:rsid w:val="00F77C19"/>
    <w:rsid w:val="00FB0D58"/>
    <w:rsid w:val="00FB7F04"/>
    <w:rsid w:val="00FC3D98"/>
    <w:rsid w:val="00FC7776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A4A80"/>
  <w15:docId w15:val="{E248BFE2-EBDA-4A4E-84C1-31B2B065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34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EAED-4E65-4FFD-AEE9-FCFF1820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3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2020-10-15T09:09:00Z</cp:lastPrinted>
  <dcterms:created xsi:type="dcterms:W3CDTF">2024-02-28T07:52:00Z</dcterms:created>
  <dcterms:modified xsi:type="dcterms:W3CDTF">2024-02-28T07:52:00Z</dcterms:modified>
</cp:coreProperties>
</file>