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CFCAB84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965EB">
        <w:rPr>
          <w:bCs/>
        </w:rPr>
        <w:t>21.05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19D0BF21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42E85">
        <w:rPr>
          <w:rFonts w:ascii="Times New Roman" w:eastAsia="Times New Roman" w:hAnsi="Times New Roman"/>
          <w:b/>
          <w:sz w:val="24"/>
          <w:szCs w:val="24"/>
          <w:lang w:eastAsia="pl-PL"/>
        </w:rPr>
        <w:t>41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2B9E3F0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21 maja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06E25CC5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242E85">
        <w:rPr>
          <w:rFonts w:ascii="Times New Roman" w:eastAsiaTheme="minorHAnsi" w:hAnsi="Times New Roman"/>
          <w:b/>
          <w:sz w:val="24"/>
          <w:szCs w:val="24"/>
        </w:rPr>
        <w:t>do rozstrzygnięcia konkursu nr 3</w:t>
      </w:r>
      <w:r w:rsidR="005965EB">
        <w:rPr>
          <w:rFonts w:ascii="Times New Roman" w:eastAsiaTheme="minorHAnsi" w:hAnsi="Times New Roman"/>
          <w:b/>
          <w:sz w:val="24"/>
          <w:szCs w:val="24"/>
        </w:rPr>
        <w:t>/</w:t>
      </w:r>
      <w:proofErr w:type="spellStart"/>
      <w:r w:rsidR="005965EB">
        <w:rPr>
          <w:rFonts w:ascii="Times New Roman" w:eastAsiaTheme="minorHAnsi" w:hAnsi="Times New Roman"/>
          <w:b/>
          <w:sz w:val="24"/>
          <w:szCs w:val="24"/>
        </w:rPr>
        <w:t>WRiI</w:t>
      </w:r>
      <w:proofErr w:type="spellEnd"/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b/>
          <w:sz w:val="24"/>
          <w:szCs w:val="24"/>
        </w:rPr>
        <w:t>Rzeźby i Intermediów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kierunku </w:t>
      </w:r>
      <w:r w:rsidR="00242E85">
        <w:rPr>
          <w:rFonts w:ascii="Times New Roman" w:eastAsiaTheme="minorHAnsi" w:hAnsi="Times New Roman"/>
          <w:b/>
          <w:sz w:val="24"/>
          <w:szCs w:val="24"/>
        </w:rPr>
        <w:t>Rzeźba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31F2AAAB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242E85">
        <w:rPr>
          <w:rFonts w:ascii="Times New Roman" w:eastAsiaTheme="minorHAnsi" w:hAnsi="Times New Roman"/>
          <w:sz w:val="24"/>
          <w:szCs w:val="24"/>
        </w:rPr>
        <w:t>3</w:t>
      </w:r>
      <w:r w:rsidR="005965EB">
        <w:rPr>
          <w:rFonts w:ascii="Times New Roman" w:eastAsiaTheme="minorHAnsi" w:hAnsi="Times New Roman"/>
          <w:sz w:val="24"/>
          <w:szCs w:val="24"/>
        </w:rPr>
        <w:t>/</w:t>
      </w:r>
      <w:proofErr w:type="spellStart"/>
      <w:r w:rsidR="005965EB">
        <w:rPr>
          <w:rFonts w:ascii="Times New Roman" w:eastAsiaTheme="minorHAnsi" w:hAnsi="Times New Roman"/>
          <w:sz w:val="24"/>
          <w:szCs w:val="24"/>
        </w:rPr>
        <w:t>WRiI</w:t>
      </w:r>
      <w:proofErr w:type="spellEnd"/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sz w:val="24"/>
          <w:szCs w:val="24"/>
        </w:rPr>
        <w:t>asystenta</w:t>
      </w:r>
      <w:r>
        <w:rPr>
          <w:rFonts w:ascii="Times New Roman" w:eastAsiaTheme="minorHAnsi" w:hAnsi="Times New Roman"/>
          <w:sz w:val="24"/>
          <w:szCs w:val="24"/>
        </w:rPr>
        <w:t xml:space="preserve"> na Wydziale </w:t>
      </w:r>
      <w:r w:rsidR="005965EB">
        <w:rPr>
          <w:rFonts w:ascii="Times New Roman" w:eastAsiaTheme="minorHAnsi" w:hAnsi="Times New Roman"/>
          <w:sz w:val="24"/>
          <w:szCs w:val="24"/>
        </w:rPr>
        <w:t xml:space="preserve">Rzeźby i Intermediów na kierunku </w:t>
      </w:r>
      <w:r w:rsidR="00242E85">
        <w:rPr>
          <w:rFonts w:ascii="Times New Roman" w:eastAsiaTheme="minorHAnsi" w:hAnsi="Times New Roman"/>
          <w:sz w:val="24"/>
          <w:szCs w:val="24"/>
        </w:rPr>
        <w:t>Rzeźba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4B434F6A" w14:textId="6EC89AD0" w:rsidR="008A436D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Robert Kaja – Dziekan – Przewodniczący</w:t>
      </w:r>
    </w:p>
    <w:p w14:paraId="245BA0C1" w14:textId="6CC5BE6A" w:rsidR="00D34442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42E85">
        <w:rPr>
          <w:rFonts w:ascii="Times New Roman" w:hAnsi="Times New Roman"/>
          <w:sz w:val="24"/>
          <w:szCs w:val="24"/>
        </w:rPr>
        <w:t xml:space="preserve">ASP dr hab. Adriana </w:t>
      </w:r>
      <w:proofErr w:type="spellStart"/>
      <w:r w:rsidR="00242E85">
        <w:rPr>
          <w:rFonts w:ascii="Times New Roman" w:hAnsi="Times New Roman"/>
          <w:sz w:val="24"/>
          <w:szCs w:val="24"/>
        </w:rPr>
        <w:t>Majdzińska</w:t>
      </w:r>
      <w:proofErr w:type="spellEnd"/>
      <w:r>
        <w:rPr>
          <w:rFonts w:ascii="Times New Roman" w:hAnsi="Times New Roman"/>
          <w:sz w:val="24"/>
          <w:szCs w:val="24"/>
        </w:rPr>
        <w:t xml:space="preserve"> – Prodziekan kierunku </w:t>
      </w:r>
      <w:r w:rsidR="00242E85">
        <w:rPr>
          <w:rFonts w:ascii="Times New Roman" w:hAnsi="Times New Roman"/>
          <w:sz w:val="24"/>
          <w:szCs w:val="24"/>
        </w:rPr>
        <w:t>Rzeźba</w:t>
      </w:r>
    </w:p>
    <w:p w14:paraId="258BB31B" w14:textId="698EFF2D" w:rsidR="00D34442" w:rsidRDefault="00242E85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Janina Rudnicka</w:t>
      </w:r>
      <w:r w:rsidR="00D34442">
        <w:rPr>
          <w:rFonts w:ascii="Times New Roman" w:hAnsi="Times New Roman"/>
          <w:sz w:val="24"/>
          <w:szCs w:val="24"/>
        </w:rPr>
        <w:t xml:space="preserve"> –kierownik</w:t>
      </w:r>
      <w:r w:rsidR="00E42F94">
        <w:rPr>
          <w:rFonts w:ascii="Times New Roman" w:hAnsi="Times New Roman"/>
          <w:sz w:val="24"/>
          <w:szCs w:val="24"/>
        </w:rPr>
        <w:t>a</w:t>
      </w:r>
      <w:r w:rsidR="00D34442">
        <w:rPr>
          <w:rFonts w:ascii="Times New Roman" w:hAnsi="Times New Roman"/>
          <w:sz w:val="24"/>
          <w:szCs w:val="24"/>
        </w:rPr>
        <w:t xml:space="preserve"> Katedry </w:t>
      </w:r>
      <w:r>
        <w:rPr>
          <w:rFonts w:ascii="Times New Roman" w:hAnsi="Times New Roman"/>
          <w:sz w:val="24"/>
          <w:szCs w:val="24"/>
        </w:rPr>
        <w:t>Rysunku</w:t>
      </w:r>
    </w:p>
    <w:p w14:paraId="72D88F94" w14:textId="1F594D24" w:rsidR="00D34442" w:rsidRDefault="00E42F94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42E85">
        <w:rPr>
          <w:rFonts w:ascii="Times New Roman" w:hAnsi="Times New Roman"/>
          <w:sz w:val="24"/>
          <w:szCs w:val="24"/>
        </w:rPr>
        <w:t>ASP dr hab. Magdalena Góra</w:t>
      </w:r>
    </w:p>
    <w:p w14:paraId="5CC06B4A" w14:textId="2F93DD36" w:rsidR="00E42F94" w:rsidRDefault="00242E85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Sylwia Jakubowska-Szycik</w:t>
      </w:r>
      <w:bookmarkStart w:id="1" w:name="_GoBack"/>
      <w:bookmarkEnd w:id="1"/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CF99" w14:textId="77777777" w:rsidR="001F2BCA" w:rsidRDefault="001F2BCA" w:rsidP="002566A2">
      <w:pPr>
        <w:spacing w:after="0" w:line="240" w:lineRule="auto"/>
      </w:pPr>
      <w:r>
        <w:separator/>
      </w:r>
    </w:p>
  </w:endnote>
  <w:endnote w:type="continuationSeparator" w:id="0">
    <w:p w14:paraId="0CD4C67F" w14:textId="77777777" w:rsidR="001F2BCA" w:rsidRDefault="001F2BC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A426D" w14:textId="77777777" w:rsidR="001F2BCA" w:rsidRDefault="001F2BCA" w:rsidP="002566A2">
      <w:pPr>
        <w:spacing w:after="0" w:line="240" w:lineRule="auto"/>
      </w:pPr>
      <w:r>
        <w:separator/>
      </w:r>
    </w:p>
  </w:footnote>
  <w:footnote w:type="continuationSeparator" w:id="0">
    <w:p w14:paraId="12053AE9" w14:textId="77777777" w:rsidR="001F2BCA" w:rsidRDefault="001F2BC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E030-F753-465C-81EF-04A65E22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2024-05-21T08:53:00Z</cp:lastPrinted>
  <dcterms:created xsi:type="dcterms:W3CDTF">2024-05-21T08:57:00Z</dcterms:created>
  <dcterms:modified xsi:type="dcterms:W3CDTF">2024-05-21T08:57:00Z</dcterms:modified>
</cp:coreProperties>
</file>