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A4635" w14:textId="77F98519" w:rsidR="00F71EF0" w:rsidRPr="00F71EF0" w:rsidRDefault="00F71EF0" w:rsidP="00F71EF0">
      <w:pPr>
        <w:spacing w:after="0"/>
        <w:jc w:val="center"/>
        <w:rPr>
          <w:rFonts w:ascii="Times New Roman" w:eastAsia="Calibri" w:hAnsi="Times New Roman" w:cs="Times New Roman"/>
          <w:b/>
          <w:color w:val="000000"/>
        </w:rPr>
      </w:pPr>
      <w:bookmarkStart w:id="0" w:name="_GoBack"/>
      <w:bookmarkEnd w:id="0"/>
      <w:r w:rsidRPr="00F71EF0">
        <w:rPr>
          <w:rFonts w:ascii="Times New Roman" w:eastAsia="Calibri" w:hAnsi="Times New Roman" w:cs="Times New Roman"/>
          <w:b/>
          <w:color w:val="000000"/>
        </w:rPr>
        <w:t>Uchwała nr 30/2024</w:t>
      </w:r>
    </w:p>
    <w:p w14:paraId="19944070" w14:textId="77777777" w:rsidR="00F71EF0" w:rsidRPr="00F71EF0" w:rsidRDefault="00F71EF0" w:rsidP="00F71EF0">
      <w:pPr>
        <w:spacing w:after="0"/>
        <w:jc w:val="center"/>
        <w:rPr>
          <w:rFonts w:ascii="Times New Roman" w:eastAsia="Calibri" w:hAnsi="Times New Roman" w:cs="Times New Roman"/>
          <w:b/>
          <w:color w:val="000000"/>
        </w:rPr>
      </w:pPr>
      <w:r w:rsidRPr="00F71EF0">
        <w:rPr>
          <w:rFonts w:ascii="Times New Roman" w:eastAsia="Calibri" w:hAnsi="Times New Roman" w:cs="Times New Roman"/>
          <w:b/>
          <w:color w:val="000000"/>
        </w:rPr>
        <w:t>Senatu Akademii Sztuk Pięknych w Gdańsku</w:t>
      </w:r>
    </w:p>
    <w:p w14:paraId="6778D2B7" w14:textId="3263F950" w:rsidR="00F71EF0" w:rsidRPr="00F71EF0" w:rsidRDefault="00F71EF0" w:rsidP="00F71EF0">
      <w:pPr>
        <w:spacing w:after="0"/>
        <w:jc w:val="center"/>
        <w:rPr>
          <w:rFonts w:ascii="Times New Roman" w:eastAsia="Calibri" w:hAnsi="Times New Roman" w:cs="Times New Roman"/>
          <w:b/>
          <w:color w:val="000000"/>
        </w:rPr>
      </w:pPr>
      <w:r w:rsidRPr="00F71EF0">
        <w:rPr>
          <w:rFonts w:ascii="Times New Roman" w:eastAsia="Calibri" w:hAnsi="Times New Roman" w:cs="Times New Roman"/>
          <w:b/>
          <w:color w:val="000000"/>
        </w:rPr>
        <w:t>z dnia 29 października 2024 r.</w:t>
      </w:r>
    </w:p>
    <w:p w14:paraId="2138A201" w14:textId="77777777" w:rsidR="00F71EF0" w:rsidRPr="00F71EF0" w:rsidRDefault="00F71EF0" w:rsidP="00F71EF0">
      <w:pPr>
        <w:spacing w:after="0"/>
        <w:rPr>
          <w:rFonts w:ascii="Times New Roman" w:eastAsia="Calibri" w:hAnsi="Times New Roman" w:cs="Times New Roman"/>
        </w:rPr>
      </w:pPr>
    </w:p>
    <w:p w14:paraId="1DE20575" w14:textId="0B3D5721" w:rsidR="00F71EF0" w:rsidRPr="00F71EF0" w:rsidRDefault="00F71EF0" w:rsidP="00F71EF0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F71EF0">
        <w:rPr>
          <w:rFonts w:ascii="Times New Roman" w:eastAsia="Calibri" w:hAnsi="Times New Roman" w:cs="Times New Roman"/>
          <w:b/>
        </w:rPr>
        <w:t>w sprawie ustalenia limitu miejsc na studia na danym kierunku, poziomie, profilu kształcenia w roku akademickim 2025/2026 w ramach potwierdzania efektów uczenia się w Akademii Sztuk Pięknych w Gdańsku</w:t>
      </w:r>
    </w:p>
    <w:p w14:paraId="02F80D0F" w14:textId="77777777" w:rsidR="00F71EF0" w:rsidRPr="00F71EF0" w:rsidRDefault="00F71EF0" w:rsidP="00F71EF0">
      <w:pPr>
        <w:spacing w:after="0"/>
        <w:rPr>
          <w:rFonts w:ascii="Times New Roman" w:eastAsia="Calibri" w:hAnsi="Times New Roman" w:cs="Times New Roman"/>
        </w:rPr>
      </w:pPr>
    </w:p>
    <w:p w14:paraId="0119AABB" w14:textId="77777777" w:rsidR="00F71EF0" w:rsidRPr="00F71EF0" w:rsidRDefault="00F71EF0" w:rsidP="00F71EF0">
      <w:pPr>
        <w:spacing w:after="0"/>
        <w:jc w:val="both"/>
        <w:rPr>
          <w:rFonts w:ascii="Times New Roman" w:eastAsia="Calibri" w:hAnsi="Times New Roman" w:cs="Times New Roman"/>
        </w:rPr>
      </w:pPr>
      <w:r w:rsidRPr="00F71EF0">
        <w:rPr>
          <w:rFonts w:ascii="Times New Roman" w:eastAsia="Calibri" w:hAnsi="Times New Roman" w:cs="Times New Roman"/>
        </w:rPr>
        <w:t>Na podstawie art. 28 ust. 1 pkt 13 w zw. z art. 71 ust. 7  ustawy z dnia 20 lipca 2018 r. Prawo o szkolnictwie wyższym i nauce (</w:t>
      </w:r>
      <w:proofErr w:type="spellStart"/>
      <w:r w:rsidRPr="00F71EF0">
        <w:rPr>
          <w:rFonts w:ascii="Times New Roman" w:eastAsia="Calibri" w:hAnsi="Times New Roman" w:cs="Times New Roman"/>
        </w:rPr>
        <w:t>t.j</w:t>
      </w:r>
      <w:proofErr w:type="spellEnd"/>
      <w:r w:rsidRPr="00F71EF0">
        <w:rPr>
          <w:rFonts w:ascii="Times New Roman" w:eastAsia="Calibri" w:hAnsi="Times New Roman" w:cs="Times New Roman"/>
        </w:rPr>
        <w:t xml:space="preserve">.: Dz. U. z 2023 r., poz. 742 z </w:t>
      </w:r>
      <w:proofErr w:type="spellStart"/>
      <w:r w:rsidRPr="00F71EF0">
        <w:rPr>
          <w:rFonts w:ascii="Times New Roman" w:eastAsia="Calibri" w:hAnsi="Times New Roman" w:cs="Times New Roman"/>
        </w:rPr>
        <w:t>póź</w:t>
      </w:r>
      <w:proofErr w:type="spellEnd"/>
      <w:r w:rsidRPr="00F71EF0">
        <w:rPr>
          <w:rFonts w:ascii="Times New Roman" w:eastAsia="Calibri" w:hAnsi="Times New Roman" w:cs="Times New Roman"/>
        </w:rPr>
        <w:t>. zm.) uchwala się, co następuje:</w:t>
      </w:r>
    </w:p>
    <w:p w14:paraId="361CFB81" w14:textId="77777777" w:rsidR="00F71EF0" w:rsidRDefault="00F71EF0" w:rsidP="00F71EF0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14:paraId="2956FBB4" w14:textId="53EFEB26" w:rsidR="00F71EF0" w:rsidRPr="00F71EF0" w:rsidRDefault="00F71EF0" w:rsidP="00F71EF0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F71EF0">
        <w:rPr>
          <w:rFonts w:ascii="Times New Roman" w:eastAsia="Calibri" w:hAnsi="Times New Roman" w:cs="Times New Roman"/>
          <w:b/>
        </w:rPr>
        <w:t>§1</w:t>
      </w:r>
    </w:p>
    <w:p w14:paraId="0902FAD1" w14:textId="2B681B66" w:rsidR="00F71EF0" w:rsidRPr="00F71EF0" w:rsidRDefault="00F71EF0" w:rsidP="00F71EF0">
      <w:pPr>
        <w:spacing w:after="0"/>
        <w:jc w:val="both"/>
        <w:rPr>
          <w:rFonts w:ascii="Times New Roman" w:eastAsia="Calibri" w:hAnsi="Times New Roman" w:cs="Times New Roman"/>
        </w:rPr>
      </w:pPr>
      <w:r w:rsidRPr="00F71EF0">
        <w:rPr>
          <w:rFonts w:ascii="Times New Roman" w:eastAsia="Calibri" w:hAnsi="Times New Roman" w:cs="Times New Roman"/>
        </w:rPr>
        <w:t>Ustala się następujące limity miejsc na studia na danym kierunku, poziomie i profilu kształcenia w roku akademickim 2025/2026 w ramach potwierdzania efektów uczenia się w Akademii Sztuk Pięknych w Gdańsku:</w:t>
      </w:r>
    </w:p>
    <w:p w14:paraId="525CCFE8" w14:textId="77777777" w:rsidR="00F71EF0" w:rsidRPr="00F71EF0" w:rsidRDefault="00F71EF0" w:rsidP="00F71EF0">
      <w:pPr>
        <w:spacing w:after="0"/>
        <w:rPr>
          <w:rFonts w:ascii="Times New Roman" w:eastAsia="Calibri" w:hAnsi="Times New Roman" w:cs="Times New Roman"/>
        </w:rPr>
      </w:pPr>
    </w:p>
    <w:p w14:paraId="4DA0E906" w14:textId="77777777" w:rsidR="00F71EF0" w:rsidRPr="00F71EF0" w:rsidRDefault="00F71EF0" w:rsidP="00F71EF0">
      <w:pPr>
        <w:spacing w:after="0"/>
        <w:rPr>
          <w:rFonts w:ascii="Times New Roman" w:eastAsia="Calibri" w:hAnsi="Times New Roman" w:cs="Times New Roman"/>
          <w:b/>
        </w:rPr>
      </w:pPr>
      <w:r w:rsidRPr="00F71EF0">
        <w:rPr>
          <w:rFonts w:ascii="Times New Roman" w:eastAsia="Calibri" w:hAnsi="Times New Roman" w:cs="Times New Roman"/>
          <w:b/>
        </w:rPr>
        <w:t>Studia stacjonarne I stopnia na kierunku:</w:t>
      </w:r>
    </w:p>
    <w:p w14:paraId="31185AAE" w14:textId="77777777" w:rsidR="00F71EF0" w:rsidRPr="00F71EF0" w:rsidRDefault="00F71EF0" w:rsidP="00F71EF0">
      <w:pPr>
        <w:spacing w:after="0"/>
        <w:rPr>
          <w:rFonts w:ascii="Times New Roman" w:eastAsia="Calibri" w:hAnsi="Times New Roman" w:cs="Times New Roman"/>
        </w:rPr>
      </w:pPr>
      <w:r w:rsidRPr="00F71EF0">
        <w:rPr>
          <w:rFonts w:ascii="Times New Roman" w:eastAsia="Calibri" w:hAnsi="Times New Roman" w:cs="Times New Roman"/>
        </w:rPr>
        <w:t>Architektura wnętrz – 1 miejsce</w:t>
      </w:r>
    </w:p>
    <w:p w14:paraId="0E5B9457" w14:textId="77777777" w:rsidR="00F71EF0" w:rsidRPr="00F71EF0" w:rsidRDefault="00F71EF0" w:rsidP="00F71EF0">
      <w:pPr>
        <w:spacing w:after="0"/>
        <w:rPr>
          <w:rFonts w:ascii="Times New Roman" w:eastAsia="Calibri" w:hAnsi="Times New Roman" w:cs="Times New Roman"/>
        </w:rPr>
      </w:pPr>
      <w:r w:rsidRPr="00F71EF0">
        <w:rPr>
          <w:rFonts w:ascii="Times New Roman" w:eastAsia="Calibri" w:hAnsi="Times New Roman" w:cs="Times New Roman"/>
        </w:rPr>
        <w:t>Wzornictwo – 1 miejsce</w:t>
      </w:r>
    </w:p>
    <w:p w14:paraId="6A5679E3" w14:textId="77777777" w:rsidR="00F71EF0" w:rsidRPr="00F71EF0" w:rsidRDefault="00F71EF0" w:rsidP="00F71EF0">
      <w:pPr>
        <w:spacing w:after="0"/>
        <w:rPr>
          <w:rFonts w:ascii="Times New Roman" w:eastAsia="Calibri" w:hAnsi="Times New Roman" w:cs="Times New Roman"/>
        </w:rPr>
      </w:pPr>
      <w:r w:rsidRPr="00F71EF0">
        <w:rPr>
          <w:rFonts w:ascii="Times New Roman" w:eastAsia="Calibri" w:hAnsi="Times New Roman" w:cs="Times New Roman"/>
        </w:rPr>
        <w:t>Architektura przestrzeni kulturowych – 1 miejsce</w:t>
      </w:r>
    </w:p>
    <w:p w14:paraId="128EE0B8" w14:textId="77777777" w:rsidR="00F71EF0" w:rsidRPr="00F71EF0" w:rsidRDefault="00F71EF0" w:rsidP="00F71EF0">
      <w:pPr>
        <w:spacing w:after="0"/>
        <w:rPr>
          <w:rFonts w:ascii="Times New Roman" w:eastAsia="Calibri" w:hAnsi="Times New Roman" w:cs="Times New Roman"/>
        </w:rPr>
      </w:pPr>
      <w:r w:rsidRPr="00F71EF0">
        <w:rPr>
          <w:rFonts w:ascii="Times New Roman" w:eastAsia="Calibri" w:hAnsi="Times New Roman" w:cs="Times New Roman"/>
        </w:rPr>
        <w:t>Fotografia – 1 miejsce</w:t>
      </w:r>
    </w:p>
    <w:p w14:paraId="0E4FB1DD" w14:textId="77777777" w:rsidR="00F71EF0" w:rsidRPr="00F71EF0" w:rsidRDefault="00F71EF0" w:rsidP="00F71EF0">
      <w:pPr>
        <w:spacing w:after="0"/>
        <w:rPr>
          <w:rFonts w:ascii="Times New Roman" w:eastAsia="Calibri" w:hAnsi="Times New Roman" w:cs="Times New Roman"/>
        </w:rPr>
      </w:pPr>
      <w:r w:rsidRPr="00F71EF0">
        <w:rPr>
          <w:rFonts w:ascii="Times New Roman" w:eastAsia="Calibri" w:hAnsi="Times New Roman" w:cs="Times New Roman"/>
        </w:rPr>
        <w:t>Intermedia – 1 miejsce</w:t>
      </w:r>
    </w:p>
    <w:p w14:paraId="2267158C" w14:textId="77777777" w:rsidR="00F71EF0" w:rsidRPr="00F71EF0" w:rsidRDefault="00F71EF0" w:rsidP="00F71EF0">
      <w:pPr>
        <w:spacing w:after="0"/>
        <w:rPr>
          <w:rFonts w:ascii="Times New Roman" w:eastAsia="Calibri" w:hAnsi="Times New Roman" w:cs="Times New Roman"/>
        </w:rPr>
      </w:pPr>
    </w:p>
    <w:p w14:paraId="67B2606B" w14:textId="77777777" w:rsidR="00F71EF0" w:rsidRPr="00F71EF0" w:rsidRDefault="00F71EF0" w:rsidP="00F71EF0">
      <w:pPr>
        <w:spacing w:after="0"/>
        <w:rPr>
          <w:rFonts w:ascii="Times New Roman" w:eastAsia="Calibri" w:hAnsi="Times New Roman" w:cs="Times New Roman"/>
          <w:b/>
        </w:rPr>
      </w:pPr>
      <w:r w:rsidRPr="00F71EF0">
        <w:rPr>
          <w:rFonts w:ascii="Times New Roman" w:eastAsia="Calibri" w:hAnsi="Times New Roman" w:cs="Times New Roman"/>
          <w:b/>
        </w:rPr>
        <w:t>Studia stacjonarne II stopnia na kierunku:</w:t>
      </w:r>
    </w:p>
    <w:p w14:paraId="4129CA6E" w14:textId="77777777" w:rsidR="00F71EF0" w:rsidRPr="00F71EF0" w:rsidRDefault="00F71EF0" w:rsidP="00F71EF0">
      <w:pPr>
        <w:spacing w:after="0"/>
        <w:rPr>
          <w:rFonts w:ascii="Times New Roman" w:eastAsia="Calibri" w:hAnsi="Times New Roman" w:cs="Times New Roman"/>
        </w:rPr>
      </w:pPr>
      <w:r w:rsidRPr="00F71EF0">
        <w:rPr>
          <w:rFonts w:ascii="Times New Roman" w:eastAsia="Calibri" w:hAnsi="Times New Roman" w:cs="Times New Roman"/>
        </w:rPr>
        <w:t>Architektura wnętrz - 1miejsce</w:t>
      </w:r>
    </w:p>
    <w:p w14:paraId="7B47A477" w14:textId="77777777" w:rsidR="00F71EF0" w:rsidRPr="00F71EF0" w:rsidRDefault="00F71EF0" w:rsidP="00F71EF0">
      <w:pPr>
        <w:spacing w:after="0"/>
        <w:rPr>
          <w:rFonts w:ascii="Times New Roman" w:eastAsia="Calibri" w:hAnsi="Times New Roman" w:cs="Times New Roman"/>
        </w:rPr>
      </w:pPr>
      <w:r w:rsidRPr="00F71EF0">
        <w:rPr>
          <w:rFonts w:ascii="Times New Roman" w:eastAsia="Calibri" w:hAnsi="Times New Roman" w:cs="Times New Roman"/>
        </w:rPr>
        <w:t>Wzornictwo – 1 miejsce</w:t>
      </w:r>
    </w:p>
    <w:p w14:paraId="067D6684" w14:textId="77777777" w:rsidR="00F71EF0" w:rsidRPr="00F71EF0" w:rsidRDefault="00F71EF0" w:rsidP="00F71EF0">
      <w:pPr>
        <w:spacing w:after="0"/>
        <w:rPr>
          <w:rFonts w:ascii="Times New Roman" w:eastAsia="Calibri" w:hAnsi="Times New Roman" w:cs="Times New Roman"/>
        </w:rPr>
      </w:pPr>
      <w:r w:rsidRPr="00F71EF0">
        <w:rPr>
          <w:rFonts w:ascii="Times New Roman" w:eastAsia="Calibri" w:hAnsi="Times New Roman" w:cs="Times New Roman"/>
        </w:rPr>
        <w:t>Architektura przestrzeni kulturowych –1 miejsce</w:t>
      </w:r>
    </w:p>
    <w:p w14:paraId="13D27E0B" w14:textId="77777777" w:rsidR="00F71EF0" w:rsidRPr="00F71EF0" w:rsidRDefault="00F71EF0" w:rsidP="00F71EF0">
      <w:pPr>
        <w:spacing w:after="0"/>
        <w:rPr>
          <w:rFonts w:ascii="Times New Roman" w:eastAsia="Calibri" w:hAnsi="Times New Roman" w:cs="Times New Roman"/>
        </w:rPr>
      </w:pPr>
      <w:r w:rsidRPr="00F71EF0">
        <w:rPr>
          <w:rFonts w:ascii="Times New Roman" w:eastAsia="Calibri" w:hAnsi="Times New Roman" w:cs="Times New Roman"/>
        </w:rPr>
        <w:t>Grafika – 1 miejsce</w:t>
      </w:r>
    </w:p>
    <w:p w14:paraId="0D3A264B" w14:textId="77777777" w:rsidR="00F71EF0" w:rsidRPr="00F71EF0" w:rsidRDefault="00F71EF0" w:rsidP="00F71EF0">
      <w:pPr>
        <w:spacing w:after="0"/>
        <w:rPr>
          <w:rFonts w:ascii="Times New Roman" w:eastAsia="Calibri" w:hAnsi="Times New Roman" w:cs="Times New Roman"/>
        </w:rPr>
      </w:pPr>
      <w:r w:rsidRPr="00F71EF0">
        <w:rPr>
          <w:rFonts w:ascii="Times New Roman" w:eastAsia="Calibri" w:hAnsi="Times New Roman" w:cs="Times New Roman"/>
        </w:rPr>
        <w:t>Intermedia – 1 miejsce</w:t>
      </w:r>
    </w:p>
    <w:p w14:paraId="0ADBCADD" w14:textId="77777777" w:rsidR="00F71EF0" w:rsidRPr="00F71EF0" w:rsidRDefault="00F71EF0" w:rsidP="00F71EF0">
      <w:pPr>
        <w:spacing w:after="0"/>
        <w:rPr>
          <w:rFonts w:ascii="Times New Roman" w:eastAsia="Calibri" w:hAnsi="Times New Roman" w:cs="Times New Roman"/>
        </w:rPr>
      </w:pPr>
    </w:p>
    <w:p w14:paraId="2D023BEE" w14:textId="77777777" w:rsidR="00F71EF0" w:rsidRPr="00F71EF0" w:rsidRDefault="00F71EF0" w:rsidP="00F71EF0">
      <w:pPr>
        <w:spacing w:after="0"/>
        <w:rPr>
          <w:rFonts w:ascii="Times New Roman" w:eastAsia="Calibri" w:hAnsi="Times New Roman" w:cs="Times New Roman"/>
          <w:b/>
        </w:rPr>
      </w:pPr>
      <w:r w:rsidRPr="00F71EF0">
        <w:rPr>
          <w:rFonts w:ascii="Times New Roman" w:eastAsia="Calibri" w:hAnsi="Times New Roman" w:cs="Times New Roman"/>
          <w:b/>
        </w:rPr>
        <w:t>Studia stacjonarne jednolite magisterskie na kierunku:</w:t>
      </w:r>
    </w:p>
    <w:p w14:paraId="49C1E36A" w14:textId="77777777" w:rsidR="00F71EF0" w:rsidRPr="00F71EF0" w:rsidRDefault="00F71EF0" w:rsidP="00F71EF0">
      <w:pPr>
        <w:spacing w:after="0"/>
        <w:rPr>
          <w:rFonts w:ascii="Times New Roman" w:eastAsia="Calibri" w:hAnsi="Times New Roman" w:cs="Times New Roman"/>
        </w:rPr>
      </w:pPr>
      <w:r w:rsidRPr="00F71EF0">
        <w:rPr>
          <w:rFonts w:ascii="Times New Roman" w:eastAsia="Calibri" w:hAnsi="Times New Roman" w:cs="Times New Roman"/>
        </w:rPr>
        <w:t>Malarstwo – 1 miejsce</w:t>
      </w:r>
    </w:p>
    <w:p w14:paraId="2E3E3E10" w14:textId="77777777" w:rsidR="00F71EF0" w:rsidRPr="00F71EF0" w:rsidRDefault="00F71EF0" w:rsidP="00F71EF0">
      <w:pPr>
        <w:spacing w:after="0"/>
        <w:rPr>
          <w:rFonts w:ascii="Times New Roman" w:eastAsia="Calibri" w:hAnsi="Times New Roman" w:cs="Times New Roman"/>
        </w:rPr>
      </w:pPr>
      <w:r w:rsidRPr="00F71EF0">
        <w:rPr>
          <w:rFonts w:ascii="Times New Roman" w:eastAsia="Calibri" w:hAnsi="Times New Roman" w:cs="Times New Roman"/>
        </w:rPr>
        <w:t>Rzeźba – 1 miejsce</w:t>
      </w:r>
    </w:p>
    <w:p w14:paraId="61C2AAD2" w14:textId="77777777" w:rsidR="00F71EF0" w:rsidRDefault="00F71EF0" w:rsidP="00F71EF0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14:paraId="364FB91E" w14:textId="10E95085" w:rsidR="00F71EF0" w:rsidRPr="00F71EF0" w:rsidRDefault="00F71EF0" w:rsidP="00F71EF0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F71EF0">
        <w:rPr>
          <w:rFonts w:ascii="Times New Roman" w:eastAsia="Calibri" w:hAnsi="Times New Roman" w:cs="Times New Roman"/>
          <w:b/>
        </w:rPr>
        <w:t>§2</w:t>
      </w:r>
    </w:p>
    <w:p w14:paraId="2B7D9156" w14:textId="77777777" w:rsidR="00F71EF0" w:rsidRPr="00F71EF0" w:rsidRDefault="00F71EF0" w:rsidP="00F71EF0">
      <w:pPr>
        <w:spacing w:after="0"/>
        <w:jc w:val="both"/>
        <w:rPr>
          <w:rFonts w:ascii="Times New Roman" w:eastAsia="Calibri" w:hAnsi="Times New Roman" w:cs="Times New Roman"/>
        </w:rPr>
      </w:pPr>
      <w:r w:rsidRPr="00F71EF0">
        <w:rPr>
          <w:rFonts w:ascii="Times New Roman" w:eastAsia="Calibri" w:hAnsi="Times New Roman" w:cs="Times New Roman"/>
        </w:rPr>
        <w:t>Uchwała wchodzi w życie z dniem podjęcia.</w:t>
      </w:r>
    </w:p>
    <w:p w14:paraId="575FFE3A" w14:textId="77777777" w:rsidR="00030301" w:rsidRPr="001C5E78" w:rsidRDefault="00030301" w:rsidP="001C5E78">
      <w:pPr>
        <w:spacing w:after="0" w:line="320" w:lineRule="exact"/>
        <w:jc w:val="both"/>
        <w:rPr>
          <w:rFonts w:ascii="Times New Roman" w:eastAsia="Calibri" w:hAnsi="Times New Roman" w:cs="Times New Roman"/>
          <w:sz w:val="24"/>
          <w:szCs w:val="24"/>
        </w:rPr>
        <w:sectPr w:rsidR="00030301" w:rsidRPr="001C5E78" w:rsidSect="008D0285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3147" w:right="1985" w:bottom="2523" w:left="1985" w:header="0" w:footer="709" w:gutter="0"/>
          <w:cols w:space="708"/>
          <w:titlePg/>
          <w:docGrid w:linePitch="360"/>
        </w:sectPr>
      </w:pPr>
    </w:p>
    <w:p w14:paraId="23206E21" w14:textId="77777777" w:rsidR="001C5E78" w:rsidRPr="00C878DE" w:rsidRDefault="001C5E78" w:rsidP="00C878DE">
      <w:pPr>
        <w:pStyle w:val="Default"/>
        <w:spacing w:line="320" w:lineRule="exact"/>
        <w:rPr>
          <w:color w:val="auto"/>
        </w:rPr>
      </w:pPr>
    </w:p>
    <w:sectPr w:rsidR="001C5E78" w:rsidRPr="00C878DE" w:rsidSect="001562E2">
      <w:pgSz w:w="11906" w:h="16838" w:code="9"/>
      <w:pgMar w:top="1916" w:right="1985" w:bottom="2523" w:left="1985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9469D1" w14:textId="77777777" w:rsidR="00006A7A" w:rsidRDefault="00006A7A" w:rsidP="002566A2">
      <w:pPr>
        <w:spacing w:after="0" w:line="240" w:lineRule="auto"/>
      </w:pPr>
      <w:r>
        <w:separator/>
      </w:r>
    </w:p>
  </w:endnote>
  <w:endnote w:type="continuationSeparator" w:id="0">
    <w:p w14:paraId="6E418545" w14:textId="77777777" w:rsidR="00006A7A" w:rsidRDefault="00006A7A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976FC4" w14:textId="77777777" w:rsidR="00986461" w:rsidRPr="00986461" w:rsidRDefault="00120C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079061B0" wp14:editId="49004FBD">
          <wp:simplePos x="0" y="0"/>
          <wp:positionH relativeFrom="column">
            <wp:posOffset>-1249680</wp:posOffset>
          </wp:positionH>
          <wp:positionV relativeFrom="paragraph">
            <wp:posOffset>-818677</wp:posOffset>
          </wp:positionV>
          <wp:extent cx="7560000" cy="1440000"/>
          <wp:effectExtent l="0" t="0" r="3175" b="8255"/>
          <wp:wrapNone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7CD3CB" w14:textId="77777777"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23B0CBD9" wp14:editId="508908EA">
          <wp:simplePos x="0" y="0"/>
          <wp:positionH relativeFrom="column">
            <wp:posOffset>-1249207</wp:posOffset>
          </wp:positionH>
          <wp:positionV relativeFrom="paragraph">
            <wp:posOffset>-649605</wp:posOffset>
          </wp:positionV>
          <wp:extent cx="7560000" cy="1440000"/>
          <wp:effectExtent l="0" t="0" r="3175" b="8255"/>
          <wp:wrapNone/>
          <wp:docPr id="6" name="Obraz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7ED612B8" w14:textId="77777777" w:rsidR="002566A2" w:rsidRDefault="002566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002930" w14:textId="77777777" w:rsidR="00006A7A" w:rsidRDefault="00006A7A" w:rsidP="002566A2">
      <w:pPr>
        <w:spacing w:after="0" w:line="240" w:lineRule="auto"/>
      </w:pPr>
      <w:r>
        <w:separator/>
      </w:r>
    </w:p>
  </w:footnote>
  <w:footnote w:type="continuationSeparator" w:id="0">
    <w:p w14:paraId="1BE576CC" w14:textId="77777777" w:rsidR="00006A7A" w:rsidRDefault="00006A7A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F8F0B" w14:textId="77777777" w:rsidR="00986461" w:rsidRDefault="00986461">
    <w:pPr>
      <w:pStyle w:val="Nagwek"/>
    </w:pPr>
  </w:p>
  <w:p w14:paraId="74BF5FC3" w14:textId="77777777"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D522D0" w14:textId="77777777" w:rsidR="00986461" w:rsidRPr="0092460F" w:rsidRDefault="00120C82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61312" behindDoc="1" locked="0" layoutInCell="1" allowOverlap="1" wp14:anchorId="2BFFE558" wp14:editId="130E3916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5" name="Obraz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B238F"/>
    <w:multiLevelType w:val="hybridMultilevel"/>
    <w:tmpl w:val="C72C99AE"/>
    <w:lvl w:ilvl="0" w:tplc="5AC82574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10181"/>
    <w:multiLevelType w:val="hybridMultilevel"/>
    <w:tmpl w:val="E6107DC6"/>
    <w:lvl w:ilvl="0" w:tplc="3072D58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270B6"/>
    <w:multiLevelType w:val="hybridMultilevel"/>
    <w:tmpl w:val="7E18FA8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F9D7B86"/>
    <w:multiLevelType w:val="hybridMultilevel"/>
    <w:tmpl w:val="5DE0DDFC"/>
    <w:lvl w:ilvl="0" w:tplc="04150011">
      <w:start w:val="1"/>
      <w:numFmt w:val="decimal"/>
      <w:lvlText w:val="%1)"/>
      <w:lvlJc w:val="left"/>
      <w:pPr>
        <w:ind w:left="2136" w:hanging="360"/>
      </w:p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 w15:restartNumberingAfterBreak="0">
    <w:nsid w:val="22D61692"/>
    <w:multiLevelType w:val="hybridMultilevel"/>
    <w:tmpl w:val="12C202E6"/>
    <w:lvl w:ilvl="0" w:tplc="D786DCD6">
      <w:start w:val="3"/>
      <w:numFmt w:val="decimal"/>
      <w:lvlText w:val="%1."/>
      <w:lvlJc w:val="left"/>
      <w:pPr>
        <w:ind w:left="1440" w:hanging="360"/>
      </w:pPr>
      <w:rPr>
        <w:rFonts w:hint="default"/>
        <w:i w:val="0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i w:val="0"/>
        <w:color w:val="auto"/>
      </w:r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0B6DF7"/>
    <w:multiLevelType w:val="hybridMultilevel"/>
    <w:tmpl w:val="F356EE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A87970"/>
    <w:multiLevelType w:val="hybridMultilevel"/>
    <w:tmpl w:val="43AA5A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CD250D"/>
    <w:multiLevelType w:val="hybridMultilevel"/>
    <w:tmpl w:val="22462294"/>
    <w:lvl w:ilvl="0" w:tplc="CD4A4736">
      <w:start w:val="1"/>
      <w:numFmt w:val="lowerLetter"/>
      <w:lvlText w:val="%1)"/>
      <w:lvlJc w:val="left"/>
      <w:pPr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3405571E"/>
    <w:multiLevelType w:val="hybridMultilevel"/>
    <w:tmpl w:val="A12CA402"/>
    <w:lvl w:ilvl="0" w:tplc="04150011">
      <w:start w:val="1"/>
      <w:numFmt w:val="decimal"/>
      <w:lvlText w:val="%1)"/>
      <w:lvlJc w:val="left"/>
      <w:pPr>
        <w:ind w:left="928" w:hanging="360"/>
      </w:pPr>
      <w:rPr>
        <w:i w:val="0"/>
        <w:color w:val="auto"/>
      </w:rPr>
    </w:lvl>
    <w:lvl w:ilvl="1" w:tplc="04150017">
      <w:start w:val="1"/>
      <w:numFmt w:val="lowerLetter"/>
      <w:lvlText w:val="%2)"/>
      <w:lvlJc w:val="left"/>
      <w:pPr>
        <w:ind w:left="1648" w:hanging="360"/>
      </w:pPr>
      <w:rPr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3A4818D1"/>
    <w:multiLevelType w:val="hybridMultilevel"/>
    <w:tmpl w:val="6FD855C4"/>
    <w:lvl w:ilvl="0" w:tplc="C9FC76D0">
      <w:start w:val="1"/>
      <w:numFmt w:val="lowerLetter"/>
      <w:lvlText w:val="%1."/>
      <w:lvlJc w:val="left"/>
      <w:pPr>
        <w:ind w:left="144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8C5C15"/>
    <w:multiLevelType w:val="hybridMultilevel"/>
    <w:tmpl w:val="03042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2B3CD4"/>
    <w:multiLevelType w:val="hybridMultilevel"/>
    <w:tmpl w:val="2F121312"/>
    <w:lvl w:ilvl="0" w:tplc="023C2E5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180A32"/>
    <w:multiLevelType w:val="hybridMultilevel"/>
    <w:tmpl w:val="9EF47036"/>
    <w:lvl w:ilvl="0" w:tplc="8D1862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124B4A"/>
    <w:multiLevelType w:val="hybridMultilevel"/>
    <w:tmpl w:val="2B2CC4F6"/>
    <w:lvl w:ilvl="0" w:tplc="1A5EF1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C67AB9EE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15665D"/>
    <w:multiLevelType w:val="hybridMultilevel"/>
    <w:tmpl w:val="76344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ED3A5B"/>
    <w:multiLevelType w:val="multilevel"/>
    <w:tmpl w:val="36282F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6" w15:restartNumberingAfterBreak="0">
    <w:nsid w:val="62C971BB"/>
    <w:multiLevelType w:val="hybridMultilevel"/>
    <w:tmpl w:val="D7648EF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674E63C0"/>
    <w:multiLevelType w:val="hybridMultilevel"/>
    <w:tmpl w:val="D3E8134C"/>
    <w:lvl w:ilvl="0" w:tplc="0415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8" w15:restartNumberingAfterBreak="0">
    <w:nsid w:val="70245967"/>
    <w:multiLevelType w:val="hybridMultilevel"/>
    <w:tmpl w:val="79FC359E"/>
    <w:lvl w:ilvl="0" w:tplc="FD66F8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AC8257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3C1A0580">
      <w:start w:val="1"/>
      <w:numFmt w:val="lowerLetter"/>
      <w:lvlText w:val="%3)"/>
      <w:lvlJc w:val="left"/>
      <w:pPr>
        <w:ind w:left="2160" w:hanging="180"/>
      </w:pPr>
      <w:rPr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9755A2"/>
    <w:multiLevelType w:val="hybridMultilevel"/>
    <w:tmpl w:val="3F18CEDA"/>
    <w:lvl w:ilvl="0" w:tplc="D786DCD6">
      <w:start w:val="3"/>
      <w:numFmt w:val="decimal"/>
      <w:lvlText w:val="%1."/>
      <w:lvlJc w:val="left"/>
      <w:pPr>
        <w:ind w:left="1440" w:hanging="360"/>
      </w:pPr>
      <w:rPr>
        <w:rFonts w:hint="default"/>
        <w:i w:val="0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i w:val="0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AE3A4D"/>
    <w:multiLevelType w:val="multilevel"/>
    <w:tmpl w:val="D74AC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trike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77D865E5"/>
    <w:multiLevelType w:val="hybridMultilevel"/>
    <w:tmpl w:val="29D0813C"/>
    <w:lvl w:ilvl="0" w:tplc="420AD118">
      <w:start w:val="1"/>
      <w:numFmt w:val="lowerLetter"/>
      <w:lvlText w:val="%1)"/>
      <w:lvlJc w:val="left"/>
      <w:pPr>
        <w:ind w:left="14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2" w15:restartNumberingAfterBreak="0">
    <w:nsid w:val="78BA5C81"/>
    <w:multiLevelType w:val="hybridMultilevel"/>
    <w:tmpl w:val="FCD886FE"/>
    <w:lvl w:ilvl="0" w:tplc="5AC82574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000239"/>
    <w:multiLevelType w:val="hybridMultilevel"/>
    <w:tmpl w:val="0B88DC6C"/>
    <w:lvl w:ilvl="0" w:tplc="9B14ECD2">
      <w:start w:val="1"/>
      <w:numFmt w:val="decimal"/>
      <w:lvlText w:val="%1."/>
      <w:lvlJc w:val="left"/>
      <w:pPr>
        <w:ind w:left="631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7034" w:hanging="360"/>
      </w:pPr>
    </w:lvl>
    <w:lvl w:ilvl="2" w:tplc="0415001B" w:tentative="1">
      <w:start w:val="1"/>
      <w:numFmt w:val="lowerRoman"/>
      <w:lvlText w:val="%3."/>
      <w:lvlJc w:val="right"/>
      <w:pPr>
        <w:ind w:left="7754" w:hanging="180"/>
      </w:pPr>
    </w:lvl>
    <w:lvl w:ilvl="3" w:tplc="0415000F" w:tentative="1">
      <w:start w:val="1"/>
      <w:numFmt w:val="decimal"/>
      <w:lvlText w:val="%4."/>
      <w:lvlJc w:val="left"/>
      <w:pPr>
        <w:ind w:left="8474" w:hanging="360"/>
      </w:pPr>
    </w:lvl>
    <w:lvl w:ilvl="4" w:tplc="04150019" w:tentative="1">
      <w:start w:val="1"/>
      <w:numFmt w:val="lowerLetter"/>
      <w:lvlText w:val="%5."/>
      <w:lvlJc w:val="left"/>
      <w:pPr>
        <w:ind w:left="9194" w:hanging="360"/>
      </w:pPr>
    </w:lvl>
    <w:lvl w:ilvl="5" w:tplc="0415001B" w:tentative="1">
      <w:start w:val="1"/>
      <w:numFmt w:val="lowerRoman"/>
      <w:lvlText w:val="%6."/>
      <w:lvlJc w:val="right"/>
      <w:pPr>
        <w:ind w:left="9914" w:hanging="180"/>
      </w:pPr>
    </w:lvl>
    <w:lvl w:ilvl="6" w:tplc="0415000F" w:tentative="1">
      <w:start w:val="1"/>
      <w:numFmt w:val="decimal"/>
      <w:lvlText w:val="%7."/>
      <w:lvlJc w:val="left"/>
      <w:pPr>
        <w:ind w:left="10634" w:hanging="360"/>
      </w:pPr>
    </w:lvl>
    <w:lvl w:ilvl="7" w:tplc="04150019" w:tentative="1">
      <w:start w:val="1"/>
      <w:numFmt w:val="lowerLetter"/>
      <w:lvlText w:val="%8."/>
      <w:lvlJc w:val="left"/>
      <w:pPr>
        <w:ind w:left="11354" w:hanging="360"/>
      </w:pPr>
    </w:lvl>
    <w:lvl w:ilvl="8" w:tplc="0415001B" w:tentative="1">
      <w:start w:val="1"/>
      <w:numFmt w:val="lowerRoman"/>
      <w:lvlText w:val="%9."/>
      <w:lvlJc w:val="right"/>
      <w:pPr>
        <w:ind w:left="12074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8"/>
  </w:num>
  <w:num w:numId="6">
    <w:abstractNumId w:val="9"/>
  </w:num>
  <w:num w:numId="7">
    <w:abstractNumId w:val="19"/>
  </w:num>
  <w:num w:numId="8">
    <w:abstractNumId w:val="3"/>
  </w:num>
  <w:num w:numId="9">
    <w:abstractNumId w:val="2"/>
  </w:num>
  <w:num w:numId="10">
    <w:abstractNumId w:val="16"/>
  </w:num>
  <w:num w:numId="11">
    <w:abstractNumId w:val="4"/>
  </w:num>
  <w:num w:numId="12">
    <w:abstractNumId w:val="17"/>
  </w:num>
  <w:num w:numId="13">
    <w:abstractNumId w:val="22"/>
  </w:num>
  <w:num w:numId="14">
    <w:abstractNumId w:val="1"/>
  </w:num>
  <w:num w:numId="15">
    <w:abstractNumId w:val="0"/>
  </w:num>
  <w:num w:numId="16">
    <w:abstractNumId w:val="15"/>
  </w:num>
  <w:num w:numId="17">
    <w:abstractNumId w:val="7"/>
  </w:num>
  <w:num w:numId="18">
    <w:abstractNumId w:val="21"/>
  </w:num>
  <w:num w:numId="19">
    <w:abstractNumId w:val="23"/>
  </w:num>
  <w:num w:numId="20">
    <w:abstractNumId w:val="6"/>
  </w:num>
  <w:num w:numId="21">
    <w:abstractNumId w:val="5"/>
  </w:num>
  <w:num w:numId="22">
    <w:abstractNumId w:val="8"/>
  </w:num>
  <w:num w:numId="23">
    <w:abstractNumId w:val="11"/>
  </w:num>
  <w:num w:numId="24">
    <w:abstractNumId w:val="20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6BB"/>
    <w:rsid w:val="00006A7A"/>
    <w:rsid w:val="00024BDA"/>
    <w:rsid w:val="00030301"/>
    <w:rsid w:val="00056FEE"/>
    <w:rsid w:val="00076BA5"/>
    <w:rsid w:val="000A083C"/>
    <w:rsid w:val="000C0B59"/>
    <w:rsid w:val="000C12D5"/>
    <w:rsid w:val="000D4579"/>
    <w:rsid w:val="000F16B8"/>
    <w:rsid w:val="000F5D80"/>
    <w:rsid w:val="00112F90"/>
    <w:rsid w:val="00120C82"/>
    <w:rsid w:val="001242D5"/>
    <w:rsid w:val="0012776A"/>
    <w:rsid w:val="00145ED2"/>
    <w:rsid w:val="00151DC0"/>
    <w:rsid w:val="00155273"/>
    <w:rsid w:val="001562E2"/>
    <w:rsid w:val="00156CF2"/>
    <w:rsid w:val="0017618F"/>
    <w:rsid w:val="001949AB"/>
    <w:rsid w:val="001A3D1B"/>
    <w:rsid w:val="001B514B"/>
    <w:rsid w:val="001B5EDB"/>
    <w:rsid w:val="001C5E78"/>
    <w:rsid w:val="001D4352"/>
    <w:rsid w:val="001E2F19"/>
    <w:rsid w:val="0021436B"/>
    <w:rsid w:val="0022357A"/>
    <w:rsid w:val="002566A2"/>
    <w:rsid w:val="002D6268"/>
    <w:rsid w:val="00305C1A"/>
    <w:rsid w:val="003136F5"/>
    <w:rsid w:val="00315738"/>
    <w:rsid w:val="0034664E"/>
    <w:rsid w:val="0035625D"/>
    <w:rsid w:val="003737C6"/>
    <w:rsid w:val="00374D36"/>
    <w:rsid w:val="003B19D6"/>
    <w:rsid w:val="003B21FF"/>
    <w:rsid w:val="003B7B4B"/>
    <w:rsid w:val="003F0499"/>
    <w:rsid w:val="003F1809"/>
    <w:rsid w:val="003F4781"/>
    <w:rsid w:val="003F57D9"/>
    <w:rsid w:val="00495F26"/>
    <w:rsid w:val="004B0E0E"/>
    <w:rsid w:val="004D51D9"/>
    <w:rsid w:val="004D5749"/>
    <w:rsid w:val="004F0C35"/>
    <w:rsid w:val="004F2F72"/>
    <w:rsid w:val="005135E6"/>
    <w:rsid w:val="00514225"/>
    <w:rsid w:val="00525C1C"/>
    <w:rsid w:val="00532D56"/>
    <w:rsid w:val="00533611"/>
    <w:rsid w:val="00546C74"/>
    <w:rsid w:val="00553469"/>
    <w:rsid w:val="0056181C"/>
    <w:rsid w:val="00586694"/>
    <w:rsid w:val="00594B23"/>
    <w:rsid w:val="005D5173"/>
    <w:rsid w:val="005D7340"/>
    <w:rsid w:val="005E3DFB"/>
    <w:rsid w:val="005E6B57"/>
    <w:rsid w:val="005F3035"/>
    <w:rsid w:val="005F330F"/>
    <w:rsid w:val="005F4AC6"/>
    <w:rsid w:val="005F5CC0"/>
    <w:rsid w:val="00602465"/>
    <w:rsid w:val="0061429C"/>
    <w:rsid w:val="00644119"/>
    <w:rsid w:val="0066120F"/>
    <w:rsid w:val="00663F18"/>
    <w:rsid w:val="0067747F"/>
    <w:rsid w:val="00683A45"/>
    <w:rsid w:val="006A6799"/>
    <w:rsid w:val="006B0EC5"/>
    <w:rsid w:val="006F43B8"/>
    <w:rsid w:val="007B4B93"/>
    <w:rsid w:val="007C0C86"/>
    <w:rsid w:val="007D697C"/>
    <w:rsid w:val="008400F6"/>
    <w:rsid w:val="008566B7"/>
    <w:rsid w:val="00877160"/>
    <w:rsid w:val="00877E9D"/>
    <w:rsid w:val="008A5842"/>
    <w:rsid w:val="008D0285"/>
    <w:rsid w:val="008F1184"/>
    <w:rsid w:val="00900C2B"/>
    <w:rsid w:val="009126EA"/>
    <w:rsid w:val="0092460F"/>
    <w:rsid w:val="00986461"/>
    <w:rsid w:val="009A080F"/>
    <w:rsid w:val="009C37A6"/>
    <w:rsid w:val="009C4379"/>
    <w:rsid w:val="009E5F93"/>
    <w:rsid w:val="009F3142"/>
    <w:rsid w:val="00A2759C"/>
    <w:rsid w:val="00A54AD9"/>
    <w:rsid w:val="00A615F9"/>
    <w:rsid w:val="00A62C1E"/>
    <w:rsid w:val="00A658CC"/>
    <w:rsid w:val="00A74170"/>
    <w:rsid w:val="00A90563"/>
    <w:rsid w:val="00A93354"/>
    <w:rsid w:val="00AE2FBB"/>
    <w:rsid w:val="00B05B74"/>
    <w:rsid w:val="00B479B5"/>
    <w:rsid w:val="00B74B50"/>
    <w:rsid w:val="00B74BA6"/>
    <w:rsid w:val="00B87BE1"/>
    <w:rsid w:val="00B928DB"/>
    <w:rsid w:val="00B9787A"/>
    <w:rsid w:val="00BB45D1"/>
    <w:rsid w:val="00BD58A6"/>
    <w:rsid w:val="00C16A98"/>
    <w:rsid w:val="00C42585"/>
    <w:rsid w:val="00C878DE"/>
    <w:rsid w:val="00C92401"/>
    <w:rsid w:val="00C97A66"/>
    <w:rsid w:val="00CC5EC4"/>
    <w:rsid w:val="00CE062B"/>
    <w:rsid w:val="00CF0E0A"/>
    <w:rsid w:val="00D05905"/>
    <w:rsid w:val="00D0687E"/>
    <w:rsid w:val="00D07EF9"/>
    <w:rsid w:val="00D24B32"/>
    <w:rsid w:val="00D410AB"/>
    <w:rsid w:val="00D520E6"/>
    <w:rsid w:val="00D837C1"/>
    <w:rsid w:val="00DA4E17"/>
    <w:rsid w:val="00DB2C5A"/>
    <w:rsid w:val="00DB6509"/>
    <w:rsid w:val="00DD7C22"/>
    <w:rsid w:val="00DE029D"/>
    <w:rsid w:val="00DE0790"/>
    <w:rsid w:val="00E036BB"/>
    <w:rsid w:val="00E54205"/>
    <w:rsid w:val="00E661CD"/>
    <w:rsid w:val="00E84EF9"/>
    <w:rsid w:val="00E86D59"/>
    <w:rsid w:val="00E9078E"/>
    <w:rsid w:val="00EA24FF"/>
    <w:rsid w:val="00EA4A7C"/>
    <w:rsid w:val="00EC7058"/>
    <w:rsid w:val="00F0021B"/>
    <w:rsid w:val="00F61074"/>
    <w:rsid w:val="00F67619"/>
    <w:rsid w:val="00F71EF0"/>
    <w:rsid w:val="00FB20C9"/>
    <w:rsid w:val="00FB63E5"/>
    <w:rsid w:val="00FC3D14"/>
    <w:rsid w:val="00FC6DE2"/>
    <w:rsid w:val="00FE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884134"/>
  <w15:docId w15:val="{EC4AFD11-28F9-459D-A974-DDAFAA4AC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06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styleId="Akapitzlist">
    <w:name w:val="List Paragraph"/>
    <w:basedOn w:val="Normalny"/>
    <w:uiPriority w:val="34"/>
    <w:qFormat/>
    <w:rsid w:val="003737C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F3035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907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07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078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07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078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E2F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8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7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listownik_asp-3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29369-4DE6-4FCE-B1DE-EBFD27DF4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listownik_asp-3</Template>
  <TotalTime>0</TotalTime>
  <Pages>2</Pages>
  <Words>175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Asp</cp:lastModifiedBy>
  <cp:revision>2</cp:revision>
  <cp:lastPrinted>2018-12-19T08:39:00Z</cp:lastPrinted>
  <dcterms:created xsi:type="dcterms:W3CDTF">2024-10-18T09:38:00Z</dcterms:created>
  <dcterms:modified xsi:type="dcterms:W3CDTF">2024-10-18T09:38:00Z</dcterms:modified>
</cp:coreProperties>
</file>