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2B99F64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F64186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374B03">
        <w:rPr>
          <w:rFonts w:ascii="Times New Roman" w:eastAsia="Calibri" w:hAnsi="Times New Roman" w:cs="Times New Roman"/>
          <w:color w:val="000000"/>
          <w:sz w:val="24"/>
          <w:szCs w:val="24"/>
        </w:rPr>
        <w:t>.11</w:t>
      </w:r>
      <w:r w:rsidR="00C927FF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4EB018EE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C927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Pr="00480AD5" w:rsidRDefault="0092460F" w:rsidP="00334796">
      <w:pPr>
        <w:pStyle w:val="Default"/>
        <w:spacing w:line="276" w:lineRule="auto"/>
      </w:pPr>
    </w:p>
    <w:p w14:paraId="0885B954" w14:textId="16ADCAFF" w:rsidR="000C0FFF" w:rsidRPr="00F84147" w:rsidRDefault="00D73E56" w:rsidP="000C0FFF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374B03">
        <w:rPr>
          <w:rFonts w:ascii="Times New Roman" w:eastAsia="Calibri" w:hAnsi="Times New Roman" w:cs="Times New Roman"/>
          <w:b/>
          <w:sz w:val="24"/>
          <w:szCs w:val="24"/>
        </w:rPr>
        <w:t>105</w:t>
      </w:r>
      <w:r w:rsidR="00C927FF">
        <w:rPr>
          <w:rFonts w:ascii="Times New Roman" w:eastAsia="Calibri" w:hAnsi="Times New Roman" w:cs="Times New Roman"/>
          <w:b/>
          <w:sz w:val="24"/>
          <w:szCs w:val="24"/>
        </w:rPr>
        <w:t>/2024</w:t>
      </w:r>
      <w:r w:rsidR="000C0F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0FF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C0FFF" w:rsidRPr="00E11381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  <w:r w:rsidR="000C0F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0FF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C0FFF" w:rsidRPr="00E11381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766B10">
        <w:rPr>
          <w:rFonts w:ascii="Times New Roman" w:eastAsia="Calibri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="00374B03">
        <w:rPr>
          <w:rFonts w:ascii="Times New Roman" w:eastAsia="Calibri" w:hAnsi="Times New Roman" w:cs="Times New Roman"/>
          <w:b/>
          <w:sz w:val="24"/>
          <w:szCs w:val="24"/>
        </w:rPr>
        <w:t xml:space="preserve"> listopada </w:t>
      </w:r>
      <w:r w:rsidR="00C927FF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0C0FFF" w:rsidRPr="00E11381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3B163EA6" w14:textId="77777777" w:rsidR="00B14D9B" w:rsidRDefault="000C0FFF" w:rsidP="00B14D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381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Rzecznika dyscyplinarnego ds. </w:t>
      </w:r>
      <w:r w:rsidR="00B14D9B">
        <w:rPr>
          <w:rFonts w:ascii="Times New Roman" w:eastAsia="Calibri" w:hAnsi="Times New Roman" w:cs="Times New Roman"/>
          <w:b/>
          <w:sz w:val="24"/>
          <w:szCs w:val="24"/>
        </w:rPr>
        <w:t>studenckich</w:t>
      </w:r>
      <w:r w:rsidRPr="00E11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D2392B3" w14:textId="5F6E4D08" w:rsidR="000C0FFF" w:rsidRDefault="000C0FFF" w:rsidP="00B14D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381">
        <w:rPr>
          <w:rFonts w:ascii="Times New Roman" w:eastAsia="Calibri" w:hAnsi="Times New Roman" w:cs="Times New Roman"/>
          <w:b/>
          <w:sz w:val="24"/>
          <w:szCs w:val="24"/>
        </w:rPr>
        <w:t>w Akademii Sztuk Pięknych w Gdańsku</w:t>
      </w:r>
    </w:p>
    <w:p w14:paraId="51C22A58" w14:textId="77777777" w:rsidR="00B14D9B" w:rsidRPr="00F84147" w:rsidRDefault="00B14D9B" w:rsidP="00B14D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955ED8" w14:textId="1EFD50F6" w:rsidR="00B328F7" w:rsidRPr="00480AD5" w:rsidRDefault="00B328F7" w:rsidP="00C927FF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B14D9B">
        <w:rPr>
          <w:rFonts w:ascii="Times New Roman" w:eastAsia="Calibri" w:hAnsi="Times New Roman" w:cs="Times New Roman"/>
          <w:color w:val="000000"/>
          <w:sz w:val="24"/>
          <w:szCs w:val="24"/>
        </w:rPr>
        <w:t>309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r w:rsidR="00216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26BE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6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ust. 3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z dnia 20 lipca 2018 roku </w:t>
      </w:r>
      <w:r w:rsidR="00C927FF" w:rsidRPr="00C927FF">
        <w:rPr>
          <w:rFonts w:ascii="Times New Roman" w:eastAsia="Calibri" w:hAnsi="Times New Roman" w:cs="Times New Roman"/>
          <w:color w:val="000000"/>
          <w:sz w:val="24"/>
          <w:szCs w:val="24"/>
        </w:rPr>
        <w:t>Prawo o szkolnictwie wyższym i nauce (</w:t>
      </w:r>
      <w:proofErr w:type="spellStart"/>
      <w:r w:rsidR="00C927FF" w:rsidRPr="00C927FF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="00C927FF" w:rsidRPr="00C927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Dz. U. z 2023 r., poz. 742 z </w:t>
      </w:r>
      <w:proofErr w:type="spellStart"/>
      <w:r w:rsidR="00C927FF" w:rsidRPr="00C927FF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C927FF" w:rsidRPr="00C927FF">
        <w:rPr>
          <w:rFonts w:ascii="Times New Roman" w:eastAsia="Calibri" w:hAnsi="Times New Roman" w:cs="Times New Roman"/>
          <w:color w:val="000000"/>
          <w:sz w:val="24"/>
          <w:szCs w:val="24"/>
        </w:rPr>
        <w:t>. zm.)</w:t>
      </w:r>
      <w:r w:rsidR="00C927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zarządza się,  co następuje:</w:t>
      </w:r>
    </w:p>
    <w:p w14:paraId="5B4D918C" w14:textId="77777777" w:rsidR="000C0FFF" w:rsidRPr="00E11381" w:rsidRDefault="000C0FFF" w:rsidP="000C0FFF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381">
        <w:rPr>
          <w:rFonts w:ascii="Times New Roman" w:eastAsia="Calibri" w:hAnsi="Times New Roman" w:cs="Times New Roman"/>
          <w:sz w:val="24"/>
          <w:szCs w:val="24"/>
        </w:rPr>
        <w:t>§ 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D58BE3" w14:textId="6B283F8A" w:rsidR="000C0FFF" w:rsidRPr="00E11381" w:rsidRDefault="000C0FFF" w:rsidP="000C0FF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1">
        <w:rPr>
          <w:rFonts w:ascii="Times New Roman" w:eastAsia="Calibri" w:hAnsi="Times New Roman" w:cs="Times New Roman"/>
          <w:sz w:val="24"/>
          <w:szCs w:val="24"/>
        </w:rPr>
        <w:t xml:space="preserve">Powołuje się </w:t>
      </w:r>
      <w:r w:rsidR="00F64186">
        <w:rPr>
          <w:rFonts w:ascii="Times New Roman" w:eastAsia="Calibri" w:hAnsi="Times New Roman" w:cs="Times New Roman"/>
          <w:sz w:val="24"/>
          <w:szCs w:val="24"/>
        </w:rPr>
        <w:t xml:space="preserve">dr Macieja Salamona </w:t>
      </w:r>
      <w:r w:rsidRPr="00E11381">
        <w:rPr>
          <w:rFonts w:ascii="Times New Roman" w:eastAsia="Calibri" w:hAnsi="Times New Roman" w:cs="Times New Roman"/>
          <w:sz w:val="24"/>
          <w:szCs w:val="24"/>
        </w:rPr>
        <w:t xml:space="preserve">do pełnienia funkcji Rzecznika dyscyplinarnego ds. </w:t>
      </w:r>
      <w:r w:rsidR="00B14D9B">
        <w:rPr>
          <w:rFonts w:ascii="Times New Roman" w:eastAsia="Calibri" w:hAnsi="Times New Roman" w:cs="Times New Roman"/>
          <w:sz w:val="24"/>
          <w:szCs w:val="24"/>
        </w:rPr>
        <w:t>studenckich</w:t>
      </w:r>
      <w:r w:rsidRPr="00E11381">
        <w:rPr>
          <w:rFonts w:ascii="Times New Roman" w:eastAsia="Calibri" w:hAnsi="Times New Roman" w:cs="Times New Roman"/>
          <w:sz w:val="24"/>
          <w:szCs w:val="24"/>
        </w:rPr>
        <w:t xml:space="preserve"> w Akademii Sztuk Pięknych w </w:t>
      </w:r>
      <w:r w:rsidR="0072459C">
        <w:rPr>
          <w:rFonts w:ascii="Times New Roman" w:eastAsia="Calibri" w:hAnsi="Times New Roman" w:cs="Times New Roman"/>
          <w:sz w:val="24"/>
          <w:szCs w:val="24"/>
        </w:rPr>
        <w:t>Gdańsku</w:t>
      </w:r>
      <w:r w:rsidR="00216ED5">
        <w:rPr>
          <w:rFonts w:ascii="Times New Roman" w:eastAsia="Calibri" w:hAnsi="Times New Roman" w:cs="Times New Roman"/>
          <w:sz w:val="24"/>
          <w:szCs w:val="24"/>
        </w:rPr>
        <w:t xml:space="preserve"> na okres </w:t>
      </w:r>
      <w:r w:rsidR="00D819C4">
        <w:rPr>
          <w:rFonts w:ascii="Times New Roman" w:eastAsia="Calibri" w:hAnsi="Times New Roman" w:cs="Times New Roman"/>
          <w:sz w:val="24"/>
          <w:szCs w:val="24"/>
        </w:rPr>
        <w:t>czteroletniej</w:t>
      </w:r>
      <w:r w:rsidR="00216ED5">
        <w:rPr>
          <w:rFonts w:ascii="Times New Roman" w:eastAsia="Calibri" w:hAnsi="Times New Roman" w:cs="Times New Roman"/>
          <w:sz w:val="24"/>
          <w:szCs w:val="24"/>
        </w:rPr>
        <w:t xml:space="preserve"> kadencji to jest od dnia 1 stycznia 2025 roku</w:t>
      </w:r>
      <w:r w:rsidR="00122692">
        <w:rPr>
          <w:rFonts w:ascii="Times New Roman" w:eastAsia="Calibri" w:hAnsi="Times New Roman" w:cs="Times New Roman"/>
          <w:sz w:val="24"/>
          <w:szCs w:val="24"/>
        </w:rPr>
        <w:t xml:space="preserve"> do dnia 31 grudnia 202</w:t>
      </w:r>
      <w:r w:rsidR="00696CB2">
        <w:rPr>
          <w:rFonts w:ascii="Times New Roman" w:eastAsia="Calibri" w:hAnsi="Times New Roman" w:cs="Times New Roman"/>
          <w:sz w:val="24"/>
          <w:szCs w:val="24"/>
        </w:rPr>
        <w:t>8</w:t>
      </w:r>
      <w:r w:rsidRPr="00E11381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14:paraId="2064701D" w14:textId="77777777" w:rsidR="000C0FFF" w:rsidRPr="00E11381" w:rsidRDefault="000C0FFF" w:rsidP="000C0FFF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381">
        <w:rPr>
          <w:rFonts w:ascii="Times New Roman" w:eastAsia="Calibri" w:hAnsi="Times New Roman" w:cs="Times New Roman"/>
          <w:sz w:val="24"/>
          <w:szCs w:val="24"/>
        </w:rPr>
        <w:t>§ 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2DCA8C" w14:textId="14F36072" w:rsidR="000C0FFF" w:rsidRPr="00E11381" w:rsidRDefault="000C0FFF" w:rsidP="000C0FF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1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</w:t>
      </w:r>
      <w:r w:rsidR="00026F5B">
        <w:rPr>
          <w:rFonts w:ascii="Times New Roman" w:eastAsia="Calibri" w:hAnsi="Times New Roman" w:cs="Times New Roman"/>
          <w:sz w:val="24"/>
          <w:szCs w:val="24"/>
        </w:rPr>
        <w:t>1 stycznia 2025 r</w:t>
      </w:r>
      <w:r w:rsidRPr="00E113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C116" w14:textId="77777777" w:rsidR="006C2279" w:rsidRDefault="006C2279" w:rsidP="002566A2">
      <w:pPr>
        <w:spacing w:after="0" w:line="240" w:lineRule="auto"/>
      </w:pPr>
      <w:r>
        <w:separator/>
      </w:r>
    </w:p>
  </w:endnote>
  <w:endnote w:type="continuationSeparator" w:id="0">
    <w:p w14:paraId="7FCA7FFD" w14:textId="77777777" w:rsidR="006C2279" w:rsidRDefault="006C227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435A" w14:textId="77777777" w:rsidR="006C2279" w:rsidRDefault="006C2279" w:rsidP="002566A2">
      <w:pPr>
        <w:spacing w:after="0" w:line="240" w:lineRule="auto"/>
      </w:pPr>
      <w:r>
        <w:separator/>
      </w:r>
    </w:p>
  </w:footnote>
  <w:footnote w:type="continuationSeparator" w:id="0">
    <w:p w14:paraId="0D8873A0" w14:textId="77777777" w:rsidR="006C2279" w:rsidRDefault="006C227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9"/>
  </w:num>
  <w:num w:numId="16">
    <w:abstractNumId w:val="22"/>
  </w:num>
  <w:num w:numId="17">
    <w:abstractNumId w:val="20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6F5B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1A1B"/>
    <w:rsid w:val="001161E8"/>
    <w:rsid w:val="00120C82"/>
    <w:rsid w:val="00122692"/>
    <w:rsid w:val="00125D4C"/>
    <w:rsid w:val="00134F00"/>
    <w:rsid w:val="00140EE2"/>
    <w:rsid w:val="00153A8D"/>
    <w:rsid w:val="001562E2"/>
    <w:rsid w:val="00156CF2"/>
    <w:rsid w:val="00163F11"/>
    <w:rsid w:val="00191D25"/>
    <w:rsid w:val="001B432E"/>
    <w:rsid w:val="001B4A6D"/>
    <w:rsid w:val="001F2D4D"/>
    <w:rsid w:val="00205BF1"/>
    <w:rsid w:val="00216ED5"/>
    <w:rsid w:val="002525ED"/>
    <w:rsid w:val="002566A2"/>
    <w:rsid w:val="00264888"/>
    <w:rsid w:val="002874D2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1F62"/>
    <w:rsid w:val="0033330F"/>
    <w:rsid w:val="00334796"/>
    <w:rsid w:val="0034664E"/>
    <w:rsid w:val="00346C24"/>
    <w:rsid w:val="00350D53"/>
    <w:rsid w:val="00374B0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0907"/>
    <w:rsid w:val="005846AE"/>
    <w:rsid w:val="005946B8"/>
    <w:rsid w:val="00594B23"/>
    <w:rsid w:val="005A378B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96CB2"/>
    <w:rsid w:val="006B7E9C"/>
    <w:rsid w:val="006C2279"/>
    <w:rsid w:val="006C5FE0"/>
    <w:rsid w:val="006E3FD6"/>
    <w:rsid w:val="00703233"/>
    <w:rsid w:val="007119A6"/>
    <w:rsid w:val="0072459C"/>
    <w:rsid w:val="0073192C"/>
    <w:rsid w:val="00733065"/>
    <w:rsid w:val="00747A99"/>
    <w:rsid w:val="00766B10"/>
    <w:rsid w:val="00771ED5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608D5"/>
    <w:rsid w:val="00986461"/>
    <w:rsid w:val="00991CA5"/>
    <w:rsid w:val="009A16BE"/>
    <w:rsid w:val="009A7D2D"/>
    <w:rsid w:val="009B0A65"/>
    <w:rsid w:val="009D180D"/>
    <w:rsid w:val="009D4FDE"/>
    <w:rsid w:val="009E22F6"/>
    <w:rsid w:val="009E6DE0"/>
    <w:rsid w:val="00A06CB0"/>
    <w:rsid w:val="00A532AD"/>
    <w:rsid w:val="00A5782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3767B"/>
    <w:rsid w:val="00BB6204"/>
    <w:rsid w:val="00BC2BF7"/>
    <w:rsid w:val="00BD717F"/>
    <w:rsid w:val="00BF017D"/>
    <w:rsid w:val="00BF2AF8"/>
    <w:rsid w:val="00BF7192"/>
    <w:rsid w:val="00C3549A"/>
    <w:rsid w:val="00C3608E"/>
    <w:rsid w:val="00C927F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19C4"/>
    <w:rsid w:val="00D82F5D"/>
    <w:rsid w:val="00D91EE5"/>
    <w:rsid w:val="00DA4B0F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755F6"/>
    <w:rsid w:val="00E81979"/>
    <w:rsid w:val="00E9622A"/>
    <w:rsid w:val="00EC7058"/>
    <w:rsid w:val="00EE0EAC"/>
    <w:rsid w:val="00EE3F72"/>
    <w:rsid w:val="00F11186"/>
    <w:rsid w:val="00F11CA4"/>
    <w:rsid w:val="00F13A1D"/>
    <w:rsid w:val="00F2521E"/>
    <w:rsid w:val="00F31D75"/>
    <w:rsid w:val="00F338B4"/>
    <w:rsid w:val="00F36516"/>
    <w:rsid w:val="00F408AB"/>
    <w:rsid w:val="00F43105"/>
    <w:rsid w:val="00F640C5"/>
    <w:rsid w:val="00F64186"/>
    <w:rsid w:val="00F77C19"/>
    <w:rsid w:val="00FB0D58"/>
    <w:rsid w:val="00FB5A2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254AE006-61AB-4BBA-AE14-7FC2B34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6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8B1C-F071-4FB4-8FA3-BD692C93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2024-11-18T11:47:00Z</cp:lastPrinted>
  <dcterms:created xsi:type="dcterms:W3CDTF">2024-11-13T09:10:00Z</dcterms:created>
  <dcterms:modified xsi:type="dcterms:W3CDTF">2024-11-18T11:48:00Z</dcterms:modified>
</cp:coreProperties>
</file>