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124B1DA4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380554">
        <w:rPr>
          <w:b/>
          <w:bCs/>
        </w:rPr>
        <w:t xml:space="preserve">Adam </w:t>
      </w:r>
      <w:proofErr w:type="spellStart"/>
      <w:r w:rsidR="00380554">
        <w:rPr>
          <w:b/>
          <w:bCs/>
        </w:rPr>
        <w:t>Świerżewski</w:t>
      </w:r>
      <w:proofErr w:type="spellEnd"/>
      <w:r w:rsidR="0092460F">
        <w:rPr>
          <w:b/>
          <w:bCs/>
        </w:rPr>
        <w:t xml:space="preserve"> </w:t>
      </w:r>
    </w:p>
    <w:p w14:paraId="5A724895" w14:textId="522AA06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A84EBC">
        <w:rPr>
          <w:bCs/>
        </w:rPr>
        <w:t>02.12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6008902A" w14:textId="77777777" w:rsidR="00162F6D" w:rsidRDefault="00162F6D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8CBABC" w14:textId="44E9F223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3C6356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bookmarkStart w:id="0" w:name="_GoBack"/>
      <w:bookmarkEnd w:id="0"/>
      <w:r w:rsidR="00162F6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5365716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A84E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 grudnia 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C6DA61" w14:textId="31F06C00" w:rsidR="00D2409F" w:rsidRPr="00D2409F" w:rsidRDefault="00D2409F" w:rsidP="00D240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09F">
        <w:rPr>
          <w:rFonts w:ascii="Times New Roman" w:hAnsi="Times New Roman"/>
          <w:b/>
          <w:sz w:val="24"/>
          <w:szCs w:val="24"/>
        </w:rPr>
        <w:t xml:space="preserve">w sprawie </w:t>
      </w:r>
      <w:r w:rsidR="002D1EBD">
        <w:rPr>
          <w:rFonts w:ascii="Times New Roman" w:hAnsi="Times New Roman"/>
          <w:b/>
          <w:sz w:val="24"/>
          <w:szCs w:val="24"/>
        </w:rPr>
        <w:t xml:space="preserve">zamiany </w:t>
      </w:r>
      <w:r w:rsidRPr="00D2409F">
        <w:rPr>
          <w:rFonts w:ascii="Times New Roman" w:hAnsi="Times New Roman"/>
          <w:b/>
          <w:sz w:val="24"/>
          <w:szCs w:val="24"/>
        </w:rPr>
        <w:t xml:space="preserve">składu Komisji Socjalnej </w:t>
      </w:r>
    </w:p>
    <w:p w14:paraId="0CB4A617" w14:textId="7A433CC9" w:rsidR="00D2409F" w:rsidRPr="00D2409F" w:rsidRDefault="00D2409F" w:rsidP="00D240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09F">
        <w:rPr>
          <w:rFonts w:ascii="Times New Roman" w:hAnsi="Times New Roman"/>
          <w:b/>
          <w:sz w:val="24"/>
          <w:szCs w:val="24"/>
        </w:rPr>
        <w:t>w Akademii Sztuk Pię</w:t>
      </w:r>
      <w:r>
        <w:rPr>
          <w:rFonts w:ascii="Times New Roman" w:hAnsi="Times New Roman"/>
          <w:b/>
          <w:sz w:val="24"/>
          <w:szCs w:val="24"/>
        </w:rPr>
        <w:t>knych</w:t>
      </w:r>
      <w:r w:rsidR="00C12CF7">
        <w:rPr>
          <w:rFonts w:ascii="Times New Roman" w:hAnsi="Times New Roman"/>
          <w:b/>
          <w:sz w:val="24"/>
          <w:szCs w:val="24"/>
        </w:rPr>
        <w:t xml:space="preserve"> w Gdańsku na kadencję 2024-2028</w:t>
      </w:r>
    </w:p>
    <w:p w14:paraId="09547496" w14:textId="77777777" w:rsidR="00D2409F" w:rsidRPr="00D2409F" w:rsidRDefault="00D2409F" w:rsidP="00D2409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942C3" w14:textId="27EBC007" w:rsidR="00D2409F" w:rsidRDefault="00D2409F" w:rsidP="00D2409F">
      <w:pPr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 xml:space="preserve">Na podstawie art. </w:t>
      </w:r>
      <w:r w:rsidR="00AC7714">
        <w:rPr>
          <w:rFonts w:ascii="Times New Roman" w:hAnsi="Times New Roman"/>
          <w:sz w:val="24"/>
          <w:szCs w:val="24"/>
        </w:rPr>
        <w:t xml:space="preserve">23 ust. 2 pkt 2) </w:t>
      </w:r>
      <w:r w:rsidRPr="00D2409F">
        <w:rPr>
          <w:rFonts w:ascii="Times New Roman" w:hAnsi="Times New Roman"/>
          <w:sz w:val="24"/>
          <w:szCs w:val="24"/>
        </w:rPr>
        <w:t xml:space="preserve"> </w:t>
      </w:r>
      <w:r w:rsidRPr="0002628C">
        <w:rPr>
          <w:rFonts w:ascii="Times New Roman" w:hAnsi="Times New Roman"/>
          <w:bCs/>
          <w:sz w:val="24"/>
          <w:szCs w:val="24"/>
        </w:rPr>
        <w:t>Ustawy z dnia 20 lipca 2018 r. Prawo o szkolnictwie Wyższym i Nauce (tj.: Dz. U. z 20</w:t>
      </w:r>
      <w:r>
        <w:rPr>
          <w:rFonts w:ascii="Times New Roman" w:hAnsi="Times New Roman"/>
          <w:bCs/>
          <w:sz w:val="24"/>
          <w:szCs w:val="24"/>
        </w:rPr>
        <w:t xml:space="preserve">23 </w:t>
      </w:r>
      <w:r w:rsidRPr="0002628C">
        <w:rPr>
          <w:rFonts w:ascii="Times New Roman" w:hAnsi="Times New Roman"/>
          <w:bCs/>
          <w:sz w:val="24"/>
          <w:szCs w:val="24"/>
        </w:rPr>
        <w:t xml:space="preserve">r. poz. </w:t>
      </w:r>
      <w:r>
        <w:rPr>
          <w:rFonts w:ascii="Times New Roman" w:hAnsi="Times New Roman"/>
          <w:bCs/>
          <w:sz w:val="24"/>
          <w:szCs w:val="24"/>
        </w:rPr>
        <w:t>742</w:t>
      </w:r>
      <w:r w:rsidRPr="0002628C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02628C">
        <w:rPr>
          <w:rFonts w:ascii="Times New Roman" w:hAnsi="Times New Roman"/>
          <w:bCs/>
          <w:sz w:val="24"/>
          <w:szCs w:val="24"/>
        </w:rPr>
        <w:t>póź</w:t>
      </w:r>
      <w:proofErr w:type="spellEnd"/>
      <w:r w:rsidRPr="0002628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02628C">
        <w:rPr>
          <w:rFonts w:ascii="Times New Roman" w:hAnsi="Times New Roman"/>
          <w:bCs/>
          <w:sz w:val="24"/>
          <w:szCs w:val="24"/>
        </w:rPr>
        <w:t>zm</w:t>
      </w:r>
      <w:proofErr w:type="spellEnd"/>
      <w:r w:rsidRPr="0002628C">
        <w:rPr>
          <w:rFonts w:ascii="Times New Roman" w:hAnsi="Times New Roman"/>
          <w:bCs/>
          <w:sz w:val="24"/>
          <w:szCs w:val="24"/>
        </w:rPr>
        <w:t xml:space="preserve">) </w:t>
      </w:r>
      <w:r w:rsidRPr="00D2409F">
        <w:rPr>
          <w:rFonts w:ascii="Times New Roman" w:hAnsi="Times New Roman"/>
          <w:sz w:val="24"/>
          <w:szCs w:val="24"/>
        </w:rPr>
        <w:t xml:space="preserve"> oraz § 1 ust. 4 Regulaminu Gospodarowania Zakładowym Funduszem Świadczeń Socjalnych Akademii Sztuk Pięknych w Gdańsku, </w:t>
      </w:r>
      <w:r w:rsidR="004E63A6">
        <w:rPr>
          <w:rFonts w:ascii="Times New Roman" w:hAnsi="Times New Roman"/>
          <w:sz w:val="24"/>
          <w:szCs w:val="24"/>
        </w:rPr>
        <w:t>wprowadzonego zarządzeniem nr 75/2019</w:t>
      </w:r>
      <w:r w:rsidRPr="00D2409F">
        <w:rPr>
          <w:rFonts w:ascii="Times New Roman" w:hAnsi="Times New Roman"/>
          <w:sz w:val="24"/>
          <w:szCs w:val="24"/>
        </w:rPr>
        <w:t xml:space="preserve"> Rektora Akademii Sztuk Pięknych</w:t>
      </w:r>
      <w:r w:rsidR="004E63A6">
        <w:rPr>
          <w:rFonts w:ascii="Times New Roman" w:hAnsi="Times New Roman"/>
          <w:sz w:val="24"/>
          <w:szCs w:val="24"/>
        </w:rPr>
        <w:t xml:space="preserve"> w Gdańsku  z dnia 13 listopada 2019</w:t>
      </w:r>
      <w:r w:rsidRPr="00D2409F">
        <w:rPr>
          <w:rFonts w:ascii="Times New Roman" w:hAnsi="Times New Roman"/>
          <w:sz w:val="24"/>
          <w:szCs w:val="24"/>
        </w:rPr>
        <w:t xml:space="preserve"> r.</w:t>
      </w:r>
      <w:r w:rsidR="004E63A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E63A6">
        <w:rPr>
          <w:rFonts w:ascii="Times New Roman" w:hAnsi="Times New Roman"/>
          <w:sz w:val="24"/>
          <w:szCs w:val="24"/>
        </w:rPr>
        <w:t>póź</w:t>
      </w:r>
      <w:proofErr w:type="spellEnd"/>
      <w:r w:rsidR="004E63A6">
        <w:rPr>
          <w:rFonts w:ascii="Times New Roman" w:hAnsi="Times New Roman"/>
          <w:sz w:val="24"/>
          <w:szCs w:val="24"/>
        </w:rPr>
        <w:t>. zm.</w:t>
      </w:r>
      <w:r w:rsidRPr="00D2409F">
        <w:rPr>
          <w:rFonts w:ascii="Times New Roman" w:hAnsi="Times New Roman"/>
          <w:sz w:val="24"/>
          <w:szCs w:val="24"/>
        </w:rPr>
        <w:t>, zarządza się co następuje:</w:t>
      </w:r>
    </w:p>
    <w:p w14:paraId="6652E304" w14:textId="77777777" w:rsidR="00D2409F" w:rsidRPr="00D2409F" w:rsidRDefault="00D2409F" w:rsidP="00162F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>§ 1</w:t>
      </w:r>
    </w:p>
    <w:p w14:paraId="48D2DEEF" w14:textId="77777777" w:rsidR="00E1085A" w:rsidRDefault="002D1EBD" w:rsidP="00162F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</w:t>
      </w:r>
      <w:r w:rsidR="00D2409F" w:rsidRPr="00D2409F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skład </w:t>
      </w:r>
      <w:r w:rsidR="00D2409F" w:rsidRPr="00D2409F">
        <w:rPr>
          <w:rFonts w:ascii="Times New Roman" w:hAnsi="Times New Roman"/>
          <w:sz w:val="24"/>
          <w:szCs w:val="24"/>
        </w:rPr>
        <w:t>Komisj</w:t>
      </w:r>
      <w:r>
        <w:rPr>
          <w:rFonts w:ascii="Times New Roman" w:hAnsi="Times New Roman"/>
          <w:sz w:val="24"/>
          <w:szCs w:val="24"/>
        </w:rPr>
        <w:t>i</w:t>
      </w:r>
      <w:r w:rsidR="00D2409F" w:rsidRPr="00D2409F">
        <w:rPr>
          <w:rFonts w:ascii="Times New Roman" w:hAnsi="Times New Roman"/>
          <w:sz w:val="24"/>
          <w:szCs w:val="24"/>
        </w:rPr>
        <w:t xml:space="preserve"> Socjaln</w:t>
      </w:r>
      <w:r>
        <w:rPr>
          <w:rFonts w:ascii="Times New Roman" w:hAnsi="Times New Roman"/>
          <w:sz w:val="24"/>
          <w:szCs w:val="24"/>
        </w:rPr>
        <w:t>ej</w:t>
      </w:r>
      <w:r w:rsidR="00D2409F" w:rsidRPr="00D2409F">
        <w:rPr>
          <w:rFonts w:ascii="Times New Roman" w:hAnsi="Times New Roman"/>
          <w:sz w:val="24"/>
          <w:szCs w:val="24"/>
        </w:rPr>
        <w:t xml:space="preserve"> w Akademii Sztuk Pię</w:t>
      </w:r>
      <w:r w:rsidR="00052469">
        <w:rPr>
          <w:rFonts w:ascii="Times New Roman" w:hAnsi="Times New Roman"/>
          <w:sz w:val="24"/>
          <w:szCs w:val="24"/>
        </w:rPr>
        <w:t xml:space="preserve">knych w Gdańsku na kadencję 2024-2028 (do dnia 31 sierpnia 2028 </w:t>
      </w:r>
      <w:r w:rsidR="00D2409F" w:rsidRPr="00D2409F">
        <w:rPr>
          <w:rFonts w:ascii="Times New Roman" w:hAnsi="Times New Roman"/>
          <w:sz w:val="24"/>
          <w:szCs w:val="24"/>
        </w:rPr>
        <w:t xml:space="preserve">r.) </w:t>
      </w:r>
      <w:r>
        <w:rPr>
          <w:rFonts w:ascii="Times New Roman" w:hAnsi="Times New Roman"/>
          <w:sz w:val="24"/>
          <w:szCs w:val="24"/>
        </w:rPr>
        <w:t>w taki sposób, że</w:t>
      </w:r>
      <w:r w:rsidR="00E1085A">
        <w:rPr>
          <w:rFonts w:ascii="Times New Roman" w:hAnsi="Times New Roman"/>
          <w:sz w:val="24"/>
          <w:szCs w:val="24"/>
        </w:rPr>
        <w:t>:</w:t>
      </w:r>
    </w:p>
    <w:p w14:paraId="1B3B4C67" w14:textId="1AF288C3" w:rsidR="00E1085A" w:rsidRDefault="000A1F19" w:rsidP="005E678B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jej</w:t>
      </w:r>
      <w:r w:rsidR="00E1085A" w:rsidRPr="005E678B">
        <w:rPr>
          <w:rFonts w:ascii="Times New Roman" w:hAnsi="Times New Roman"/>
          <w:sz w:val="24"/>
          <w:szCs w:val="24"/>
        </w:rPr>
        <w:t xml:space="preserve"> składu odwołuje się:</w:t>
      </w:r>
    </w:p>
    <w:p w14:paraId="65756207" w14:textId="79E2EE31" w:rsidR="005E678B" w:rsidRDefault="005E678B" w:rsidP="005E678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 Marię </w:t>
      </w:r>
      <w:proofErr w:type="spellStart"/>
      <w:r>
        <w:rPr>
          <w:rFonts w:ascii="Times New Roman" w:hAnsi="Times New Roman"/>
          <w:sz w:val="24"/>
          <w:szCs w:val="24"/>
        </w:rPr>
        <w:t>Kaniecką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1D8B607" w14:textId="315BF8E5" w:rsidR="005E678B" w:rsidRDefault="005E678B" w:rsidP="00162F6D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Annę Wojtowicz</w:t>
      </w:r>
    </w:p>
    <w:p w14:paraId="30683013" w14:textId="77777777" w:rsidR="00162F6D" w:rsidRPr="00162F6D" w:rsidRDefault="00162F6D" w:rsidP="00162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DC08CA" w14:textId="1A328C76" w:rsidR="00D2409F" w:rsidRPr="005E678B" w:rsidRDefault="002D1EBD" w:rsidP="00162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678B">
        <w:rPr>
          <w:rFonts w:ascii="Times New Roman" w:hAnsi="Times New Roman"/>
          <w:sz w:val="24"/>
          <w:szCs w:val="24"/>
        </w:rPr>
        <w:t>powołuje się do jej składu</w:t>
      </w:r>
      <w:r w:rsidR="00D2409F" w:rsidRPr="005E678B">
        <w:rPr>
          <w:rFonts w:ascii="Times New Roman" w:hAnsi="Times New Roman"/>
          <w:sz w:val="24"/>
          <w:szCs w:val="24"/>
        </w:rPr>
        <w:t>:</w:t>
      </w:r>
    </w:p>
    <w:p w14:paraId="40A984CD" w14:textId="486A9E6E" w:rsidR="002D1EBD" w:rsidRPr="002D1EBD" w:rsidRDefault="002D1EBD" w:rsidP="002D1EBD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D1EBD">
        <w:rPr>
          <w:rFonts w:ascii="Times New Roman" w:hAnsi="Times New Roman"/>
          <w:sz w:val="24"/>
          <w:szCs w:val="24"/>
        </w:rPr>
        <w:t xml:space="preserve">mgr </w:t>
      </w:r>
      <w:r w:rsidR="00510270">
        <w:rPr>
          <w:rFonts w:ascii="Times New Roman" w:hAnsi="Times New Roman"/>
          <w:sz w:val="24"/>
          <w:szCs w:val="24"/>
        </w:rPr>
        <w:t>Magdalena Olszewska</w:t>
      </w:r>
      <w:r w:rsidRPr="002D1EBD">
        <w:rPr>
          <w:rFonts w:ascii="Times New Roman" w:hAnsi="Times New Roman"/>
          <w:sz w:val="24"/>
          <w:szCs w:val="24"/>
        </w:rPr>
        <w:t xml:space="preserve"> – </w:t>
      </w:r>
      <w:r w:rsidR="00510270">
        <w:rPr>
          <w:rFonts w:ascii="Times New Roman" w:hAnsi="Times New Roman"/>
          <w:sz w:val="24"/>
          <w:szCs w:val="24"/>
        </w:rPr>
        <w:t>Kierownik</w:t>
      </w:r>
      <w:r w:rsidRPr="002D1EBD">
        <w:rPr>
          <w:rFonts w:ascii="Times New Roman" w:hAnsi="Times New Roman"/>
          <w:sz w:val="24"/>
          <w:szCs w:val="24"/>
        </w:rPr>
        <w:t xml:space="preserve"> Działu Kadr i Płac</w:t>
      </w:r>
    </w:p>
    <w:p w14:paraId="690BDC44" w14:textId="3E253F41" w:rsidR="002D1EBD" w:rsidRPr="002D1EBD" w:rsidRDefault="002D1EBD" w:rsidP="002D1EBD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D1EBD">
        <w:rPr>
          <w:rFonts w:ascii="Times New Roman" w:hAnsi="Times New Roman"/>
          <w:sz w:val="24"/>
          <w:szCs w:val="24"/>
        </w:rPr>
        <w:t>Iwonę Zielińską – Kwestor</w:t>
      </w:r>
    </w:p>
    <w:p w14:paraId="326DB9CF" w14:textId="77777777" w:rsidR="00162F6D" w:rsidRDefault="00162F6D" w:rsidP="00162F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13297B" w14:textId="77777777" w:rsidR="00162F6D" w:rsidRDefault="00162F6D" w:rsidP="00162F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78BFBC" w14:textId="367E085A" w:rsidR="002D1EBD" w:rsidRDefault="002D1EBD" w:rsidP="00162F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1EBD">
        <w:rPr>
          <w:rFonts w:ascii="Times New Roman" w:hAnsi="Times New Roman"/>
          <w:sz w:val="24"/>
          <w:szCs w:val="24"/>
        </w:rPr>
        <w:t>§ 2</w:t>
      </w:r>
    </w:p>
    <w:p w14:paraId="1BA4CE1D" w14:textId="3C099F4B" w:rsidR="002D1EBD" w:rsidRPr="00D2409F" w:rsidRDefault="002D1EBD" w:rsidP="00162F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chwilą wejścia w życie niniejszego zarządzenia Komisja działa w następującym składzie:</w:t>
      </w:r>
    </w:p>
    <w:p w14:paraId="5849FC48" w14:textId="3679A314" w:rsidR="00D2409F" w:rsidRPr="00D2409F" w:rsidRDefault="00D2409F" w:rsidP="00D2409F">
      <w:pPr>
        <w:numPr>
          <w:ilvl w:val="0"/>
          <w:numId w:val="40"/>
        </w:numPr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 xml:space="preserve">Przewodnicząca: </w:t>
      </w:r>
      <w:r w:rsidRPr="00D2409F">
        <w:rPr>
          <w:rFonts w:ascii="Times New Roman" w:hAnsi="Times New Roman"/>
          <w:sz w:val="24"/>
          <w:szCs w:val="24"/>
        </w:rPr>
        <w:tab/>
        <w:t xml:space="preserve">mgr </w:t>
      </w:r>
      <w:r w:rsidR="00510270">
        <w:rPr>
          <w:rFonts w:ascii="Times New Roman" w:hAnsi="Times New Roman"/>
          <w:sz w:val="24"/>
          <w:szCs w:val="24"/>
        </w:rPr>
        <w:t>Magdalena Olszewska – Kierownik Działu Kadr i Płac</w:t>
      </w:r>
      <w:r w:rsidR="00E067BD">
        <w:rPr>
          <w:rFonts w:ascii="Times New Roman" w:hAnsi="Times New Roman"/>
          <w:sz w:val="24"/>
          <w:szCs w:val="24"/>
        </w:rPr>
        <w:t xml:space="preserve"> </w:t>
      </w:r>
    </w:p>
    <w:p w14:paraId="29603A43" w14:textId="0227B79E" w:rsidR="00D2409F" w:rsidRPr="00D2409F" w:rsidRDefault="00D2409F" w:rsidP="00D2409F">
      <w:pPr>
        <w:numPr>
          <w:ilvl w:val="0"/>
          <w:numId w:val="40"/>
        </w:numPr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lastRenderedPageBreak/>
        <w:t xml:space="preserve">Członkowie: </w:t>
      </w:r>
      <w:r w:rsidRPr="00D2409F">
        <w:rPr>
          <w:rFonts w:ascii="Times New Roman" w:hAnsi="Times New Roman"/>
          <w:sz w:val="24"/>
          <w:szCs w:val="24"/>
        </w:rPr>
        <w:tab/>
        <w:t xml:space="preserve">mgr </w:t>
      </w:r>
      <w:r w:rsidR="002D1EBD">
        <w:rPr>
          <w:rFonts w:ascii="Times New Roman" w:hAnsi="Times New Roman"/>
          <w:sz w:val="24"/>
          <w:szCs w:val="24"/>
        </w:rPr>
        <w:t>Iwona Zielińska</w:t>
      </w:r>
      <w:r>
        <w:rPr>
          <w:rFonts w:ascii="Times New Roman" w:hAnsi="Times New Roman"/>
          <w:sz w:val="24"/>
          <w:szCs w:val="24"/>
        </w:rPr>
        <w:t xml:space="preserve"> - Kwestor</w:t>
      </w:r>
    </w:p>
    <w:p w14:paraId="6BA7E997" w14:textId="5C06E4A7" w:rsidR="00D2409F" w:rsidRPr="00D2409F" w:rsidRDefault="00D2409F" w:rsidP="00D2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  <w:t xml:space="preserve">prof. </w:t>
      </w:r>
      <w:r w:rsidR="00C12CF7">
        <w:rPr>
          <w:rFonts w:ascii="Times New Roman" w:hAnsi="Times New Roman"/>
          <w:sz w:val="24"/>
          <w:szCs w:val="24"/>
        </w:rPr>
        <w:t xml:space="preserve">Aleksander </w:t>
      </w:r>
      <w:proofErr w:type="spellStart"/>
      <w:r w:rsidR="00C12CF7">
        <w:rPr>
          <w:rFonts w:ascii="Times New Roman" w:hAnsi="Times New Roman"/>
          <w:sz w:val="24"/>
          <w:szCs w:val="24"/>
        </w:rPr>
        <w:t>Widyński</w:t>
      </w:r>
      <w:proofErr w:type="spellEnd"/>
    </w:p>
    <w:p w14:paraId="23B92A1D" w14:textId="0E1B9BB0" w:rsidR="00D2409F" w:rsidRPr="00D2409F" w:rsidRDefault="00D2409F" w:rsidP="00D2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  <w:t xml:space="preserve">dr </w:t>
      </w:r>
      <w:r w:rsidR="00C12CF7">
        <w:rPr>
          <w:rFonts w:ascii="Times New Roman" w:hAnsi="Times New Roman"/>
          <w:sz w:val="24"/>
          <w:szCs w:val="24"/>
        </w:rPr>
        <w:t>Katarzyna Zawistowska</w:t>
      </w:r>
    </w:p>
    <w:p w14:paraId="11914F83" w14:textId="77777777" w:rsidR="00D2409F" w:rsidRPr="00D2409F" w:rsidRDefault="00D2409F" w:rsidP="00D2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  <w:t>mgr Anna Kowalska</w:t>
      </w:r>
    </w:p>
    <w:p w14:paraId="0EA4182E" w14:textId="77777777" w:rsidR="00D2409F" w:rsidRPr="00D2409F" w:rsidRDefault="00D2409F" w:rsidP="00D2409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404A0B" w14:textId="77777777" w:rsidR="00D2409F" w:rsidRPr="00D2409F" w:rsidRDefault="00D2409F" w:rsidP="00D2409F">
      <w:pPr>
        <w:jc w:val="center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>§ 2</w:t>
      </w:r>
    </w:p>
    <w:p w14:paraId="65655DB6" w14:textId="77777777" w:rsidR="00D2409F" w:rsidRPr="00D2409F" w:rsidRDefault="00D2409F" w:rsidP="00D2409F">
      <w:pPr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>Zarządzenie wchodzi w życie z dniem podpisania</w:t>
      </w:r>
    </w:p>
    <w:p w14:paraId="3EEFB0A4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</w:p>
    <w:p w14:paraId="32DF9C3F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</w:p>
    <w:p w14:paraId="2A23CFF7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</w:p>
    <w:p w14:paraId="553319EF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</w:p>
    <w:sectPr w:rsidR="004E63A6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E09CD0" w16cex:dateUtc="2024-11-12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21463F" w16cid:durableId="52E09C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F6022" w14:textId="77777777" w:rsidR="00BE23B8" w:rsidRDefault="00BE23B8" w:rsidP="002566A2">
      <w:pPr>
        <w:spacing w:after="0" w:line="240" w:lineRule="auto"/>
      </w:pPr>
      <w:r>
        <w:separator/>
      </w:r>
    </w:p>
  </w:endnote>
  <w:endnote w:type="continuationSeparator" w:id="0">
    <w:p w14:paraId="281BA946" w14:textId="77777777" w:rsidR="00BE23B8" w:rsidRDefault="00BE23B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F475" w14:textId="77777777" w:rsidR="00BE23B8" w:rsidRDefault="00BE23B8" w:rsidP="002566A2">
      <w:pPr>
        <w:spacing w:after="0" w:line="240" w:lineRule="auto"/>
      </w:pPr>
      <w:r>
        <w:separator/>
      </w:r>
    </w:p>
  </w:footnote>
  <w:footnote w:type="continuationSeparator" w:id="0">
    <w:p w14:paraId="28AFEB30" w14:textId="77777777" w:rsidR="00BE23B8" w:rsidRDefault="00BE23B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24A37DA"/>
    <w:multiLevelType w:val="hybridMultilevel"/>
    <w:tmpl w:val="BD3A07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7248"/>
    <w:multiLevelType w:val="hybridMultilevel"/>
    <w:tmpl w:val="04E4D9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029BB"/>
    <w:multiLevelType w:val="hybridMultilevel"/>
    <w:tmpl w:val="C360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C1945"/>
    <w:multiLevelType w:val="hybridMultilevel"/>
    <w:tmpl w:val="AE1E5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20"/>
  </w:num>
  <w:num w:numId="8">
    <w:abstractNumId w:val="8"/>
  </w:num>
  <w:num w:numId="9">
    <w:abstractNumId w:val="26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5"/>
  </w:num>
  <w:num w:numId="20">
    <w:abstractNumId w:val="0"/>
  </w:num>
  <w:num w:numId="21">
    <w:abstractNumId w:val="31"/>
  </w:num>
  <w:num w:numId="22">
    <w:abstractNumId w:val="10"/>
  </w:num>
  <w:num w:numId="23">
    <w:abstractNumId w:val="13"/>
  </w:num>
  <w:num w:numId="24">
    <w:abstractNumId w:val="34"/>
  </w:num>
  <w:num w:numId="25">
    <w:abstractNumId w:val="18"/>
  </w:num>
  <w:num w:numId="26">
    <w:abstractNumId w:val="1"/>
  </w:num>
  <w:num w:numId="27">
    <w:abstractNumId w:val="17"/>
  </w:num>
  <w:num w:numId="28">
    <w:abstractNumId w:val="35"/>
  </w:num>
  <w:num w:numId="29">
    <w:abstractNumId w:val="39"/>
  </w:num>
  <w:num w:numId="30">
    <w:abstractNumId w:val="25"/>
  </w:num>
  <w:num w:numId="31">
    <w:abstractNumId w:val="37"/>
  </w:num>
  <w:num w:numId="32">
    <w:abstractNumId w:val="6"/>
  </w:num>
  <w:num w:numId="33">
    <w:abstractNumId w:val="9"/>
  </w:num>
  <w:num w:numId="34">
    <w:abstractNumId w:val="4"/>
  </w:num>
  <w:num w:numId="35">
    <w:abstractNumId w:val="22"/>
  </w:num>
  <w:num w:numId="36">
    <w:abstractNumId w:val="4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</w:num>
  <w:num w:numId="41">
    <w:abstractNumId w:val="24"/>
  </w:num>
  <w:num w:numId="42">
    <w:abstractNumId w:val="32"/>
  </w:num>
  <w:num w:numId="4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2469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1F19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B67"/>
    <w:rsid w:val="00154E07"/>
    <w:rsid w:val="001562E2"/>
    <w:rsid w:val="00156CF2"/>
    <w:rsid w:val="00162F6D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1EBD"/>
    <w:rsid w:val="002D4F09"/>
    <w:rsid w:val="00304F76"/>
    <w:rsid w:val="00306F40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554"/>
    <w:rsid w:val="00380AE8"/>
    <w:rsid w:val="003B0FF7"/>
    <w:rsid w:val="003B2486"/>
    <w:rsid w:val="003B6106"/>
    <w:rsid w:val="003B6C2E"/>
    <w:rsid w:val="003B741C"/>
    <w:rsid w:val="003C428D"/>
    <w:rsid w:val="003C6356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E63A6"/>
    <w:rsid w:val="004F2EB0"/>
    <w:rsid w:val="0050280A"/>
    <w:rsid w:val="00510270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009E"/>
    <w:rsid w:val="0059316A"/>
    <w:rsid w:val="00594B23"/>
    <w:rsid w:val="005965EB"/>
    <w:rsid w:val="005A78BA"/>
    <w:rsid w:val="005B19D6"/>
    <w:rsid w:val="005B7872"/>
    <w:rsid w:val="005C1C99"/>
    <w:rsid w:val="005C32C0"/>
    <w:rsid w:val="005C35FE"/>
    <w:rsid w:val="005C6868"/>
    <w:rsid w:val="005D7BDA"/>
    <w:rsid w:val="005E678B"/>
    <w:rsid w:val="00602BD8"/>
    <w:rsid w:val="00612752"/>
    <w:rsid w:val="00613A3F"/>
    <w:rsid w:val="00613D77"/>
    <w:rsid w:val="006165D1"/>
    <w:rsid w:val="00624F48"/>
    <w:rsid w:val="00633CBE"/>
    <w:rsid w:val="00635D31"/>
    <w:rsid w:val="006430B8"/>
    <w:rsid w:val="006745FE"/>
    <w:rsid w:val="00690604"/>
    <w:rsid w:val="006B33ED"/>
    <w:rsid w:val="006B499A"/>
    <w:rsid w:val="006C17D5"/>
    <w:rsid w:val="006C514D"/>
    <w:rsid w:val="006C6B3A"/>
    <w:rsid w:val="006D5D99"/>
    <w:rsid w:val="006F6B9B"/>
    <w:rsid w:val="00702118"/>
    <w:rsid w:val="007038E5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2413A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84EBC"/>
    <w:rsid w:val="00A9748A"/>
    <w:rsid w:val="00AC59AD"/>
    <w:rsid w:val="00AC7714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A5697"/>
    <w:rsid w:val="00BB6204"/>
    <w:rsid w:val="00BC27D7"/>
    <w:rsid w:val="00BC2BF7"/>
    <w:rsid w:val="00BC7042"/>
    <w:rsid w:val="00BD3818"/>
    <w:rsid w:val="00BD42A6"/>
    <w:rsid w:val="00BE23B8"/>
    <w:rsid w:val="00BF2AF8"/>
    <w:rsid w:val="00C03E28"/>
    <w:rsid w:val="00C057A7"/>
    <w:rsid w:val="00C12CF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409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D50D3"/>
    <w:rsid w:val="00DE029D"/>
    <w:rsid w:val="00DE2127"/>
    <w:rsid w:val="00DE23B3"/>
    <w:rsid w:val="00DF5B95"/>
    <w:rsid w:val="00E0374E"/>
    <w:rsid w:val="00E067BD"/>
    <w:rsid w:val="00E06AD1"/>
    <w:rsid w:val="00E1085A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838CD"/>
    <w:rsid w:val="00E9117B"/>
    <w:rsid w:val="00E9622A"/>
    <w:rsid w:val="00EC7058"/>
    <w:rsid w:val="00EF5DCC"/>
    <w:rsid w:val="00F1209B"/>
    <w:rsid w:val="00F2521E"/>
    <w:rsid w:val="00F2572A"/>
    <w:rsid w:val="00F26CDC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C70CF"/>
    <w:rsid w:val="00FD2EFF"/>
    <w:rsid w:val="00FD3208"/>
    <w:rsid w:val="00FE0562"/>
    <w:rsid w:val="00FE139E"/>
    <w:rsid w:val="00FE3C19"/>
    <w:rsid w:val="00FE4E3C"/>
    <w:rsid w:val="00FE74B1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C7714"/>
    <w:pPr>
      <w:spacing w:after="0" w:line="240" w:lineRule="auto"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DBE2-EA45-481B-9206-3B52B7C3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2024-06-06T09:40:00Z</cp:lastPrinted>
  <dcterms:created xsi:type="dcterms:W3CDTF">2024-12-03T12:45:00Z</dcterms:created>
  <dcterms:modified xsi:type="dcterms:W3CDTF">2024-12-03T12:45:00Z</dcterms:modified>
</cp:coreProperties>
</file>